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F2427" w14:textId="77777777" w:rsidR="008F5C3F" w:rsidRPr="00165009" w:rsidRDefault="008F5C3F" w:rsidP="008F5C3F">
      <w:pPr>
        <w:spacing w:after="0" w:line="240" w:lineRule="auto"/>
        <w:jc w:val="center"/>
        <w:rPr>
          <w:rFonts w:ascii="Times New Roman" w:hAnsi="Times New Roman" w:cs="Times New Roman"/>
          <w:b/>
          <w:sz w:val="24"/>
          <w:szCs w:val="24"/>
        </w:rPr>
      </w:pPr>
      <w:r w:rsidRPr="00165009">
        <w:rPr>
          <w:rFonts w:ascii="Times New Roman" w:hAnsi="Times New Roman" w:cs="Times New Roman"/>
          <w:b/>
          <w:sz w:val="24"/>
          <w:szCs w:val="24"/>
        </w:rPr>
        <w:t>Title Page</w:t>
      </w:r>
    </w:p>
    <w:p w14:paraId="593AC09C" w14:textId="77777777" w:rsidR="008F5C3F" w:rsidRDefault="008F5C3F" w:rsidP="008F5C3F">
      <w:pPr>
        <w:spacing w:after="0" w:line="240" w:lineRule="auto"/>
        <w:jc w:val="center"/>
        <w:rPr>
          <w:rFonts w:ascii="Times New Roman" w:hAnsi="Times New Roman" w:cs="Times New Roman"/>
          <w:sz w:val="24"/>
          <w:szCs w:val="24"/>
        </w:rPr>
      </w:pPr>
    </w:p>
    <w:p w14:paraId="3DFC15B6" w14:textId="77777777" w:rsidR="008F5C3F" w:rsidRDefault="008F5C3F" w:rsidP="008F5C3F">
      <w:pPr>
        <w:spacing w:after="0" w:line="240" w:lineRule="auto"/>
        <w:rPr>
          <w:rFonts w:ascii="Times New Roman" w:hAnsi="Times New Roman" w:cs="Times New Roman"/>
          <w:sz w:val="24"/>
          <w:szCs w:val="24"/>
        </w:rPr>
      </w:pPr>
      <w:r w:rsidRPr="00AF3684">
        <w:rPr>
          <w:rFonts w:ascii="Times New Roman" w:hAnsi="Times New Roman" w:cs="Times New Roman"/>
          <w:sz w:val="24"/>
          <w:szCs w:val="24"/>
        </w:rPr>
        <w:t xml:space="preserve">Title: A systematic review of human behaviour </w:t>
      </w:r>
      <w:r>
        <w:rPr>
          <w:rFonts w:ascii="Times New Roman" w:hAnsi="Times New Roman" w:cs="Times New Roman"/>
          <w:sz w:val="24"/>
          <w:szCs w:val="24"/>
        </w:rPr>
        <w:t xml:space="preserve">in and around </w:t>
      </w:r>
      <w:r w:rsidRPr="00AF3684">
        <w:rPr>
          <w:rFonts w:ascii="Times New Roman" w:hAnsi="Times New Roman" w:cs="Times New Roman"/>
          <w:sz w:val="24"/>
          <w:szCs w:val="24"/>
        </w:rPr>
        <w:t>flood</w:t>
      </w:r>
      <w:r>
        <w:rPr>
          <w:rFonts w:ascii="Times New Roman" w:hAnsi="Times New Roman" w:cs="Times New Roman"/>
          <w:sz w:val="24"/>
          <w:szCs w:val="24"/>
        </w:rPr>
        <w:t>water</w:t>
      </w:r>
      <w:r w:rsidRPr="00AF3684">
        <w:rPr>
          <w:rFonts w:ascii="Times New Roman" w:hAnsi="Times New Roman" w:cs="Times New Roman"/>
          <w:sz w:val="24"/>
          <w:szCs w:val="24"/>
        </w:rPr>
        <w:t xml:space="preserve"> </w:t>
      </w:r>
    </w:p>
    <w:p w14:paraId="0AD9B652" w14:textId="77777777" w:rsidR="008F5C3F" w:rsidRPr="00AF3684" w:rsidRDefault="008F5C3F" w:rsidP="008F5C3F">
      <w:pPr>
        <w:spacing w:after="0" w:line="240" w:lineRule="auto"/>
        <w:rPr>
          <w:rFonts w:ascii="Times New Roman" w:hAnsi="Times New Roman" w:cs="Times New Roman"/>
          <w:sz w:val="24"/>
          <w:szCs w:val="24"/>
        </w:rPr>
      </w:pPr>
    </w:p>
    <w:p w14:paraId="5D341B0A" w14:textId="77777777" w:rsidR="008F5C3F" w:rsidRPr="00AF3684" w:rsidRDefault="008F5C3F" w:rsidP="008F5C3F">
      <w:pPr>
        <w:spacing w:after="0" w:line="240" w:lineRule="auto"/>
        <w:rPr>
          <w:rFonts w:ascii="Times New Roman" w:hAnsi="Times New Roman" w:cs="Times New Roman"/>
          <w:sz w:val="24"/>
          <w:szCs w:val="24"/>
        </w:rPr>
      </w:pPr>
      <w:r w:rsidRPr="00AF3684">
        <w:rPr>
          <w:rFonts w:ascii="Times New Roman" w:hAnsi="Times New Roman" w:cs="Times New Roman"/>
          <w:sz w:val="24"/>
          <w:szCs w:val="24"/>
        </w:rPr>
        <w:t xml:space="preserve">Authors: Hamilton K </w:t>
      </w:r>
      <w:r w:rsidRPr="00AF3684">
        <w:rPr>
          <w:rFonts w:ascii="Times New Roman" w:hAnsi="Times New Roman" w:cs="Times New Roman"/>
          <w:sz w:val="24"/>
          <w:szCs w:val="24"/>
          <w:vertAlign w:val="superscript"/>
        </w:rPr>
        <w:t>a</w:t>
      </w:r>
      <w:r w:rsidRPr="00AF3684">
        <w:rPr>
          <w:rFonts w:ascii="Times New Roman" w:hAnsi="Times New Roman" w:cs="Times New Roman"/>
          <w:sz w:val="24"/>
          <w:szCs w:val="24"/>
        </w:rPr>
        <w:t xml:space="preserve">, </w:t>
      </w:r>
      <w:proofErr w:type="spellStart"/>
      <w:r w:rsidRPr="00AF3684">
        <w:rPr>
          <w:rFonts w:ascii="Times New Roman" w:hAnsi="Times New Roman" w:cs="Times New Roman"/>
          <w:sz w:val="24"/>
          <w:szCs w:val="24"/>
        </w:rPr>
        <w:t>Demant</w:t>
      </w:r>
      <w:proofErr w:type="spellEnd"/>
      <w:r w:rsidRPr="00AF3684">
        <w:rPr>
          <w:rFonts w:ascii="Times New Roman" w:hAnsi="Times New Roman" w:cs="Times New Roman"/>
          <w:sz w:val="24"/>
          <w:szCs w:val="24"/>
        </w:rPr>
        <w:t xml:space="preserve"> D </w:t>
      </w:r>
      <w:proofErr w:type="spellStart"/>
      <w:r>
        <w:rPr>
          <w:rFonts w:ascii="Times New Roman" w:hAnsi="Times New Roman" w:cs="Times New Roman"/>
          <w:sz w:val="24"/>
          <w:szCs w:val="24"/>
          <w:vertAlign w:val="superscript"/>
        </w:rPr>
        <w:t>b</w:t>
      </w:r>
      <w:proofErr w:type="gramStart"/>
      <w:r w:rsidRPr="00AF3684">
        <w:rPr>
          <w:rFonts w:ascii="Times New Roman" w:hAnsi="Times New Roman" w:cs="Times New Roman"/>
          <w:sz w:val="24"/>
          <w:szCs w:val="24"/>
          <w:vertAlign w:val="superscript"/>
        </w:rPr>
        <w:t>,</w:t>
      </w:r>
      <w:r>
        <w:rPr>
          <w:rFonts w:ascii="Times New Roman" w:hAnsi="Times New Roman" w:cs="Times New Roman"/>
          <w:sz w:val="24"/>
          <w:szCs w:val="24"/>
          <w:vertAlign w:val="superscript"/>
        </w:rPr>
        <w:t>c</w:t>
      </w:r>
      <w:proofErr w:type="spellEnd"/>
      <w:proofErr w:type="gramEnd"/>
      <w:r w:rsidRPr="00AF3684">
        <w:rPr>
          <w:rFonts w:ascii="Times New Roman" w:hAnsi="Times New Roman" w:cs="Times New Roman"/>
          <w:sz w:val="24"/>
          <w:szCs w:val="24"/>
        </w:rPr>
        <w:t xml:space="preserve">, </w:t>
      </w:r>
      <w:proofErr w:type="spellStart"/>
      <w:r w:rsidRPr="00AF3684">
        <w:rPr>
          <w:rFonts w:ascii="Times New Roman" w:hAnsi="Times New Roman" w:cs="Times New Roman"/>
          <w:sz w:val="24"/>
          <w:szCs w:val="24"/>
        </w:rPr>
        <w:t>Peden</w:t>
      </w:r>
      <w:proofErr w:type="spellEnd"/>
      <w:r w:rsidRPr="00AF3684">
        <w:rPr>
          <w:rFonts w:ascii="Times New Roman" w:hAnsi="Times New Roman" w:cs="Times New Roman"/>
          <w:sz w:val="24"/>
          <w:szCs w:val="24"/>
        </w:rPr>
        <w:t xml:space="preserve"> AE </w:t>
      </w:r>
      <w:proofErr w:type="spellStart"/>
      <w:r>
        <w:rPr>
          <w:rFonts w:ascii="Times New Roman" w:hAnsi="Times New Roman" w:cs="Times New Roman"/>
          <w:sz w:val="24"/>
          <w:szCs w:val="24"/>
          <w:vertAlign w:val="superscript"/>
        </w:rPr>
        <w:t>d,e,f</w:t>
      </w:r>
      <w:proofErr w:type="spellEnd"/>
      <w:r w:rsidRPr="00AF3684">
        <w:rPr>
          <w:rFonts w:ascii="Times New Roman" w:hAnsi="Times New Roman" w:cs="Times New Roman"/>
          <w:sz w:val="24"/>
          <w:szCs w:val="24"/>
        </w:rPr>
        <w:t xml:space="preserve">, </w:t>
      </w:r>
      <w:proofErr w:type="spellStart"/>
      <w:r w:rsidRPr="00AF3684">
        <w:rPr>
          <w:rFonts w:ascii="Times New Roman" w:hAnsi="Times New Roman" w:cs="Times New Roman"/>
          <w:sz w:val="24"/>
          <w:szCs w:val="24"/>
        </w:rPr>
        <w:t>Hagger</w:t>
      </w:r>
      <w:proofErr w:type="spellEnd"/>
      <w:r w:rsidRPr="00AF3684">
        <w:rPr>
          <w:rFonts w:ascii="Times New Roman" w:hAnsi="Times New Roman" w:cs="Times New Roman"/>
          <w:sz w:val="24"/>
          <w:szCs w:val="24"/>
        </w:rPr>
        <w:t xml:space="preserve"> M</w:t>
      </w:r>
      <w:r>
        <w:rPr>
          <w:rFonts w:ascii="Times New Roman" w:hAnsi="Times New Roman" w:cs="Times New Roman"/>
          <w:sz w:val="24"/>
          <w:szCs w:val="24"/>
        </w:rPr>
        <w:t>S</w:t>
      </w:r>
      <w:r w:rsidRPr="00AF3684">
        <w:rPr>
          <w:rFonts w:ascii="Times New Roman" w:hAnsi="Times New Roman" w:cs="Times New Roman"/>
          <w:sz w:val="24"/>
          <w:szCs w:val="24"/>
        </w:rPr>
        <w:t xml:space="preserve"> </w:t>
      </w:r>
      <w:proofErr w:type="spellStart"/>
      <w:r w:rsidRPr="00AF3684">
        <w:rPr>
          <w:rFonts w:ascii="Times New Roman" w:hAnsi="Times New Roman" w:cs="Times New Roman"/>
          <w:sz w:val="24"/>
          <w:szCs w:val="24"/>
          <w:vertAlign w:val="superscript"/>
        </w:rPr>
        <w:t>a,g</w:t>
      </w:r>
      <w:r>
        <w:rPr>
          <w:rFonts w:ascii="Times New Roman" w:hAnsi="Times New Roman" w:cs="Times New Roman"/>
          <w:sz w:val="24"/>
          <w:szCs w:val="24"/>
          <w:vertAlign w:val="superscript"/>
        </w:rPr>
        <w:t>,h</w:t>
      </w:r>
      <w:proofErr w:type="spellEnd"/>
    </w:p>
    <w:p w14:paraId="32FE31C4" w14:textId="77777777" w:rsidR="008F5C3F" w:rsidRDefault="008F5C3F" w:rsidP="008F5C3F">
      <w:pPr>
        <w:spacing w:after="0" w:line="240" w:lineRule="auto"/>
        <w:rPr>
          <w:rFonts w:ascii="Times New Roman" w:hAnsi="Times New Roman" w:cs="Times New Roman"/>
          <w:sz w:val="24"/>
          <w:szCs w:val="24"/>
        </w:rPr>
      </w:pPr>
    </w:p>
    <w:p w14:paraId="5CC7EB97" w14:textId="77777777" w:rsidR="008F5C3F" w:rsidRPr="00AF3684" w:rsidRDefault="008F5C3F" w:rsidP="008F5C3F">
      <w:pPr>
        <w:spacing w:after="0" w:line="240" w:lineRule="auto"/>
        <w:rPr>
          <w:rFonts w:ascii="Times New Roman" w:hAnsi="Times New Roman" w:cs="Times New Roman"/>
          <w:sz w:val="24"/>
          <w:szCs w:val="24"/>
        </w:rPr>
      </w:pPr>
      <w:r w:rsidRPr="00AF3684">
        <w:rPr>
          <w:rFonts w:ascii="Times New Roman" w:hAnsi="Times New Roman" w:cs="Times New Roman"/>
          <w:sz w:val="24"/>
          <w:szCs w:val="24"/>
        </w:rPr>
        <w:t>Affiliations</w:t>
      </w:r>
      <w:r>
        <w:rPr>
          <w:rFonts w:ascii="Times New Roman" w:hAnsi="Times New Roman" w:cs="Times New Roman"/>
          <w:sz w:val="24"/>
          <w:szCs w:val="24"/>
        </w:rPr>
        <w:t>:</w:t>
      </w:r>
    </w:p>
    <w:p w14:paraId="7CA5F351" w14:textId="77777777" w:rsidR="008F5C3F" w:rsidRPr="00AF3684" w:rsidRDefault="008F5C3F" w:rsidP="008F5C3F">
      <w:pPr>
        <w:spacing w:after="0" w:line="240" w:lineRule="auto"/>
        <w:rPr>
          <w:rFonts w:ascii="Times New Roman" w:hAnsi="Times New Roman" w:cs="Times New Roman"/>
          <w:sz w:val="24"/>
          <w:szCs w:val="24"/>
        </w:rPr>
      </w:pPr>
      <w:proofErr w:type="gramStart"/>
      <w:r w:rsidRPr="00AF3684">
        <w:rPr>
          <w:rFonts w:ascii="Times New Roman" w:hAnsi="Times New Roman" w:cs="Times New Roman"/>
          <w:sz w:val="24"/>
          <w:szCs w:val="24"/>
          <w:vertAlign w:val="superscript"/>
        </w:rPr>
        <w:t>a</w:t>
      </w:r>
      <w:proofErr w:type="gramEnd"/>
      <w:r w:rsidRPr="00AF3684">
        <w:rPr>
          <w:rFonts w:ascii="Times New Roman" w:hAnsi="Times New Roman" w:cs="Times New Roman"/>
          <w:sz w:val="24"/>
          <w:szCs w:val="24"/>
        </w:rPr>
        <w:t xml:space="preserve"> School of Applied Psychology, Griffith University, Brisbane, Australia, </w:t>
      </w:r>
    </w:p>
    <w:p w14:paraId="0574671C" w14:textId="77777777" w:rsidR="008F5C3F" w:rsidRPr="00AF3684" w:rsidRDefault="008F5C3F" w:rsidP="008F5C3F">
      <w:pPr>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b</w:t>
      </w:r>
      <w:r w:rsidRPr="00AF3684">
        <w:rPr>
          <w:rFonts w:ascii="Times New Roman" w:hAnsi="Times New Roman" w:cs="Times New Roman"/>
          <w:sz w:val="24"/>
          <w:szCs w:val="24"/>
        </w:rPr>
        <w:t xml:space="preserve"> Australian Centre for Public and Population Health Research, Faculty of Health, University of Technology Sydney, Ultimo, N</w:t>
      </w:r>
      <w:r>
        <w:rPr>
          <w:rFonts w:ascii="Times New Roman" w:hAnsi="Times New Roman" w:cs="Times New Roman"/>
          <w:sz w:val="24"/>
          <w:szCs w:val="24"/>
        </w:rPr>
        <w:t xml:space="preserve">ew </w:t>
      </w:r>
      <w:r w:rsidRPr="00AF3684">
        <w:rPr>
          <w:rFonts w:ascii="Times New Roman" w:hAnsi="Times New Roman" w:cs="Times New Roman"/>
          <w:sz w:val="24"/>
          <w:szCs w:val="24"/>
        </w:rPr>
        <w:t>S</w:t>
      </w:r>
      <w:r>
        <w:rPr>
          <w:rFonts w:ascii="Times New Roman" w:hAnsi="Times New Roman" w:cs="Times New Roman"/>
          <w:sz w:val="24"/>
          <w:szCs w:val="24"/>
        </w:rPr>
        <w:t xml:space="preserve">outh </w:t>
      </w:r>
      <w:r w:rsidRPr="00AF3684">
        <w:rPr>
          <w:rFonts w:ascii="Times New Roman" w:hAnsi="Times New Roman" w:cs="Times New Roman"/>
          <w:sz w:val="24"/>
          <w:szCs w:val="24"/>
        </w:rPr>
        <w:t>W</w:t>
      </w:r>
      <w:r>
        <w:rPr>
          <w:rFonts w:ascii="Times New Roman" w:hAnsi="Times New Roman" w:cs="Times New Roman"/>
          <w:sz w:val="24"/>
          <w:szCs w:val="24"/>
        </w:rPr>
        <w:t>ales</w:t>
      </w:r>
      <w:r w:rsidRPr="00AF3684">
        <w:rPr>
          <w:rFonts w:ascii="Times New Roman" w:hAnsi="Times New Roman" w:cs="Times New Roman"/>
          <w:sz w:val="24"/>
          <w:szCs w:val="24"/>
        </w:rPr>
        <w:t>, Australia</w:t>
      </w:r>
    </w:p>
    <w:p w14:paraId="5DA45A3D" w14:textId="77777777" w:rsidR="008F5C3F" w:rsidRPr="00AF3684" w:rsidRDefault="008F5C3F" w:rsidP="008F5C3F">
      <w:pPr>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c</w:t>
      </w:r>
      <w:r w:rsidRPr="00AF3684">
        <w:rPr>
          <w:rFonts w:ascii="Times New Roman" w:hAnsi="Times New Roman" w:cs="Times New Roman"/>
          <w:sz w:val="24"/>
          <w:szCs w:val="24"/>
        </w:rPr>
        <w:t xml:space="preserve"> School of Public Health and Social Work, Faculty of Health, Queensland University of Technology, Brisbane, Australia</w:t>
      </w:r>
    </w:p>
    <w:p w14:paraId="0526B16D" w14:textId="77777777" w:rsidR="008F5C3F" w:rsidRPr="00AF3684" w:rsidRDefault="008F5C3F" w:rsidP="008F5C3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vertAlign w:val="superscript"/>
        </w:rPr>
        <w:t>d</w:t>
      </w:r>
      <w:proofErr w:type="gramEnd"/>
      <w:r w:rsidRPr="00AF3684">
        <w:rPr>
          <w:rFonts w:ascii="Times New Roman" w:hAnsi="Times New Roman" w:cs="Times New Roman"/>
          <w:sz w:val="24"/>
          <w:szCs w:val="24"/>
        </w:rPr>
        <w:t xml:space="preserve"> Royal Life Saving Society – Australia, Sydney, Australia</w:t>
      </w:r>
    </w:p>
    <w:p w14:paraId="38715F37" w14:textId="77777777" w:rsidR="008F5C3F" w:rsidRDefault="008F5C3F" w:rsidP="008F5C3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vertAlign w:val="superscript"/>
        </w:rPr>
        <w:t>e</w:t>
      </w:r>
      <w:proofErr w:type="gramEnd"/>
      <w:r w:rsidRPr="00AF3684">
        <w:rPr>
          <w:rFonts w:ascii="Times New Roman" w:hAnsi="Times New Roman" w:cs="Times New Roman"/>
          <w:sz w:val="24"/>
          <w:szCs w:val="24"/>
        </w:rPr>
        <w:t xml:space="preserve"> College of Public Health, Medical and Veterinary Sciences, James Cook University, Townsville, Australia</w:t>
      </w:r>
    </w:p>
    <w:p w14:paraId="705E98CB" w14:textId="77777777" w:rsidR="008F5C3F" w:rsidRPr="00785A83" w:rsidRDefault="008F5C3F" w:rsidP="008F5C3F">
      <w:pPr>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f </w:t>
      </w:r>
      <w:r w:rsidRPr="00785A83">
        <w:rPr>
          <w:rFonts w:ascii="Times New Roman" w:hAnsi="Times New Roman" w:cs="Times New Roman"/>
          <w:sz w:val="24"/>
          <w:szCs w:val="24"/>
          <w:shd w:val="clear" w:color="auto" w:fill="FFFFFF"/>
        </w:rPr>
        <w:t>School of Public Health and Community Medicine</w:t>
      </w:r>
      <w:r>
        <w:rPr>
          <w:rFonts w:ascii="Times New Roman" w:hAnsi="Times New Roman" w:cs="Times New Roman"/>
          <w:sz w:val="24"/>
          <w:szCs w:val="24"/>
          <w:shd w:val="clear" w:color="auto" w:fill="FFFFFF"/>
        </w:rPr>
        <w:t>, University New South Wales, Sydney, Australia</w:t>
      </w:r>
    </w:p>
    <w:p w14:paraId="78189F73" w14:textId="77777777" w:rsidR="008F5C3F" w:rsidRPr="005A5F79" w:rsidRDefault="008F5C3F" w:rsidP="008F5C3F">
      <w:pPr>
        <w:pStyle w:val="APAcentretitle"/>
        <w:spacing w:line="240" w:lineRule="auto"/>
        <w:jc w:val="left"/>
        <w:rPr>
          <w:szCs w:val="24"/>
          <w:lang w:val="en-US"/>
        </w:rPr>
      </w:pPr>
      <w:proofErr w:type="gramStart"/>
      <w:r>
        <w:rPr>
          <w:szCs w:val="24"/>
          <w:vertAlign w:val="superscript"/>
          <w:lang w:val="en-US"/>
        </w:rPr>
        <w:t>g</w:t>
      </w:r>
      <w:proofErr w:type="gramEnd"/>
      <w:r>
        <w:rPr>
          <w:szCs w:val="24"/>
          <w:vertAlign w:val="superscript"/>
          <w:lang w:val="en-US"/>
        </w:rPr>
        <w:t xml:space="preserve"> </w:t>
      </w:r>
      <w:r w:rsidRPr="005A5F79">
        <w:rPr>
          <w:szCs w:val="24"/>
          <w:lang w:val="en-US"/>
        </w:rPr>
        <w:t>Psychological Sciences, University of California, Merced, USA</w:t>
      </w:r>
    </w:p>
    <w:p w14:paraId="63A9FAC8" w14:textId="77777777" w:rsidR="008F5C3F" w:rsidRDefault="008F5C3F" w:rsidP="008F5C3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vertAlign w:val="superscript"/>
        </w:rPr>
        <w:t>h</w:t>
      </w:r>
      <w:proofErr w:type="gramEnd"/>
      <w:r w:rsidRPr="00AF3684">
        <w:rPr>
          <w:rFonts w:ascii="Times New Roman" w:hAnsi="Times New Roman" w:cs="Times New Roman"/>
          <w:sz w:val="24"/>
          <w:szCs w:val="24"/>
          <w:vertAlign w:val="superscript"/>
        </w:rPr>
        <w:t xml:space="preserve"> </w:t>
      </w:r>
      <w:r w:rsidRPr="00AF3684">
        <w:rPr>
          <w:rFonts w:ascii="Times New Roman" w:hAnsi="Times New Roman" w:cs="Times New Roman"/>
          <w:sz w:val="24"/>
          <w:szCs w:val="24"/>
        </w:rPr>
        <w:t>Faculty of Sport and Health Sciences, University of Jyv</w:t>
      </w:r>
      <w:r>
        <w:rPr>
          <w:rFonts w:ascii="Times New Roman" w:hAnsi="Times New Roman" w:cs="Times New Roman"/>
          <w:sz w:val="24"/>
          <w:szCs w:val="24"/>
        </w:rPr>
        <w:t>a</w:t>
      </w:r>
      <w:r w:rsidRPr="00AF3684">
        <w:rPr>
          <w:rFonts w:ascii="Times New Roman" w:hAnsi="Times New Roman" w:cs="Times New Roman"/>
          <w:sz w:val="24"/>
          <w:szCs w:val="24"/>
        </w:rPr>
        <w:t>skyl</w:t>
      </w:r>
      <w:r>
        <w:rPr>
          <w:rFonts w:ascii="Times New Roman" w:hAnsi="Times New Roman" w:cs="Times New Roman"/>
          <w:sz w:val="24"/>
          <w:szCs w:val="24"/>
        </w:rPr>
        <w:t>a</w:t>
      </w:r>
      <w:r w:rsidRPr="00AF3684">
        <w:rPr>
          <w:rFonts w:ascii="Times New Roman" w:hAnsi="Times New Roman" w:cs="Times New Roman"/>
          <w:sz w:val="24"/>
          <w:szCs w:val="24"/>
        </w:rPr>
        <w:t>, Jyv</w:t>
      </w:r>
      <w:r>
        <w:rPr>
          <w:rFonts w:ascii="Times New Roman" w:hAnsi="Times New Roman" w:cs="Times New Roman"/>
          <w:sz w:val="24"/>
          <w:szCs w:val="24"/>
        </w:rPr>
        <w:t>a</w:t>
      </w:r>
      <w:r w:rsidRPr="00AF3684">
        <w:rPr>
          <w:rFonts w:ascii="Times New Roman" w:hAnsi="Times New Roman" w:cs="Times New Roman"/>
          <w:sz w:val="24"/>
          <w:szCs w:val="24"/>
        </w:rPr>
        <w:t>skyl</w:t>
      </w:r>
      <w:r>
        <w:rPr>
          <w:rFonts w:ascii="Times New Roman" w:hAnsi="Times New Roman" w:cs="Times New Roman"/>
          <w:sz w:val="24"/>
          <w:szCs w:val="24"/>
        </w:rPr>
        <w:t>a</w:t>
      </w:r>
      <w:r w:rsidRPr="00AF3684">
        <w:rPr>
          <w:rFonts w:ascii="Times New Roman" w:hAnsi="Times New Roman" w:cs="Times New Roman"/>
          <w:sz w:val="24"/>
          <w:szCs w:val="24"/>
        </w:rPr>
        <w:t>, Finland</w:t>
      </w:r>
    </w:p>
    <w:p w14:paraId="0B06BC2D" w14:textId="77777777" w:rsidR="008F5C3F" w:rsidRPr="00AF3684" w:rsidRDefault="008F5C3F" w:rsidP="008F5C3F">
      <w:pPr>
        <w:spacing w:after="0" w:line="240" w:lineRule="auto"/>
        <w:rPr>
          <w:rFonts w:ascii="Times New Roman" w:hAnsi="Times New Roman" w:cs="Times New Roman"/>
          <w:sz w:val="24"/>
          <w:szCs w:val="24"/>
        </w:rPr>
      </w:pPr>
    </w:p>
    <w:p w14:paraId="1C6DC4F2" w14:textId="77777777" w:rsidR="008F5C3F" w:rsidRDefault="008F5C3F" w:rsidP="008F5C3F">
      <w:pPr>
        <w:spacing w:after="0" w:line="240" w:lineRule="auto"/>
        <w:rPr>
          <w:rFonts w:ascii="Times New Roman" w:hAnsi="Times New Roman" w:cs="Times New Roman"/>
          <w:sz w:val="24"/>
          <w:szCs w:val="24"/>
          <w:highlight w:val="yellow"/>
        </w:rPr>
      </w:pPr>
    </w:p>
    <w:p w14:paraId="3A292D0A" w14:textId="77777777" w:rsidR="008F5C3F" w:rsidRPr="009D0B71" w:rsidRDefault="008F5C3F" w:rsidP="008F5C3F">
      <w:pPr>
        <w:spacing w:after="0" w:line="240" w:lineRule="auto"/>
        <w:rPr>
          <w:rFonts w:ascii="Times New Roman" w:hAnsi="Times New Roman" w:cs="Times New Roman"/>
          <w:sz w:val="24"/>
          <w:szCs w:val="24"/>
        </w:rPr>
      </w:pPr>
      <w:r w:rsidRPr="009D0B71">
        <w:rPr>
          <w:rFonts w:ascii="Times New Roman" w:hAnsi="Times New Roman" w:cs="Times New Roman"/>
          <w:sz w:val="24"/>
          <w:szCs w:val="24"/>
        </w:rPr>
        <w:t>Keywords: systematic review</w:t>
      </w:r>
      <w:r>
        <w:rPr>
          <w:rFonts w:ascii="Times New Roman" w:hAnsi="Times New Roman" w:cs="Times New Roman"/>
          <w:sz w:val="24"/>
          <w:szCs w:val="24"/>
        </w:rPr>
        <w:t>;</w:t>
      </w:r>
      <w:r w:rsidRPr="009D0B71">
        <w:rPr>
          <w:rFonts w:ascii="Times New Roman" w:hAnsi="Times New Roman" w:cs="Times New Roman"/>
          <w:sz w:val="24"/>
          <w:szCs w:val="24"/>
        </w:rPr>
        <w:t xml:space="preserve"> flood</w:t>
      </w:r>
      <w:r>
        <w:rPr>
          <w:rFonts w:ascii="Times New Roman" w:hAnsi="Times New Roman" w:cs="Times New Roman"/>
          <w:sz w:val="24"/>
          <w:szCs w:val="24"/>
        </w:rPr>
        <w:t>;</w:t>
      </w:r>
      <w:r w:rsidRPr="009D0B71">
        <w:rPr>
          <w:rFonts w:ascii="Times New Roman" w:hAnsi="Times New Roman" w:cs="Times New Roman"/>
          <w:sz w:val="24"/>
          <w:szCs w:val="24"/>
        </w:rPr>
        <w:t xml:space="preserve"> behaviour</w:t>
      </w:r>
      <w:r>
        <w:rPr>
          <w:rFonts w:ascii="Times New Roman" w:hAnsi="Times New Roman" w:cs="Times New Roman"/>
          <w:sz w:val="24"/>
          <w:szCs w:val="24"/>
        </w:rPr>
        <w:t>;</w:t>
      </w:r>
      <w:r w:rsidRPr="009D0B71">
        <w:rPr>
          <w:rFonts w:ascii="Times New Roman" w:hAnsi="Times New Roman" w:cs="Times New Roman"/>
          <w:sz w:val="24"/>
          <w:szCs w:val="24"/>
        </w:rPr>
        <w:t xml:space="preserve"> drowning</w:t>
      </w:r>
      <w:r>
        <w:rPr>
          <w:rFonts w:ascii="Times New Roman" w:hAnsi="Times New Roman" w:cs="Times New Roman"/>
          <w:sz w:val="24"/>
          <w:szCs w:val="24"/>
        </w:rPr>
        <w:t>; non-fatal drowning</w:t>
      </w:r>
      <w:r w:rsidRPr="009D0B71">
        <w:rPr>
          <w:rFonts w:ascii="Times New Roman" w:hAnsi="Times New Roman" w:cs="Times New Roman"/>
          <w:sz w:val="24"/>
          <w:szCs w:val="24"/>
        </w:rPr>
        <w:t xml:space="preserve"> </w:t>
      </w:r>
    </w:p>
    <w:p w14:paraId="58B1AA27" w14:textId="77777777" w:rsidR="008F5C3F" w:rsidRDefault="008F5C3F" w:rsidP="008F5C3F">
      <w:pPr>
        <w:spacing w:after="0" w:line="240" w:lineRule="auto"/>
        <w:rPr>
          <w:rFonts w:ascii="Times New Roman" w:hAnsi="Times New Roman" w:cs="Times New Roman"/>
          <w:sz w:val="24"/>
          <w:szCs w:val="24"/>
        </w:rPr>
      </w:pPr>
    </w:p>
    <w:p w14:paraId="32D98BFC" w14:textId="77777777" w:rsidR="008F5C3F" w:rsidRPr="00253B03" w:rsidRDefault="008F5C3F" w:rsidP="008F5C3F">
      <w:pPr>
        <w:spacing w:after="0" w:line="240" w:lineRule="auto"/>
        <w:rPr>
          <w:rFonts w:ascii="Times New Roman" w:hAnsi="Times New Roman" w:cs="Times New Roman"/>
          <w:sz w:val="24"/>
          <w:szCs w:val="24"/>
          <w:shd w:val="clear" w:color="auto" w:fill="FFFFFF"/>
        </w:rPr>
      </w:pPr>
      <w:r w:rsidRPr="00253B03">
        <w:rPr>
          <w:rFonts w:ascii="Times New Roman" w:hAnsi="Times New Roman" w:cs="Times New Roman"/>
          <w:sz w:val="24"/>
          <w:szCs w:val="24"/>
        </w:rPr>
        <w:t xml:space="preserve">Acknowledgements: </w:t>
      </w:r>
      <w:r w:rsidRPr="00253B03">
        <w:rPr>
          <w:rFonts w:ascii="Times New Roman" w:hAnsi="Times New Roman" w:cs="Times New Roman"/>
          <w:sz w:val="24"/>
          <w:szCs w:val="24"/>
          <w:shd w:val="clear" w:color="auto" w:fill="FFFFFF"/>
        </w:rPr>
        <w:t xml:space="preserve">Martin S. </w:t>
      </w:r>
      <w:proofErr w:type="spellStart"/>
      <w:r w:rsidRPr="00253B03">
        <w:rPr>
          <w:rFonts w:ascii="Times New Roman" w:hAnsi="Times New Roman" w:cs="Times New Roman"/>
          <w:sz w:val="24"/>
          <w:szCs w:val="24"/>
          <w:shd w:val="clear" w:color="auto" w:fill="FFFFFF"/>
        </w:rPr>
        <w:t>Hagger’s</w:t>
      </w:r>
      <w:proofErr w:type="spellEnd"/>
      <w:r w:rsidRPr="00253B03">
        <w:rPr>
          <w:rFonts w:ascii="Times New Roman" w:hAnsi="Times New Roman" w:cs="Times New Roman"/>
          <w:sz w:val="24"/>
          <w:szCs w:val="24"/>
          <w:shd w:val="clear" w:color="auto" w:fill="FFFFFF"/>
        </w:rPr>
        <w:t xml:space="preserve"> contribution was supported by a Finland Distinguished Professor (</w:t>
      </w:r>
      <w:proofErr w:type="spellStart"/>
      <w:r w:rsidRPr="00253B03">
        <w:rPr>
          <w:rFonts w:ascii="Times New Roman" w:hAnsi="Times New Roman" w:cs="Times New Roman"/>
          <w:sz w:val="24"/>
          <w:szCs w:val="24"/>
          <w:shd w:val="clear" w:color="auto" w:fill="FFFFFF"/>
        </w:rPr>
        <w:t>FiDiPro</w:t>
      </w:r>
      <w:proofErr w:type="spellEnd"/>
      <w:r w:rsidRPr="00253B03">
        <w:rPr>
          <w:rFonts w:ascii="Times New Roman" w:hAnsi="Times New Roman" w:cs="Times New Roman"/>
          <w:sz w:val="24"/>
          <w:szCs w:val="24"/>
          <w:shd w:val="clear" w:color="auto" w:fill="FFFFFF"/>
        </w:rPr>
        <w:t>) award (</w:t>
      </w:r>
      <w:proofErr w:type="spellStart"/>
      <w:r w:rsidRPr="00253B03">
        <w:rPr>
          <w:rFonts w:ascii="Times New Roman" w:hAnsi="Times New Roman" w:cs="Times New Roman"/>
          <w:sz w:val="24"/>
          <w:szCs w:val="24"/>
          <w:shd w:val="clear" w:color="auto" w:fill="FFFFFF"/>
        </w:rPr>
        <w:t>Dnro</w:t>
      </w:r>
      <w:proofErr w:type="spellEnd"/>
      <w:r w:rsidRPr="00253B03">
        <w:rPr>
          <w:rFonts w:ascii="Times New Roman" w:hAnsi="Times New Roman" w:cs="Times New Roman"/>
          <w:sz w:val="24"/>
          <w:szCs w:val="24"/>
          <w:shd w:val="clear" w:color="auto" w:fill="FFFFFF"/>
        </w:rPr>
        <w:t xml:space="preserve"> 1801/31/2105) from Business Finland. The study is supported by Royal Life Saving Society - Australia and Griffith University School of Applied Psychology partnership grant. The sponsors have no role in the design, methods, participant recruitment, data collection, analysis, interpretation, preparation of this manuscript, or the decision to submit this article for publication, and they do not have ultimate authority over any of these activities.</w:t>
      </w:r>
    </w:p>
    <w:p w14:paraId="5EDC1903" w14:textId="77777777" w:rsidR="008F5C3F" w:rsidRDefault="008F5C3F" w:rsidP="008F5C3F">
      <w:pPr>
        <w:spacing w:after="0" w:line="240" w:lineRule="auto"/>
        <w:rPr>
          <w:rFonts w:ascii="Times New Roman" w:hAnsi="Times New Roman" w:cs="Times New Roman"/>
          <w:sz w:val="24"/>
          <w:szCs w:val="24"/>
        </w:rPr>
      </w:pPr>
    </w:p>
    <w:p w14:paraId="3CB87975" w14:textId="77777777" w:rsidR="008F5C3F" w:rsidRPr="00AF3684" w:rsidRDefault="008F5C3F" w:rsidP="008F5C3F">
      <w:pPr>
        <w:spacing w:after="0" w:line="240" w:lineRule="auto"/>
        <w:rPr>
          <w:rFonts w:ascii="Times New Roman" w:hAnsi="Times New Roman" w:cs="Times New Roman"/>
          <w:sz w:val="24"/>
          <w:szCs w:val="24"/>
        </w:rPr>
      </w:pPr>
      <w:r w:rsidRPr="00AF3684">
        <w:rPr>
          <w:rFonts w:ascii="Times New Roman" w:hAnsi="Times New Roman" w:cs="Times New Roman"/>
          <w:sz w:val="24"/>
          <w:szCs w:val="24"/>
        </w:rPr>
        <w:t>Correspondence to: Kyra Hamilton, Heath and Psychology Innovations (</w:t>
      </w:r>
      <w:proofErr w:type="spellStart"/>
      <w:r w:rsidRPr="00AF3684">
        <w:rPr>
          <w:rFonts w:ascii="Times New Roman" w:hAnsi="Times New Roman" w:cs="Times New Roman"/>
          <w:sz w:val="24"/>
          <w:szCs w:val="24"/>
        </w:rPr>
        <w:t>HaPI</w:t>
      </w:r>
      <w:proofErr w:type="spellEnd"/>
      <w:r w:rsidRPr="00AF3684">
        <w:rPr>
          <w:rFonts w:ascii="Times New Roman" w:hAnsi="Times New Roman" w:cs="Times New Roman"/>
          <w:sz w:val="24"/>
          <w:szCs w:val="24"/>
        </w:rPr>
        <w:t xml:space="preserve">) research lab, School of Applied Psychology, Griffith University, Brisbane, Australia, </w:t>
      </w:r>
    </w:p>
    <w:p w14:paraId="0C185087" w14:textId="77777777" w:rsidR="008F5C3F" w:rsidRPr="00AF3684" w:rsidRDefault="008F5C3F" w:rsidP="008F5C3F">
      <w:pPr>
        <w:spacing w:after="0" w:line="240" w:lineRule="auto"/>
        <w:rPr>
          <w:rFonts w:ascii="Times New Roman" w:hAnsi="Times New Roman" w:cs="Times New Roman"/>
          <w:sz w:val="24"/>
          <w:szCs w:val="24"/>
        </w:rPr>
      </w:pPr>
      <w:r w:rsidRPr="00AF3684">
        <w:rPr>
          <w:rFonts w:ascii="Times New Roman" w:hAnsi="Times New Roman" w:cs="Times New Roman"/>
          <w:sz w:val="24"/>
          <w:szCs w:val="24"/>
        </w:rPr>
        <w:t xml:space="preserve">Email: </w:t>
      </w:r>
      <w:hyperlink r:id="rId11" w:history="1">
        <w:r w:rsidRPr="00AF3684">
          <w:rPr>
            <w:rStyle w:val="Hyperlink"/>
            <w:rFonts w:ascii="Times New Roman" w:hAnsi="Times New Roman" w:cs="Times New Roman"/>
            <w:color w:val="auto"/>
            <w:sz w:val="24"/>
            <w:szCs w:val="24"/>
          </w:rPr>
          <w:t>kyra.hamilton@griffith.edu.au</w:t>
        </w:r>
      </w:hyperlink>
      <w:r w:rsidRPr="00AF3684">
        <w:rPr>
          <w:rFonts w:ascii="Times New Roman" w:hAnsi="Times New Roman" w:cs="Times New Roman"/>
          <w:sz w:val="24"/>
          <w:szCs w:val="24"/>
        </w:rPr>
        <w:t xml:space="preserve"> or </w:t>
      </w:r>
      <w:hyperlink r:id="rId12" w:history="1">
        <w:r w:rsidRPr="00AF3684">
          <w:rPr>
            <w:rStyle w:val="Hyperlink"/>
            <w:rFonts w:ascii="Times New Roman" w:hAnsi="Times New Roman" w:cs="Times New Roman"/>
            <w:sz w:val="24"/>
            <w:szCs w:val="24"/>
          </w:rPr>
          <w:t>hapiresearch@gmail.com</w:t>
        </w:r>
      </w:hyperlink>
    </w:p>
    <w:p w14:paraId="1BD60869" w14:textId="77777777" w:rsidR="008F5C3F" w:rsidRDefault="008F5C3F" w:rsidP="008F5C3F">
      <w:pPr>
        <w:spacing w:after="0" w:line="240" w:lineRule="auto"/>
        <w:rPr>
          <w:rFonts w:ascii="Times New Roman" w:hAnsi="Times New Roman" w:cs="Times New Roman"/>
          <w:sz w:val="24"/>
          <w:szCs w:val="24"/>
          <w:highlight w:val="yellow"/>
        </w:rPr>
      </w:pPr>
    </w:p>
    <w:p w14:paraId="7D0D74EA" w14:textId="77777777" w:rsidR="008F5C3F" w:rsidRPr="00D21AD5" w:rsidRDefault="008F5C3F" w:rsidP="008F5C3F">
      <w:pPr>
        <w:spacing w:after="0" w:line="240" w:lineRule="auto"/>
        <w:rPr>
          <w:rFonts w:ascii="Times New Roman" w:hAnsi="Times New Roman" w:cs="Times New Roman"/>
          <w:sz w:val="24"/>
          <w:szCs w:val="24"/>
        </w:rPr>
      </w:pPr>
      <w:r w:rsidRPr="00D21AD5">
        <w:rPr>
          <w:rFonts w:ascii="Times New Roman" w:hAnsi="Times New Roman" w:cs="Times New Roman"/>
          <w:sz w:val="24"/>
          <w:szCs w:val="24"/>
        </w:rPr>
        <w:t>Figure</w:t>
      </w:r>
      <w:r>
        <w:rPr>
          <w:rFonts w:ascii="Times New Roman" w:hAnsi="Times New Roman" w:cs="Times New Roman"/>
          <w:sz w:val="24"/>
          <w:szCs w:val="24"/>
        </w:rPr>
        <w:t>/Table</w:t>
      </w:r>
      <w:r w:rsidRPr="00D21AD5">
        <w:rPr>
          <w:rFonts w:ascii="Times New Roman" w:hAnsi="Times New Roman" w:cs="Times New Roman"/>
          <w:sz w:val="24"/>
          <w:szCs w:val="24"/>
        </w:rPr>
        <w:t xml:space="preserve"> Titles:</w:t>
      </w:r>
    </w:p>
    <w:p w14:paraId="084B2DDF" w14:textId="77777777" w:rsidR="008F5C3F" w:rsidRDefault="008F5C3F" w:rsidP="008F5C3F">
      <w:pPr>
        <w:spacing w:after="0" w:line="240" w:lineRule="auto"/>
        <w:rPr>
          <w:rFonts w:ascii="Times New Roman" w:hAnsi="Times New Roman" w:cs="Times New Roman"/>
          <w:i/>
          <w:sz w:val="24"/>
          <w:szCs w:val="24"/>
        </w:rPr>
      </w:pPr>
      <w:r w:rsidRPr="00671756">
        <w:rPr>
          <w:rFonts w:ascii="Times New Roman" w:hAnsi="Times New Roman" w:cs="Times New Roman"/>
          <w:sz w:val="24"/>
          <w:szCs w:val="24"/>
        </w:rPr>
        <w:t xml:space="preserve">Figure 1: </w:t>
      </w:r>
      <w:r w:rsidRPr="00671756">
        <w:rPr>
          <w:rFonts w:ascii="Times New Roman" w:hAnsi="Times New Roman" w:cs="Times New Roman"/>
          <w:i/>
          <w:sz w:val="24"/>
          <w:szCs w:val="24"/>
        </w:rPr>
        <w:t xml:space="preserve">Flow </w:t>
      </w:r>
      <w:r w:rsidRPr="00671756">
        <w:rPr>
          <w:i/>
          <w:sz w:val="24"/>
          <w:szCs w:val="24"/>
        </w:rPr>
        <w:t>d</w:t>
      </w:r>
      <w:r w:rsidRPr="00671756">
        <w:rPr>
          <w:rFonts w:ascii="Times New Roman" w:hAnsi="Times New Roman" w:cs="Times New Roman"/>
          <w:i/>
          <w:sz w:val="24"/>
          <w:szCs w:val="24"/>
        </w:rPr>
        <w:t>iagram</w:t>
      </w:r>
    </w:p>
    <w:p w14:paraId="472B770A" w14:textId="77777777" w:rsidR="008F5C3F" w:rsidRPr="00A80F62" w:rsidRDefault="008F5C3F" w:rsidP="008F5C3F">
      <w:pPr>
        <w:spacing w:after="0" w:line="240" w:lineRule="auto"/>
        <w:rPr>
          <w:rFonts w:ascii="Times New Roman" w:hAnsi="Times New Roman" w:cs="Times New Roman"/>
          <w:i/>
          <w:sz w:val="24"/>
          <w:szCs w:val="24"/>
        </w:rPr>
      </w:pPr>
      <w:r w:rsidRPr="00A80F62">
        <w:rPr>
          <w:rFonts w:ascii="Times New Roman" w:hAnsi="Times New Roman" w:cs="Times New Roman"/>
          <w:sz w:val="24"/>
          <w:szCs w:val="24"/>
        </w:rPr>
        <w:t>Table 1:</w:t>
      </w:r>
      <w:r w:rsidRPr="00A80F62">
        <w:rPr>
          <w:rFonts w:ascii="Times New Roman" w:hAnsi="Times New Roman" w:cs="Times New Roman"/>
          <w:i/>
          <w:sz w:val="24"/>
          <w:szCs w:val="24"/>
        </w:rPr>
        <w:t xml:space="preserve"> Characteristics of included </w:t>
      </w:r>
      <w:r>
        <w:rPr>
          <w:rFonts w:ascii="Times New Roman" w:hAnsi="Times New Roman" w:cs="Times New Roman"/>
          <w:i/>
          <w:sz w:val="24"/>
          <w:szCs w:val="24"/>
        </w:rPr>
        <w:t>s</w:t>
      </w:r>
      <w:r w:rsidRPr="00A80F62">
        <w:rPr>
          <w:rFonts w:ascii="Times New Roman" w:hAnsi="Times New Roman" w:cs="Times New Roman"/>
          <w:i/>
          <w:sz w:val="24"/>
          <w:szCs w:val="24"/>
        </w:rPr>
        <w:t>tudies</w:t>
      </w:r>
    </w:p>
    <w:p w14:paraId="698288DB" w14:textId="77777777" w:rsidR="008F5C3F" w:rsidRDefault="008F5C3F" w:rsidP="008F5C3F">
      <w:pPr>
        <w:spacing w:after="0" w:line="240" w:lineRule="auto"/>
        <w:rPr>
          <w:rFonts w:ascii="Times New Roman" w:hAnsi="Times New Roman" w:cs="Times New Roman"/>
          <w:i/>
          <w:sz w:val="24"/>
          <w:szCs w:val="24"/>
        </w:rPr>
      </w:pPr>
      <w:r w:rsidRPr="001D4A99">
        <w:rPr>
          <w:rFonts w:ascii="Times New Roman" w:hAnsi="Times New Roman" w:cs="Times New Roman"/>
          <w:sz w:val="24"/>
          <w:szCs w:val="24"/>
        </w:rPr>
        <w:t>Table 2:</w:t>
      </w:r>
      <w:r w:rsidRPr="001D4A99">
        <w:rPr>
          <w:rFonts w:ascii="Times New Roman" w:hAnsi="Times New Roman" w:cs="Times New Roman"/>
          <w:i/>
          <w:sz w:val="24"/>
          <w:szCs w:val="24"/>
        </w:rPr>
        <w:t xml:space="preserve"> Themes in identified literature</w:t>
      </w:r>
    </w:p>
    <w:p w14:paraId="4FC92BAC" w14:textId="77777777" w:rsidR="008F5C3F" w:rsidRPr="00573740" w:rsidRDefault="008F5C3F" w:rsidP="008F5C3F">
      <w:pPr>
        <w:spacing w:after="0" w:line="240" w:lineRule="auto"/>
        <w:rPr>
          <w:rFonts w:ascii="Times New Roman" w:hAnsi="Times New Roman" w:cs="Times New Roman"/>
          <w:i/>
          <w:sz w:val="24"/>
          <w:szCs w:val="24"/>
        </w:rPr>
      </w:pPr>
      <w:r w:rsidRPr="00573740">
        <w:rPr>
          <w:rFonts w:ascii="Times New Roman" w:hAnsi="Times New Roman" w:cs="Times New Roman"/>
          <w:sz w:val="24"/>
          <w:szCs w:val="24"/>
        </w:rPr>
        <w:t>Table 3:</w:t>
      </w:r>
      <w:r w:rsidRPr="00573740">
        <w:rPr>
          <w:rFonts w:ascii="Times New Roman" w:hAnsi="Times New Roman" w:cs="Times New Roman"/>
          <w:i/>
          <w:sz w:val="24"/>
          <w:szCs w:val="24"/>
        </w:rPr>
        <w:t xml:space="preserve"> Extraction of behaviour-specific data by study (alphabetically)</w:t>
      </w:r>
    </w:p>
    <w:p w14:paraId="739D57D2" w14:textId="77777777" w:rsidR="008F5C3F" w:rsidRDefault="008F5C3F" w:rsidP="008F5C3F">
      <w:pPr>
        <w:spacing w:after="0" w:line="240" w:lineRule="auto"/>
        <w:rPr>
          <w:rFonts w:ascii="Times New Roman" w:hAnsi="Times New Roman" w:cs="Times New Roman"/>
          <w:sz w:val="24"/>
          <w:szCs w:val="24"/>
          <w:highlight w:val="yellow"/>
        </w:rPr>
      </w:pPr>
    </w:p>
    <w:p w14:paraId="763F1A88" w14:textId="77777777" w:rsidR="008F5C3F" w:rsidRPr="00AF3684" w:rsidRDefault="008F5C3F" w:rsidP="008F5C3F">
      <w:pPr>
        <w:spacing w:after="0" w:line="240" w:lineRule="auto"/>
        <w:rPr>
          <w:rFonts w:ascii="Times New Roman" w:hAnsi="Times New Roman" w:cs="Times New Roman"/>
          <w:sz w:val="24"/>
          <w:szCs w:val="24"/>
          <w:highlight w:val="yellow"/>
        </w:rPr>
      </w:pPr>
    </w:p>
    <w:p w14:paraId="6DE9CE5C" w14:textId="77777777" w:rsidR="008F5C3F" w:rsidRDefault="008F5C3F" w:rsidP="008F5C3F">
      <w:pPr>
        <w:spacing w:after="0" w:line="240" w:lineRule="auto"/>
        <w:rPr>
          <w:rFonts w:ascii="Times New Roman" w:hAnsi="Times New Roman" w:cs="Times New Roman"/>
          <w:sz w:val="24"/>
          <w:szCs w:val="24"/>
        </w:rPr>
      </w:pPr>
    </w:p>
    <w:p w14:paraId="125322A9" w14:textId="77777777" w:rsidR="008F5C3F" w:rsidRPr="008F5C3F" w:rsidRDefault="008F5C3F" w:rsidP="008F5C3F">
      <w:pPr>
        <w:pStyle w:val="BodyTextIndent"/>
        <w:widowControl w:val="0"/>
        <w:shd w:val="clear" w:color="auto" w:fill="FFFFFF"/>
        <w:tabs>
          <w:tab w:val="left" w:pos="315"/>
        </w:tabs>
        <w:autoSpaceDE w:val="0"/>
        <w:autoSpaceDN w:val="0"/>
        <w:adjustRightInd w:val="0"/>
        <w:spacing w:line="240" w:lineRule="auto"/>
        <w:ind w:firstLine="0"/>
        <w:textAlignment w:val="baseline"/>
        <w:rPr>
          <w:i/>
          <w:szCs w:val="24"/>
        </w:rPr>
      </w:pPr>
      <w:r w:rsidRPr="008F5C3F">
        <w:rPr>
          <w:szCs w:val="24"/>
          <w:shd w:val="clear" w:color="auto" w:fill="FFFFFF"/>
        </w:rPr>
        <w:t xml:space="preserve">Citation: </w:t>
      </w:r>
      <w:r w:rsidRPr="008F5C3F">
        <w:rPr>
          <w:szCs w:val="24"/>
          <w:lang w:val="en-GB"/>
        </w:rPr>
        <w:t xml:space="preserve">Hamilton, K., </w:t>
      </w:r>
      <w:proofErr w:type="spellStart"/>
      <w:r w:rsidRPr="008F5C3F">
        <w:rPr>
          <w:szCs w:val="24"/>
          <w:lang w:val="en-GB"/>
        </w:rPr>
        <w:t>Demant</w:t>
      </w:r>
      <w:proofErr w:type="spellEnd"/>
      <w:r w:rsidRPr="008F5C3F">
        <w:rPr>
          <w:szCs w:val="24"/>
          <w:lang w:val="en-GB"/>
        </w:rPr>
        <w:t xml:space="preserve">, D., </w:t>
      </w:r>
      <w:proofErr w:type="spellStart"/>
      <w:r w:rsidRPr="008F5C3F">
        <w:rPr>
          <w:szCs w:val="24"/>
          <w:lang w:val="en-GB"/>
        </w:rPr>
        <w:t>Peden</w:t>
      </w:r>
      <w:proofErr w:type="spellEnd"/>
      <w:r w:rsidRPr="008F5C3F">
        <w:rPr>
          <w:szCs w:val="24"/>
          <w:lang w:val="en-GB"/>
        </w:rPr>
        <w:t xml:space="preserve">, A. E., </w:t>
      </w:r>
      <w:proofErr w:type="spellStart"/>
      <w:r w:rsidRPr="008F5C3F">
        <w:rPr>
          <w:szCs w:val="24"/>
          <w:lang w:val="en-GB"/>
        </w:rPr>
        <w:t>Hagger</w:t>
      </w:r>
      <w:proofErr w:type="spellEnd"/>
      <w:r w:rsidRPr="008F5C3F">
        <w:rPr>
          <w:szCs w:val="24"/>
          <w:lang w:val="en-GB"/>
        </w:rPr>
        <w:t xml:space="preserve">, M. S. (2020). </w:t>
      </w:r>
      <w:r w:rsidRPr="008F5C3F">
        <w:rPr>
          <w:szCs w:val="24"/>
        </w:rPr>
        <w:t>A systematic review of human behaviour in and around floodwater</w:t>
      </w:r>
      <w:r w:rsidRPr="008F5C3F">
        <w:rPr>
          <w:szCs w:val="24"/>
          <w:lang w:val="en-GB"/>
        </w:rPr>
        <w:t xml:space="preserve">. </w:t>
      </w:r>
      <w:r w:rsidRPr="008F5C3F">
        <w:rPr>
          <w:i/>
          <w:szCs w:val="24"/>
        </w:rPr>
        <w:t>International Journal of Disaster Risk Reduction</w:t>
      </w:r>
      <w:r w:rsidRPr="008F5C3F">
        <w:rPr>
          <w:szCs w:val="24"/>
        </w:rPr>
        <w:t>. doi:</w:t>
      </w:r>
      <w:r w:rsidRPr="008F5C3F">
        <w:rPr>
          <w:szCs w:val="24"/>
          <w:shd w:val="clear" w:color="auto" w:fill="FFFFFF"/>
        </w:rPr>
        <w:t>10.1016/j.ijdrr.2020.101561</w:t>
      </w:r>
    </w:p>
    <w:p w14:paraId="68BAF959" w14:textId="73118989" w:rsidR="008F5C3F" w:rsidRDefault="008F5C3F">
      <w:pPr>
        <w:rPr>
          <w:rFonts w:ascii="Times New Roman" w:eastAsiaTheme="majorEastAsia" w:hAnsi="Times New Roman" w:cs="Times New Roman"/>
          <w:b/>
          <w:sz w:val="24"/>
          <w:szCs w:val="24"/>
          <w:shd w:val="clear" w:color="auto" w:fill="FFFFFF"/>
        </w:rPr>
      </w:pPr>
      <w:r>
        <w:rPr>
          <w:rFonts w:ascii="Times New Roman" w:hAnsi="Times New Roman" w:cs="Times New Roman"/>
          <w:b/>
          <w:sz w:val="24"/>
          <w:szCs w:val="24"/>
          <w:shd w:val="clear" w:color="auto" w:fill="FFFFFF"/>
        </w:rPr>
        <w:br w:type="page"/>
      </w:r>
    </w:p>
    <w:p w14:paraId="0498C135" w14:textId="21A24197" w:rsidR="00A46CAC" w:rsidRPr="00FB2075" w:rsidRDefault="00A46CAC" w:rsidP="00882FCB">
      <w:pPr>
        <w:pStyle w:val="Heading1"/>
        <w:spacing w:before="0" w:line="480" w:lineRule="auto"/>
        <w:jc w:val="center"/>
        <w:rPr>
          <w:rFonts w:ascii="Times New Roman" w:hAnsi="Times New Roman" w:cs="Times New Roman"/>
          <w:b/>
          <w:color w:val="auto"/>
          <w:sz w:val="24"/>
          <w:szCs w:val="24"/>
        </w:rPr>
      </w:pPr>
      <w:r w:rsidRPr="00FB2075">
        <w:rPr>
          <w:rFonts w:ascii="Times New Roman" w:hAnsi="Times New Roman" w:cs="Times New Roman"/>
          <w:b/>
          <w:color w:val="auto"/>
          <w:sz w:val="24"/>
          <w:szCs w:val="24"/>
          <w:shd w:val="clear" w:color="auto" w:fill="FFFFFF"/>
        </w:rPr>
        <w:lastRenderedPageBreak/>
        <w:t>A systematic review of human behaviour in and around floodwater</w:t>
      </w:r>
    </w:p>
    <w:p w14:paraId="73C8BFEB" w14:textId="01506754" w:rsidR="00A6567C" w:rsidRPr="00FB2075" w:rsidRDefault="00A6567C" w:rsidP="00882FCB">
      <w:pPr>
        <w:pStyle w:val="Heading1"/>
        <w:spacing w:before="0" w:line="480" w:lineRule="auto"/>
        <w:jc w:val="center"/>
        <w:rPr>
          <w:rFonts w:ascii="Times New Roman" w:hAnsi="Times New Roman" w:cs="Times New Roman"/>
          <w:b/>
          <w:color w:val="auto"/>
          <w:sz w:val="24"/>
          <w:szCs w:val="24"/>
        </w:rPr>
      </w:pPr>
      <w:r w:rsidRPr="00FB2075">
        <w:rPr>
          <w:rFonts w:ascii="Times New Roman" w:hAnsi="Times New Roman" w:cs="Times New Roman"/>
          <w:b/>
          <w:color w:val="auto"/>
          <w:sz w:val="24"/>
          <w:szCs w:val="24"/>
        </w:rPr>
        <w:t>Abstract</w:t>
      </w:r>
    </w:p>
    <w:p w14:paraId="3C538289" w14:textId="3D691455" w:rsidR="00381F18" w:rsidRPr="00FB2075" w:rsidRDefault="00F44D75" w:rsidP="00A679A2">
      <w:pPr>
        <w:spacing w:after="0" w:line="480" w:lineRule="auto"/>
        <w:rPr>
          <w:rFonts w:ascii="Times New Roman" w:hAnsi="Times New Roman" w:cs="Times New Roman"/>
          <w:sz w:val="24"/>
          <w:szCs w:val="24"/>
        </w:rPr>
      </w:pPr>
      <w:r w:rsidRPr="00FB2075">
        <w:rPr>
          <w:rFonts w:ascii="Times New Roman" w:hAnsi="Times New Roman" w:cs="Times New Roman"/>
          <w:sz w:val="24"/>
          <w:szCs w:val="24"/>
        </w:rPr>
        <w:t xml:space="preserve">Flooding </w:t>
      </w:r>
      <w:r w:rsidR="00D94F2B" w:rsidRPr="00FB2075">
        <w:rPr>
          <w:rFonts w:ascii="Times New Roman" w:hAnsi="Times New Roman" w:cs="Times New Roman"/>
          <w:sz w:val="24"/>
          <w:szCs w:val="24"/>
        </w:rPr>
        <w:t xml:space="preserve">can have a </w:t>
      </w:r>
      <w:r w:rsidRPr="00FB2075">
        <w:rPr>
          <w:rFonts w:ascii="Times New Roman" w:hAnsi="Times New Roman" w:cs="Times New Roman"/>
          <w:sz w:val="24"/>
          <w:szCs w:val="24"/>
        </w:rPr>
        <w:t xml:space="preserve">major impact on people’s safety and </w:t>
      </w:r>
      <w:r w:rsidR="00E83446" w:rsidRPr="00FB2075">
        <w:rPr>
          <w:rFonts w:ascii="Times New Roman" w:hAnsi="Times New Roman" w:cs="Times New Roman"/>
          <w:sz w:val="24"/>
          <w:szCs w:val="24"/>
        </w:rPr>
        <w:t>livelihood</w:t>
      </w:r>
      <w:r w:rsidRPr="00FB2075">
        <w:rPr>
          <w:rFonts w:ascii="Times New Roman" w:hAnsi="Times New Roman" w:cs="Times New Roman"/>
          <w:sz w:val="24"/>
          <w:szCs w:val="24"/>
        </w:rPr>
        <w:t>.</w:t>
      </w:r>
      <w:r w:rsidR="00381F18" w:rsidRPr="00FB2075">
        <w:rPr>
          <w:rFonts w:ascii="Times New Roman" w:hAnsi="Times New Roman" w:cs="Times New Roman"/>
          <w:sz w:val="24"/>
          <w:szCs w:val="24"/>
        </w:rPr>
        <w:t xml:space="preserve"> Understanding people’s flood-related behaviours may assist in the development of more effective strategies</w:t>
      </w:r>
      <w:r w:rsidRPr="00FB2075">
        <w:rPr>
          <w:rFonts w:ascii="Times New Roman" w:hAnsi="Times New Roman" w:cs="Times New Roman"/>
          <w:sz w:val="24"/>
          <w:szCs w:val="24"/>
        </w:rPr>
        <w:t xml:space="preserve"> aimed at lessening the impact of floods including mortality and morbidity</w:t>
      </w:r>
      <w:r w:rsidR="00381F18" w:rsidRPr="00FB2075">
        <w:rPr>
          <w:rFonts w:ascii="Times New Roman" w:hAnsi="Times New Roman" w:cs="Times New Roman"/>
          <w:sz w:val="24"/>
          <w:szCs w:val="24"/>
        </w:rPr>
        <w:t xml:space="preserve">. This systematic review examined peer-reviewed literature published from </w:t>
      </w:r>
      <w:r w:rsidR="0066103F" w:rsidRPr="00FB2075">
        <w:rPr>
          <w:rFonts w:ascii="Times New Roman" w:hAnsi="Times New Roman" w:cs="Times New Roman"/>
          <w:sz w:val="24"/>
          <w:szCs w:val="24"/>
        </w:rPr>
        <w:t xml:space="preserve">January-1989 </w:t>
      </w:r>
      <w:r w:rsidR="00381F18" w:rsidRPr="00FB2075">
        <w:rPr>
          <w:rFonts w:ascii="Times New Roman" w:hAnsi="Times New Roman" w:cs="Times New Roman"/>
          <w:sz w:val="24"/>
          <w:szCs w:val="24"/>
        </w:rPr>
        <w:t xml:space="preserve">to </w:t>
      </w:r>
      <w:r w:rsidR="0066103F" w:rsidRPr="00FB2075">
        <w:rPr>
          <w:rFonts w:ascii="Times New Roman" w:hAnsi="Times New Roman" w:cs="Times New Roman"/>
          <w:sz w:val="24"/>
          <w:szCs w:val="24"/>
        </w:rPr>
        <w:t>April</w:t>
      </w:r>
      <w:r w:rsidR="00381F18" w:rsidRPr="00FB2075">
        <w:rPr>
          <w:rFonts w:ascii="Times New Roman" w:hAnsi="Times New Roman" w:cs="Times New Roman"/>
          <w:sz w:val="24"/>
          <w:szCs w:val="24"/>
        </w:rPr>
        <w:t>-201</w:t>
      </w:r>
      <w:r w:rsidR="0066103F" w:rsidRPr="00FB2075">
        <w:rPr>
          <w:rFonts w:ascii="Times New Roman" w:hAnsi="Times New Roman" w:cs="Times New Roman"/>
          <w:sz w:val="24"/>
          <w:szCs w:val="24"/>
        </w:rPr>
        <w:t>9</w:t>
      </w:r>
      <w:r w:rsidR="00381F18" w:rsidRPr="00FB2075">
        <w:rPr>
          <w:rFonts w:ascii="Times New Roman" w:hAnsi="Times New Roman" w:cs="Times New Roman"/>
          <w:sz w:val="24"/>
          <w:szCs w:val="24"/>
        </w:rPr>
        <w:t xml:space="preserve"> on </w:t>
      </w:r>
      <w:r w:rsidR="0066103F" w:rsidRPr="00FB2075">
        <w:rPr>
          <w:rFonts w:ascii="Times New Roman" w:hAnsi="Times New Roman" w:cs="Times New Roman"/>
          <w:sz w:val="24"/>
          <w:szCs w:val="24"/>
        </w:rPr>
        <w:t xml:space="preserve">human </w:t>
      </w:r>
      <w:r w:rsidR="00381F18" w:rsidRPr="00FB2075">
        <w:rPr>
          <w:rFonts w:ascii="Times New Roman" w:hAnsi="Times New Roman" w:cs="Times New Roman"/>
          <w:sz w:val="24"/>
          <w:szCs w:val="24"/>
        </w:rPr>
        <w:t>behaviour in and around floodwater to identify behaviour patterns as well as protective and risk factors. We extracted three main themes from a thematic analysis of included studies (N=</w:t>
      </w:r>
      <w:r w:rsidR="00644C7C" w:rsidRPr="00FB2075">
        <w:rPr>
          <w:rFonts w:ascii="Times New Roman" w:hAnsi="Times New Roman" w:cs="Times New Roman"/>
          <w:sz w:val="24"/>
          <w:szCs w:val="24"/>
        </w:rPr>
        <w:t>5</w:t>
      </w:r>
      <w:r w:rsidR="0066103F" w:rsidRPr="00FB2075">
        <w:rPr>
          <w:rFonts w:ascii="Times New Roman" w:hAnsi="Times New Roman" w:cs="Times New Roman"/>
          <w:sz w:val="24"/>
          <w:szCs w:val="24"/>
        </w:rPr>
        <w:t>4</w:t>
      </w:r>
      <w:r w:rsidR="00381F18" w:rsidRPr="00FB2075">
        <w:rPr>
          <w:rFonts w:ascii="Times New Roman" w:hAnsi="Times New Roman" w:cs="Times New Roman"/>
          <w:sz w:val="24"/>
          <w:szCs w:val="24"/>
        </w:rPr>
        <w:t>): activities and risk-taking behaviours (n=</w:t>
      </w:r>
      <w:r w:rsidR="00644C7C" w:rsidRPr="00FB2075">
        <w:rPr>
          <w:rFonts w:ascii="Times New Roman" w:hAnsi="Times New Roman" w:cs="Times New Roman"/>
          <w:sz w:val="24"/>
          <w:szCs w:val="24"/>
        </w:rPr>
        <w:t>24</w:t>
      </w:r>
      <w:r w:rsidR="00381F18" w:rsidRPr="00FB2075">
        <w:rPr>
          <w:rFonts w:ascii="Times New Roman" w:hAnsi="Times New Roman" w:cs="Times New Roman"/>
          <w:sz w:val="24"/>
          <w:szCs w:val="24"/>
        </w:rPr>
        <w:t>); loss reduction</w:t>
      </w:r>
      <w:r w:rsidR="004D05EA" w:rsidRPr="00FB2075">
        <w:rPr>
          <w:rFonts w:ascii="Times New Roman" w:hAnsi="Times New Roman" w:cs="Times New Roman"/>
          <w:sz w:val="24"/>
          <w:szCs w:val="24"/>
        </w:rPr>
        <w:t>, knowledge, and warnings</w:t>
      </w:r>
      <w:r w:rsidR="00381F18" w:rsidRPr="00FB2075">
        <w:rPr>
          <w:rFonts w:ascii="Times New Roman" w:hAnsi="Times New Roman" w:cs="Times New Roman"/>
          <w:sz w:val="24"/>
          <w:szCs w:val="24"/>
        </w:rPr>
        <w:t xml:space="preserve"> (n=</w:t>
      </w:r>
      <w:r w:rsidR="00A72F31" w:rsidRPr="00FB2075">
        <w:rPr>
          <w:rFonts w:ascii="Times New Roman" w:hAnsi="Times New Roman" w:cs="Times New Roman"/>
          <w:sz w:val="24"/>
          <w:szCs w:val="24"/>
        </w:rPr>
        <w:t>37</w:t>
      </w:r>
      <w:r w:rsidR="00381F18" w:rsidRPr="00FB2075">
        <w:rPr>
          <w:rFonts w:ascii="Times New Roman" w:hAnsi="Times New Roman" w:cs="Times New Roman"/>
          <w:sz w:val="24"/>
          <w:szCs w:val="24"/>
        </w:rPr>
        <w:t>); and diet and hygiene (n=</w:t>
      </w:r>
      <w:r w:rsidR="00644C7C" w:rsidRPr="00FB2075">
        <w:rPr>
          <w:rFonts w:ascii="Times New Roman" w:hAnsi="Times New Roman" w:cs="Times New Roman"/>
          <w:sz w:val="24"/>
          <w:szCs w:val="24"/>
        </w:rPr>
        <w:t>4</w:t>
      </w:r>
      <w:r w:rsidR="00381F18" w:rsidRPr="00FB2075">
        <w:rPr>
          <w:rFonts w:ascii="Times New Roman" w:hAnsi="Times New Roman" w:cs="Times New Roman"/>
          <w:sz w:val="24"/>
          <w:szCs w:val="24"/>
        </w:rPr>
        <w:t xml:space="preserve">). </w:t>
      </w:r>
      <w:r w:rsidR="002D73AB" w:rsidRPr="00FB2075">
        <w:rPr>
          <w:rFonts w:ascii="Times New Roman" w:hAnsi="Times New Roman" w:cs="Times New Roman"/>
          <w:sz w:val="24"/>
          <w:szCs w:val="24"/>
        </w:rPr>
        <w:t>This review had limitations which prevented definitive conclusions being made. What does seem apparent is the limited knowledge of the social</w:t>
      </w:r>
      <w:r w:rsidR="00500214" w:rsidRPr="00FB2075">
        <w:rPr>
          <w:rFonts w:ascii="Times New Roman" w:hAnsi="Times New Roman" w:cs="Times New Roman"/>
          <w:sz w:val="24"/>
          <w:szCs w:val="24"/>
        </w:rPr>
        <w:t xml:space="preserve"> </w:t>
      </w:r>
      <w:r w:rsidR="002D73AB" w:rsidRPr="00FB2075">
        <w:rPr>
          <w:rFonts w:ascii="Times New Roman" w:hAnsi="Times New Roman" w:cs="Times New Roman"/>
          <w:sz w:val="24"/>
          <w:szCs w:val="24"/>
        </w:rPr>
        <w:t xml:space="preserve">psychological mechanisms that guide behavioural </w:t>
      </w:r>
      <w:r w:rsidR="00500214" w:rsidRPr="00FB2075">
        <w:rPr>
          <w:rFonts w:ascii="Times New Roman" w:hAnsi="Times New Roman" w:cs="Times New Roman"/>
          <w:sz w:val="24"/>
          <w:szCs w:val="24"/>
        </w:rPr>
        <w:t xml:space="preserve">responses </w:t>
      </w:r>
      <w:r w:rsidR="002D73AB" w:rsidRPr="00FB2075">
        <w:rPr>
          <w:rFonts w:ascii="Times New Roman" w:hAnsi="Times New Roman" w:cs="Times New Roman"/>
          <w:sz w:val="24"/>
          <w:szCs w:val="24"/>
        </w:rPr>
        <w:t>in a flood event. Further exploration of methods to improve preparedness, increase the likelihood of evacuation, and reduce ‘risky’ behaviour during floods is needed. Future studies should prioritise addressing these gaps to enhance the evidence-base for reducing the impact of floods</w:t>
      </w:r>
      <w:r w:rsidR="00720B60" w:rsidRPr="00FB2075">
        <w:rPr>
          <w:rFonts w:ascii="Times New Roman" w:hAnsi="Times New Roman" w:cs="Times New Roman"/>
          <w:sz w:val="24"/>
          <w:szCs w:val="24"/>
        </w:rPr>
        <w:t xml:space="preserve"> including flood-related mortality and morbidity.</w:t>
      </w:r>
      <w:r w:rsidR="00381F18" w:rsidRPr="00FB2075">
        <w:rPr>
          <w:rFonts w:ascii="Times New Roman" w:hAnsi="Times New Roman" w:cs="Times New Roman"/>
          <w:sz w:val="24"/>
          <w:szCs w:val="24"/>
        </w:rPr>
        <w:t xml:space="preserve"> </w:t>
      </w:r>
    </w:p>
    <w:p w14:paraId="3F444FAC" w14:textId="77777777" w:rsidR="00A6567C" w:rsidRPr="00FB2075" w:rsidRDefault="00A6567C" w:rsidP="007A0F30">
      <w:pPr>
        <w:spacing w:after="0" w:line="480" w:lineRule="auto"/>
        <w:rPr>
          <w:rFonts w:ascii="Times New Roman" w:hAnsi="Times New Roman" w:cs="Times New Roman"/>
          <w:sz w:val="24"/>
          <w:szCs w:val="24"/>
        </w:rPr>
      </w:pPr>
      <w:r w:rsidRPr="00FB2075">
        <w:rPr>
          <w:rFonts w:ascii="Times New Roman" w:hAnsi="Times New Roman" w:cs="Times New Roman"/>
          <w:sz w:val="24"/>
          <w:szCs w:val="24"/>
        </w:rPr>
        <w:br w:type="page"/>
      </w:r>
    </w:p>
    <w:p w14:paraId="3AB1624F" w14:textId="77777777" w:rsidR="00A6567C" w:rsidRPr="00FB2075" w:rsidRDefault="00A6567C" w:rsidP="007A0F30">
      <w:pPr>
        <w:pStyle w:val="Heading1"/>
        <w:spacing w:before="0" w:line="480" w:lineRule="auto"/>
        <w:jc w:val="center"/>
        <w:rPr>
          <w:rFonts w:ascii="Times New Roman" w:hAnsi="Times New Roman" w:cs="Times New Roman"/>
          <w:b/>
          <w:color w:val="auto"/>
          <w:sz w:val="24"/>
          <w:szCs w:val="24"/>
        </w:rPr>
      </w:pPr>
      <w:r w:rsidRPr="00FB2075">
        <w:rPr>
          <w:rFonts w:ascii="Times New Roman" w:hAnsi="Times New Roman" w:cs="Times New Roman"/>
          <w:b/>
          <w:color w:val="auto"/>
          <w:sz w:val="24"/>
          <w:szCs w:val="24"/>
        </w:rPr>
        <w:lastRenderedPageBreak/>
        <w:t>Intr</w:t>
      </w:r>
      <w:bookmarkStart w:id="0" w:name="_GoBack"/>
      <w:bookmarkEnd w:id="0"/>
      <w:r w:rsidRPr="00FB2075">
        <w:rPr>
          <w:rFonts w:ascii="Times New Roman" w:hAnsi="Times New Roman" w:cs="Times New Roman"/>
          <w:b/>
          <w:color w:val="auto"/>
          <w:sz w:val="24"/>
          <w:szCs w:val="24"/>
        </w:rPr>
        <w:t>oduction</w:t>
      </w:r>
    </w:p>
    <w:p w14:paraId="29C45CC7" w14:textId="5EAC4419" w:rsidR="002D79AB" w:rsidRPr="00FB2075" w:rsidRDefault="00A6567C" w:rsidP="001E647B">
      <w:pPr>
        <w:spacing w:after="0" w:line="480" w:lineRule="auto"/>
        <w:ind w:firstLine="720"/>
        <w:rPr>
          <w:rFonts w:ascii="Times New Roman" w:hAnsi="Times New Roman" w:cs="Times New Roman"/>
          <w:sz w:val="24"/>
          <w:szCs w:val="24"/>
        </w:rPr>
      </w:pPr>
      <w:r w:rsidRPr="00FB2075">
        <w:rPr>
          <w:rFonts w:ascii="Times New Roman" w:hAnsi="Times New Roman" w:cs="Times New Roman"/>
          <w:sz w:val="24"/>
          <w:szCs w:val="24"/>
        </w:rPr>
        <w:t>Globally, flooding is</w:t>
      </w:r>
      <w:r w:rsidR="00F34081" w:rsidRPr="00FB2075">
        <w:rPr>
          <w:rFonts w:ascii="Times New Roman" w:hAnsi="Times New Roman" w:cs="Times New Roman"/>
          <w:sz w:val="24"/>
          <w:szCs w:val="24"/>
        </w:rPr>
        <w:t xml:space="preserve"> one of</w:t>
      </w:r>
      <w:r w:rsidRPr="00FB2075">
        <w:rPr>
          <w:rFonts w:ascii="Times New Roman" w:hAnsi="Times New Roman" w:cs="Times New Roman"/>
          <w:sz w:val="24"/>
          <w:szCs w:val="24"/>
        </w:rPr>
        <w:t xml:space="preserve"> the most common natural disasters </w:t>
      </w:r>
      <w:r w:rsidR="00D75E28" w:rsidRPr="00FB2075">
        <w:rPr>
          <w:rFonts w:ascii="Times New Roman" w:hAnsi="Times New Roman" w:cs="Times New Roman"/>
          <w:sz w:val="24"/>
          <w:szCs w:val="24"/>
        </w:rPr>
        <w:fldChar w:fldCharType="begin">
          <w:fldData xml:space="preserve">PEVuZE5vdGU+PENpdGU+PEF1dGhvcj5Eb29jeTwvQXV0aG9yPjxZZWFyPjIwMTM8L1llYXI+PFJl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</w:fldData>
        </w:fldChar>
      </w:r>
      <w:r w:rsidR="00E66836" w:rsidRPr="00FB2075">
        <w:rPr>
          <w:rFonts w:ascii="Times New Roman" w:hAnsi="Times New Roman" w:cs="Times New Roman"/>
          <w:sz w:val="24"/>
          <w:szCs w:val="24"/>
        </w:rPr>
        <w:instrText xml:space="preserve"> ADDIN EN.CITE </w:instrText>
      </w:r>
      <w:r w:rsidR="00E66836" w:rsidRPr="00FB2075">
        <w:rPr>
          <w:rFonts w:ascii="Times New Roman" w:hAnsi="Times New Roman" w:cs="Times New Roman"/>
          <w:sz w:val="24"/>
          <w:szCs w:val="24"/>
        </w:rPr>
        <w:fldChar w:fldCharType="begin">
          <w:fldData xml:space="preserve">PEVuZE5vdGU+PENpdGU+PEF1dGhvcj5Eb29jeTwvQXV0aG9yPjxZZWFyPjIwMTM8L1llYXI+PFJl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</w:fldData>
        </w:fldChar>
      </w:r>
      <w:r w:rsidR="00E66836" w:rsidRPr="00FB2075">
        <w:rPr>
          <w:rFonts w:ascii="Times New Roman" w:hAnsi="Times New Roman" w:cs="Times New Roman"/>
          <w:sz w:val="24"/>
          <w:szCs w:val="24"/>
        </w:rPr>
        <w:instrText xml:space="preserve"> ADDIN EN.CITE.DATA </w:instrText>
      </w:r>
      <w:r w:rsidR="00E66836" w:rsidRPr="00FB2075">
        <w:rPr>
          <w:rFonts w:ascii="Times New Roman" w:hAnsi="Times New Roman" w:cs="Times New Roman"/>
          <w:sz w:val="24"/>
          <w:szCs w:val="24"/>
        </w:rPr>
      </w:r>
      <w:r w:rsidR="00E66836" w:rsidRPr="00FB2075">
        <w:rPr>
          <w:rFonts w:ascii="Times New Roman" w:hAnsi="Times New Roman" w:cs="Times New Roman"/>
          <w:sz w:val="24"/>
          <w:szCs w:val="24"/>
        </w:rPr>
        <w:fldChar w:fldCharType="end"/>
      </w:r>
      <w:r w:rsidR="00D75E28" w:rsidRPr="00FB2075">
        <w:rPr>
          <w:rFonts w:ascii="Times New Roman" w:hAnsi="Times New Roman" w:cs="Times New Roman"/>
          <w:sz w:val="24"/>
          <w:szCs w:val="24"/>
        </w:rPr>
      </w:r>
      <w:r w:rsidR="00D75E28"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(Doocy, Daniels, Murray, &amp; Kirsch, 2013)</w:t>
      </w:r>
      <w:r w:rsidR="00D75E28"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and drowning is </w:t>
      </w:r>
      <w:r w:rsidR="00F44D75" w:rsidRPr="00FB2075">
        <w:rPr>
          <w:rFonts w:ascii="Times New Roman" w:hAnsi="Times New Roman" w:cs="Times New Roman"/>
          <w:sz w:val="24"/>
          <w:szCs w:val="24"/>
        </w:rPr>
        <w:t xml:space="preserve">thought to be a </w:t>
      </w:r>
      <w:r w:rsidRPr="00FB2075">
        <w:rPr>
          <w:rFonts w:ascii="Times New Roman" w:hAnsi="Times New Roman" w:cs="Times New Roman"/>
          <w:sz w:val="24"/>
          <w:szCs w:val="24"/>
        </w:rPr>
        <w:t>leading cause of death during</w:t>
      </w:r>
      <w:r w:rsidR="00F34081" w:rsidRPr="00FB2075">
        <w:rPr>
          <w:rFonts w:ascii="Times New Roman" w:hAnsi="Times New Roman" w:cs="Times New Roman"/>
          <w:sz w:val="24"/>
          <w:szCs w:val="24"/>
        </w:rPr>
        <w:t xml:space="preserve"> time</w:t>
      </w:r>
      <w:r w:rsidR="00077BED" w:rsidRPr="00FB2075">
        <w:rPr>
          <w:rFonts w:ascii="Times New Roman" w:hAnsi="Times New Roman" w:cs="Times New Roman"/>
          <w:sz w:val="24"/>
          <w:szCs w:val="24"/>
        </w:rPr>
        <w:t>s</w:t>
      </w:r>
      <w:r w:rsidR="00F34081" w:rsidRPr="00FB2075">
        <w:rPr>
          <w:rFonts w:ascii="Times New Roman" w:hAnsi="Times New Roman" w:cs="Times New Roman"/>
          <w:sz w:val="24"/>
          <w:szCs w:val="24"/>
        </w:rPr>
        <w:t xml:space="preserve"> of </w:t>
      </w:r>
      <w:r w:rsidRPr="00FB2075">
        <w:rPr>
          <w:rFonts w:ascii="Times New Roman" w:hAnsi="Times New Roman" w:cs="Times New Roman"/>
          <w:sz w:val="24"/>
          <w:szCs w:val="24"/>
        </w:rPr>
        <w:t>flood</w:t>
      </w:r>
      <w:r w:rsidR="00D75E28" w:rsidRPr="00FB2075">
        <w:rPr>
          <w:rFonts w:ascii="Times New Roman" w:hAnsi="Times New Roman" w:cs="Times New Roman"/>
          <w:sz w:val="24"/>
          <w:szCs w:val="24"/>
        </w:rPr>
        <w:t xml:space="preserve"> </w:t>
      </w:r>
      <w:r w:rsidR="00D75E28"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&lt;EndNote&gt;&lt;Cite&gt;&lt;Author&gt;Di Mauro&lt;/Author&gt;&lt;Year&gt;2012&lt;/Year&gt;&lt;RecNum&gt;12&lt;/RecNum&gt;&lt;DisplayText&gt;(Di Mauro, De Bruijn, &amp;amp; Meloni, 2012)&lt;/DisplayText&gt;&lt;record&gt;&lt;rec-number&gt;12&lt;/rec-number&gt;&lt;foreign-keys&gt;&lt;key app="EN" db-id="t99twzszpwswsyee0r7przwba5txxtwzxwva" timestamp="1569465093"&gt;12&lt;/key&gt;&lt;/foreign-keys&gt;&lt;ref-type name="Journal Article"&gt;17&lt;/ref-type&gt;&lt;contributors&gt;&lt;authors&gt;&lt;author&gt;Di Mauro, Manuela&lt;/author&gt;&lt;author&gt;De Bruijn, Karin M&lt;/author&gt;&lt;author&gt;Meloni, Matteo&lt;/author&gt;&lt;/authors&gt;&lt;/contributors&gt;&lt;titles&gt;&lt;title&gt;Quantitative methods for estimating flood fatalities: Towards the introduction of loss-of-life estimation in the assessment of flood risk&lt;/title&gt;&lt;secondary-title&gt;Natural hazards&lt;/secondary-title&gt;&lt;/titles&gt;&lt;periodical&gt;&lt;full-title&gt;Natural hazards&lt;/full-title&gt;&lt;/periodical&gt;&lt;pages&gt;1083-1113&lt;/pages&gt;&lt;volume&gt;63&lt;/volume&gt;&lt;number&gt;2&lt;/number&gt;&lt;dates&gt;&lt;year&gt;2012&lt;/year&gt;&lt;/dates&gt;&lt;isbn&gt;0921-030X&lt;/isbn&gt;&lt;urls&gt;&lt;/urls&gt;&lt;electronic-resource-num&gt;10.1007/s11069-012-0207-4&lt;/electronic-resource-num&gt;&lt;/record&gt;&lt;/Cite&gt;&lt;/EndNote&gt;</w:instrText>
      </w:r>
      <w:r w:rsidR="00D75E28"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(Di Mauro, De Bruijn, &amp; Meloni, 2012)</w:t>
      </w:r>
      <w:r w:rsidR="00D75E28"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The </w:t>
      </w:r>
      <w:r w:rsidR="00F34081" w:rsidRPr="00FB2075">
        <w:rPr>
          <w:rFonts w:ascii="Times New Roman" w:hAnsi="Times New Roman" w:cs="Times New Roman"/>
          <w:sz w:val="24"/>
          <w:szCs w:val="24"/>
        </w:rPr>
        <w:t>W</w:t>
      </w:r>
      <w:r w:rsidR="00C214D6" w:rsidRPr="00FB2075">
        <w:rPr>
          <w:rFonts w:ascii="Times New Roman" w:hAnsi="Times New Roman" w:cs="Times New Roman"/>
          <w:sz w:val="24"/>
          <w:szCs w:val="24"/>
        </w:rPr>
        <w:t xml:space="preserve">orld </w:t>
      </w:r>
      <w:r w:rsidR="00F34081" w:rsidRPr="00FB2075">
        <w:rPr>
          <w:rFonts w:ascii="Times New Roman" w:hAnsi="Times New Roman" w:cs="Times New Roman"/>
          <w:sz w:val="24"/>
          <w:szCs w:val="24"/>
        </w:rPr>
        <w:t>H</w:t>
      </w:r>
      <w:r w:rsidR="00C214D6" w:rsidRPr="00FB2075">
        <w:rPr>
          <w:rFonts w:ascii="Times New Roman" w:hAnsi="Times New Roman" w:cs="Times New Roman"/>
          <w:sz w:val="24"/>
          <w:szCs w:val="24"/>
        </w:rPr>
        <w:t xml:space="preserve">ealth </w:t>
      </w:r>
      <w:r w:rsidR="00F34081" w:rsidRPr="00FB2075">
        <w:rPr>
          <w:rFonts w:ascii="Times New Roman" w:hAnsi="Times New Roman" w:cs="Times New Roman"/>
          <w:sz w:val="24"/>
          <w:szCs w:val="24"/>
        </w:rPr>
        <w:t>O</w:t>
      </w:r>
      <w:r w:rsidR="00C214D6" w:rsidRPr="00FB2075">
        <w:rPr>
          <w:rFonts w:ascii="Times New Roman" w:hAnsi="Times New Roman" w:cs="Times New Roman"/>
          <w:sz w:val="24"/>
          <w:szCs w:val="24"/>
        </w:rPr>
        <w:t>rganization (WHO)</w:t>
      </w:r>
      <w:r w:rsidR="00F34081" w:rsidRPr="00FB2075">
        <w:rPr>
          <w:rFonts w:ascii="Times New Roman" w:hAnsi="Times New Roman" w:cs="Times New Roman"/>
          <w:sz w:val="24"/>
          <w:szCs w:val="24"/>
        </w:rPr>
        <w:t xml:space="preserve"> estimates</w:t>
      </w:r>
      <w:r w:rsidRPr="00FB2075">
        <w:rPr>
          <w:rFonts w:ascii="Times New Roman" w:hAnsi="Times New Roman" w:cs="Times New Roman"/>
          <w:sz w:val="24"/>
          <w:szCs w:val="24"/>
        </w:rPr>
        <w:t xml:space="preserve"> between 1980 and 2009, floods have claimed the lives of over 500,000 people</w:t>
      </w:r>
      <w:r w:rsidR="00F34081" w:rsidRPr="00FB2075">
        <w:rPr>
          <w:rFonts w:ascii="Times New Roman" w:hAnsi="Times New Roman" w:cs="Times New Roman"/>
          <w:sz w:val="24"/>
          <w:szCs w:val="24"/>
        </w:rPr>
        <w:t xml:space="preserve"> around the world</w:t>
      </w:r>
      <w:r w:rsidR="002D79AB" w:rsidRPr="00FB2075">
        <w:rPr>
          <w:rFonts w:ascii="Times New Roman" w:hAnsi="Times New Roman" w:cs="Times New Roman"/>
          <w:sz w:val="24"/>
          <w:szCs w:val="24"/>
        </w:rPr>
        <w:t xml:space="preserve"> </w:t>
      </w:r>
      <w:r w:rsidR="002D79AB"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&lt;EndNote&gt;&lt;Cite&gt;&lt;Author&gt;World Health Organization&lt;/Author&gt;&lt;Year&gt;2014&lt;/Year&gt;&lt;RecNum&gt;1&lt;/RecNum&gt;&lt;DisplayText&gt;(World Health Organization, 2014)&lt;/DisplayText&gt;&lt;record&gt;&lt;rec-number&gt;1&lt;/rec-number&gt;&lt;foreign-keys&gt;&lt;key app="EN" db-id="t99twzszpwswsyee0r7przwba5txxtwzxwva" timestamp="1569465091"&gt;1&lt;/key&gt;&lt;/foreign-keys&gt;&lt;ref-type name="Report"&gt;27&lt;/ref-type&gt;&lt;contributors&gt;&lt;authors&gt;&lt;author&gt;World Health Organization,&lt;/author&gt;&lt;/authors&gt;&lt;/contributors&gt;&lt;titles&gt;&lt;title&gt;Global report on drowning: Preventing a leading killer &lt;/title&gt;&lt;/titles&gt;&lt;dates&gt;&lt;year&gt;2014&lt;/year&gt;&lt;/dates&gt;&lt;pub-location&gt;Geneva, Switzerland&lt;/pub-location&gt;&lt;publisher&gt;World Health Organization&lt;/publisher&gt;&lt;urls&gt;&lt;related-urls&gt;&lt;url&gt;https://www.who.int/violence_injury_prevention/global_report_drowning/en/&lt;/url&gt;&lt;/related-urls&gt;&lt;/urls&gt;&lt;/record&gt;&lt;/Cite&gt;&lt;/EndNote&gt;</w:instrText>
      </w:r>
      <w:r w:rsidR="002D79AB"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(World Health Organization, 2014)</w:t>
      </w:r>
      <w:r w:rsidR="002D79AB" w:rsidRPr="00FB2075">
        <w:rPr>
          <w:rFonts w:ascii="Times New Roman" w:hAnsi="Times New Roman" w:cs="Times New Roman"/>
          <w:sz w:val="24"/>
          <w:szCs w:val="24"/>
        </w:rPr>
        <w:fldChar w:fldCharType="end"/>
      </w:r>
      <w:r w:rsidRPr="00FB2075">
        <w:rPr>
          <w:rFonts w:ascii="Times New Roman" w:hAnsi="Times New Roman" w:cs="Times New Roman"/>
          <w:sz w:val="24"/>
          <w:szCs w:val="24"/>
        </w:rPr>
        <w:t>.</w:t>
      </w:r>
      <w:r w:rsidR="00997DFD" w:rsidRPr="00FB2075">
        <w:rPr>
          <w:rFonts w:ascii="Times New Roman" w:hAnsi="Times New Roman" w:cs="Times New Roman"/>
          <w:sz w:val="24"/>
          <w:szCs w:val="24"/>
        </w:rPr>
        <w:t xml:space="preserve"> </w:t>
      </w:r>
      <w:r w:rsidR="000D41D3" w:rsidRPr="00FB2075">
        <w:rPr>
          <w:rFonts w:ascii="Times New Roman" w:hAnsi="Times New Roman" w:cs="Times New Roman"/>
          <w:sz w:val="24"/>
          <w:szCs w:val="24"/>
        </w:rPr>
        <w:t xml:space="preserve">Reports into causes of death due to </w:t>
      </w:r>
      <w:r w:rsidR="00F84DF3" w:rsidRPr="00FB2075">
        <w:rPr>
          <w:rFonts w:ascii="Times New Roman" w:hAnsi="Times New Roman" w:cs="Times New Roman"/>
          <w:sz w:val="24"/>
          <w:szCs w:val="24"/>
        </w:rPr>
        <w:t>interacting with floodwaters</w:t>
      </w:r>
      <w:r w:rsidR="000D41D3" w:rsidRPr="00FB2075">
        <w:rPr>
          <w:rFonts w:ascii="Times New Roman" w:hAnsi="Times New Roman" w:cs="Times New Roman"/>
          <w:sz w:val="24"/>
          <w:szCs w:val="24"/>
        </w:rPr>
        <w:t xml:space="preserve"> have identified several factors</w:t>
      </w:r>
      <w:r w:rsidR="00F44D75" w:rsidRPr="00FB2075">
        <w:rPr>
          <w:rFonts w:ascii="Times New Roman" w:hAnsi="Times New Roman" w:cs="Times New Roman"/>
          <w:sz w:val="24"/>
          <w:szCs w:val="24"/>
        </w:rPr>
        <w:t xml:space="preserve"> impacting drowning risk during times of flood</w:t>
      </w:r>
      <w:r w:rsidR="000D41D3" w:rsidRPr="00FB2075">
        <w:rPr>
          <w:rFonts w:ascii="Times New Roman" w:hAnsi="Times New Roman" w:cs="Times New Roman"/>
          <w:sz w:val="24"/>
          <w:szCs w:val="24"/>
        </w:rPr>
        <w:t xml:space="preserve"> including </w:t>
      </w:r>
      <w:r w:rsidR="00F84DF3" w:rsidRPr="00FB2075">
        <w:rPr>
          <w:rFonts w:ascii="Times New Roman" w:hAnsi="Times New Roman" w:cs="Times New Roman"/>
          <w:sz w:val="24"/>
          <w:szCs w:val="24"/>
        </w:rPr>
        <w:t xml:space="preserve">accidental falls into water, being swept away by floodwater due to a lack of early warning or evacuation procedures, or deliberately entering floodwaters to recreate </w:t>
      </w:r>
      <w:r w:rsidR="00F84DF3" w:rsidRPr="00FB2075">
        <w:rPr>
          <w:rFonts w:ascii="Times New Roman" w:hAnsi="Times New Roman" w:cs="Times New Roman"/>
          <w:sz w:val="24"/>
          <w:szCs w:val="24"/>
        </w:rPr>
        <w:fldChar w:fldCharType="begin"/>
      </w:r>
      <w:r w:rsidR="004603C4" w:rsidRPr="00FB2075">
        <w:rPr>
          <w:rFonts w:ascii="Times New Roman" w:hAnsi="Times New Roman" w:cs="Times New Roman"/>
          <w:sz w:val="24"/>
          <w:szCs w:val="24"/>
        </w:rPr>
        <w:instrText xml:space="preserve"> ADDIN EN.CITE &lt;EndNote&gt;&lt;Cite&gt;&lt;Author&gt;Peden&lt;/Author&gt;&lt;Year&gt;2017&lt;/Year&gt;&lt;RecNum&gt;13&lt;/RecNum&gt;&lt;DisplayText&gt;(Peden, Franklin, &amp;amp; Leggat, 2018; Peden, Franklin, Leggat, &amp;amp; Aitken, 2017)&lt;/DisplayText&gt;&lt;record&gt;&lt;rec-number&gt;13&lt;/rec-number&gt;&lt;foreign-keys&gt;&lt;key app="EN" db-id="t99twzszpwswsyee0r7przwba5txxtwzxwva" timestamp="1569465093"&gt;13&lt;/key&gt;&lt;/foreign-keys&gt;&lt;ref-type name="Journal Article"&gt;17&lt;/ref-type&gt;&lt;contributors&gt;&lt;authors&gt;&lt;author&gt;Peden, A. E.&lt;/author&gt;&lt;author&gt;Franklin, R. C.&lt;/author&gt;&lt;author&gt;Leggat, P. A.&lt;/author&gt;&lt;author&gt;Aitken, P.&lt;/author&gt;&lt;/authors&gt;&lt;/contributors&gt;&lt;titles&gt;&lt;title&gt;Causal pathways of flood related river drowning deaths in Australia&lt;/title&gt;&lt;secondary-title&gt;PLOS Currents Disasters&lt;/secondary-title&gt;&lt;/titles&gt;&lt;periodical&gt;&lt;full-title&gt;PLoS Currents Disasters&lt;/full-title&gt;&lt;abbr-1&gt;PLoS Currents&lt;/abbr-1&gt;&lt;/periodical&gt;&lt;dates&gt;&lt;year&gt;2017&lt;/year&gt;&lt;/dates&gt;&lt;isbn&gt;2157-3999&lt;/isbn&gt;&lt;urls&gt;&lt;/urls&gt;&lt;electronic-resource-num&gt;10.1371/currents.dis.001072490b201118f0f689c0fbe7d437&lt;/electronic-resource-num&gt;&lt;/record&gt;&lt;/Cite&gt;&lt;Cite&gt;&lt;Author&gt;Peden&lt;/Author&gt;&lt;Year&gt;2018&lt;/Year&gt;&lt;RecNum&gt;14&lt;/RecNum&gt;&lt;record&gt;&lt;rec-number&gt;14&lt;/rec-number&gt;&lt;foreign-keys&gt;&lt;key app="EN" db-id="t99twzszpwswsyee0r7przwba5txxtwzxwva" timestamp="1569465094"&gt;14&lt;/key&gt;&lt;/foreign-keys&gt;&lt;ref-type name="Journal Article"&gt;17&lt;/ref-type&gt;&lt;contributors&gt;&lt;authors&gt;&lt;author&gt;Peden, A. E.&lt;/author&gt;&lt;author&gt;Franklin, R. C.&lt;/author&gt;&lt;author&gt;Leggat, P. A.&lt;/author&gt;&lt;/authors&gt;&lt;/contributors&gt;&lt;titles&gt;&lt;title&gt;The flood-related behaviour of river users in Australia&lt;/title&gt;&lt;secondary-title&gt;PLoS Currents&lt;/secondary-title&gt;&lt;/titles&gt;&lt;periodical&gt;&lt;full-title&gt;PLoS Currents Disasters&lt;/full-title&gt;&lt;abbr-1&gt;PLoS Currents&lt;/abbr-1&gt;&lt;/periodical&gt;&lt;volume&gt;10&lt;/volume&gt;&lt;dates&gt;&lt;year&gt;2018&lt;/year&gt;&lt;/dates&gt;&lt;urls&gt;&lt;/urls&gt;&lt;/record&gt;&lt;/Cite&gt;&lt;/EndNote&gt;</w:instrText>
      </w:r>
      <w:r w:rsidR="00F84DF3" w:rsidRPr="00FB2075">
        <w:rPr>
          <w:rFonts w:ascii="Times New Roman" w:hAnsi="Times New Roman" w:cs="Times New Roman"/>
          <w:sz w:val="24"/>
          <w:szCs w:val="24"/>
        </w:rPr>
        <w:fldChar w:fldCharType="separate"/>
      </w:r>
      <w:r w:rsidR="004603C4" w:rsidRPr="00FB2075">
        <w:rPr>
          <w:rFonts w:ascii="Times New Roman" w:hAnsi="Times New Roman" w:cs="Times New Roman"/>
          <w:noProof/>
          <w:sz w:val="24"/>
          <w:szCs w:val="24"/>
        </w:rPr>
        <w:t>(Peden, Franklin, &amp; Leggat, 2018; Peden, Franklin, Leggat, &amp; Aitken, 2017)</w:t>
      </w:r>
      <w:r w:rsidR="00F84DF3" w:rsidRPr="00FB2075">
        <w:rPr>
          <w:rFonts w:ascii="Times New Roman" w:hAnsi="Times New Roman" w:cs="Times New Roman"/>
          <w:sz w:val="24"/>
          <w:szCs w:val="24"/>
        </w:rPr>
        <w:fldChar w:fldCharType="end"/>
      </w:r>
      <w:r w:rsidR="00F84DF3" w:rsidRPr="00FB2075">
        <w:rPr>
          <w:rFonts w:ascii="Times New Roman" w:hAnsi="Times New Roman" w:cs="Times New Roman"/>
          <w:sz w:val="24"/>
          <w:szCs w:val="24"/>
        </w:rPr>
        <w:t xml:space="preserve">. </w:t>
      </w:r>
      <w:r w:rsidR="002D79AB" w:rsidRPr="00FB2075">
        <w:rPr>
          <w:rFonts w:ascii="Times New Roman" w:hAnsi="Times New Roman" w:cs="Times New Roman"/>
          <w:sz w:val="24"/>
          <w:szCs w:val="24"/>
        </w:rPr>
        <w:t xml:space="preserve">Driving </w:t>
      </w:r>
      <w:r w:rsidR="00C214D6" w:rsidRPr="00FB2075">
        <w:rPr>
          <w:rFonts w:ascii="Times New Roman" w:hAnsi="Times New Roman" w:cs="Times New Roman"/>
          <w:sz w:val="24"/>
          <w:szCs w:val="24"/>
        </w:rPr>
        <w:t xml:space="preserve">into </w:t>
      </w:r>
      <w:r w:rsidR="002D79AB" w:rsidRPr="00FB2075">
        <w:rPr>
          <w:rFonts w:ascii="Times New Roman" w:hAnsi="Times New Roman" w:cs="Times New Roman"/>
          <w:sz w:val="24"/>
          <w:szCs w:val="24"/>
        </w:rPr>
        <w:t xml:space="preserve">floodwaters is a leading activity immediately prior to </w:t>
      </w:r>
      <w:r w:rsidR="00C214D6" w:rsidRPr="00FB2075">
        <w:rPr>
          <w:rFonts w:ascii="Times New Roman" w:hAnsi="Times New Roman" w:cs="Times New Roman"/>
          <w:sz w:val="24"/>
          <w:szCs w:val="24"/>
        </w:rPr>
        <w:t>flood-related drowning</w:t>
      </w:r>
      <w:r w:rsidR="00F84DF3" w:rsidRPr="00FB2075">
        <w:rPr>
          <w:rFonts w:ascii="Times New Roman" w:hAnsi="Times New Roman" w:cs="Times New Roman"/>
          <w:sz w:val="24"/>
          <w:szCs w:val="24"/>
        </w:rPr>
        <w:t xml:space="preserve">, a fact that has been highlighted in </w:t>
      </w:r>
      <w:r w:rsidR="001022A8" w:rsidRPr="00FB2075">
        <w:rPr>
          <w:rFonts w:ascii="Times New Roman" w:hAnsi="Times New Roman" w:cs="Times New Roman"/>
          <w:sz w:val="24"/>
          <w:szCs w:val="24"/>
        </w:rPr>
        <w:t>a number of</w:t>
      </w:r>
      <w:r w:rsidR="00F84DF3" w:rsidRPr="00FB2075">
        <w:rPr>
          <w:rFonts w:ascii="Times New Roman" w:hAnsi="Times New Roman" w:cs="Times New Roman"/>
          <w:sz w:val="24"/>
          <w:szCs w:val="24"/>
        </w:rPr>
        <w:t xml:space="preserve"> countries </w:t>
      </w:r>
      <w:r w:rsidR="00E04437" w:rsidRPr="00FB2075">
        <w:rPr>
          <w:rFonts w:ascii="Times New Roman" w:hAnsi="Times New Roman" w:cs="Times New Roman"/>
          <w:sz w:val="24"/>
          <w:szCs w:val="24"/>
        </w:rPr>
        <w:fldChar w:fldCharType="begin">
          <w:fldData xml:space="preserve">PEVuZE5vdGU+PENpdGU+PEF1dGhvcj5QZWFyc29uPC9BdXRob3I+PFllYXI+MjAxNDwvWWVhcj48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</w:fldData>
        </w:fldChar>
      </w:r>
      <w:r w:rsidR="001E647B" w:rsidRPr="00FB2075">
        <w:rPr>
          <w:rFonts w:ascii="Times New Roman" w:hAnsi="Times New Roman" w:cs="Times New Roman"/>
          <w:sz w:val="24"/>
          <w:szCs w:val="24"/>
        </w:rPr>
        <w:instrText xml:space="preserve"> ADDIN EN.CITE </w:instrText>
      </w:r>
      <w:r w:rsidR="001E647B" w:rsidRPr="00FB2075">
        <w:rPr>
          <w:rFonts w:ascii="Times New Roman" w:hAnsi="Times New Roman" w:cs="Times New Roman"/>
          <w:sz w:val="24"/>
          <w:szCs w:val="24"/>
        </w:rPr>
        <w:fldChar w:fldCharType="begin">
          <w:fldData xml:space="preserve">PEVuZE5vdGU+PENpdGU+PEF1dGhvcj5QZWFyc29uPC9BdXRob3I+PFllYXI+MjAxNDwvWWVhcj48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</w:fldData>
        </w:fldChar>
      </w:r>
      <w:r w:rsidR="001E647B" w:rsidRPr="00FB2075">
        <w:rPr>
          <w:rFonts w:ascii="Times New Roman" w:hAnsi="Times New Roman" w:cs="Times New Roman"/>
          <w:sz w:val="24"/>
          <w:szCs w:val="24"/>
        </w:rPr>
        <w:instrText xml:space="preserve"> ADDIN EN.CITE.DATA </w:instrText>
      </w:r>
      <w:r w:rsidR="001E647B" w:rsidRPr="00FB2075">
        <w:rPr>
          <w:rFonts w:ascii="Times New Roman" w:hAnsi="Times New Roman" w:cs="Times New Roman"/>
          <w:sz w:val="24"/>
          <w:szCs w:val="24"/>
        </w:rPr>
      </w:r>
      <w:r w:rsidR="001E647B" w:rsidRPr="00FB2075">
        <w:rPr>
          <w:rFonts w:ascii="Times New Roman" w:hAnsi="Times New Roman" w:cs="Times New Roman"/>
          <w:sz w:val="24"/>
          <w:szCs w:val="24"/>
        </w:rPr>
        <w:fldChar w:fldCharType="end"/>
      </w:r>
      <w:r w:rsidR="00E04437" w:rsidRPr="00FB2075">
        <w:rPr>
          <w:rFonts w:ascii="Times New Roman" w:hAnsi="Times New Roman" w:cs="Times New Roman"/>
          <w:sz w:val="24"/>
          <w:szCs w:val="24"/>
        </w:rPr>
      </w:r>
      <w:r w:rsidR="00E04437" w:rsidRPr="00FB2075">
        <w:rPr>
          <w:rFonts w:ascii="Times New Roman" w:hAnsi="Times New Roman" w:cs="Times New Roman"/>
          <w:sz w:val="24"/>
          <w:szCs w:val="24"/>
        </w:rPr>
        <w:fldChar w:fldCharType="separate"/>
      </w:r>
      <w:r w:rsidR="0025194F" w:rsidRPr="00FB2075">
        <w:rPr>
          <w:rFonts w:ascii="Times New Roman" w:hAnsi="Times New Roman" w:cs="Times New Roman"/>
          <w:noProof/>
          <w:sz w:val="24"/>
          <w:szCs w:val="24"/>
        </w:rPr>
        <w:t>(Diakakis &amp; Deligiannakis, 2013, 2015, 2016, 2017; Fitzgerald, Du, Jamal, Clark, &amp; Hou, 2010; Franklin, King, Aitken, &amp; Leggat, 2014; Gissing, Haynes, Coates, &amp; Keys, 2016; Hamilton, Peden, Keech, &amp; Hagger, 2016; Hamilton, Peden, Pearson, &amp; Hagger, 2016; Hamilton, Price, Keech, Peden, &amp; Hagger, 2018; Haynes et al., 2017; Keech, Smith, Peden, Hagger, &amp; Hamilton, 2019; Pearson &amp; Hamilton, 2014; Peden et al., 2017; Pereira, Diakakis, Deligiannakis, &amp; Zêzere, 2017; Salvati, 2018; Freddy Vinet, Boissier, &amp; Saint-Martin, 2016)</w:t>
      </w:r>
      <w:r w:rsidR="00E04437" w:rsidRPr="00FB2075">
        <w:rPr>
          <w:rFonts w:ascii="Times New Roman" w:hAnsi="Times New Roman" w:cs="Times New Roman"/>
          <w:sz w:val="24"/>
          <w:szCs w:val="24"/>
        </w:rPr>
        <w:fldChar w:fldCharType="end"/>
      </w:r>
      <w:r w:rsidR="00F84DF3" w:rsidRPr="00FB2075">
        <w:rPr>
          <w:rFonts w:ascii="Times New Roman" w:hAnsi="Times New Roman" w:cs="Times New Roman"/>
          <w:sz w:val="24"/>
          <w:szCs w:val="24"/>
        </w:rPr>
        <w:t>.</w:t>
      </w:r>
    </w:p>
    <w:p w14:paraId="451EF05E" w14:textId="3B86642C" w:rsidR="00F44D75" w:rsidRPr="00FB2075" w:rsidRDefault="00D44DFA" w:rsidP="00E66836">
      <w:pPr>
        <w:spacing w:after="0" w:line="480" w:lineRule="auto"/>
        <w:ind w:firstLine="720"/>
        <w:rPr>
          <w:rFonts w:ascii="Times New Roman" w:hAnsi="Times New Roman" w:cs="Times New Roman"/>
          <w:sz w:val="24"/>
          <w:szCs w:val="24"/>
        </w:rPr>
      </w:pPr>
      <w:r w:rsidRPr="00FB2075">
        <w:rPr>
          <w:rFonts w:ascii="Times New Roman" w:hAnsi="Times New Roman" w:cs="Times New Roman"/>
          <w:sz w:val="24"/>
          <w:szCs w:val="24"/>
        </w:rPr>
        <w:t>T</w:t>
      </w:r>
      <w:r w:rsidR="00F44D75" w:rsidRPr="00FB2075">
        <w:rPr>
          <w:rFonts w:ascii="Times New Roman" w:hAnsi="Times New Roman" w:cs="Times New Roman"/>
          <w:sz w:val="24"/>
          <w:szCs w:val="24"/>
        </w:rPr>
        <w:t xml:space="preserve">here are </w:t>
      </w:r>
      <w:r w:rsidRPr="00FB2075">
        <w:rPr>
          <w:rFonts w:ascii="Times New Roman" w:hAnsi="Times New Roman" w:cs="Times New Roman"/>
          <w:sz w:val="24"/>
          <w:szCs w:val="24"/>
        </w:rPr>
        <w:t xml:space="preserve">also </w:t>
      </w:r>
      <w:r w:rsidR="005A01C8" w:rsidRPr="00FB2075">
        <w:rPr>
          <w:rFonts w:ascii="Times New Roman" w:hAnsi="Times New Roman" w:cs="Times New Roman"/>
          <w:sz w:val="24"/>
          <w:szCs w:val="24"/>
        </w:rPr>
        <w:t>other</w:t>
      </w:r>
      <w:r w:rsidR="00F44D75" w:rsidRPr="00FB2075">
        <w:rPr>
          <w:rFonts w:ascii="Times New Roman" w:hAnsi="Times New Roman" w:cs="Times New Roman"/>
          <w:sz w:val="24"/>
          <w:szCs w:val="24"/>
        </w:rPr>
        <w:t xml:space="preserve"> behaviours that may </w:t>
      </w:r>
      <w:r w:rsidR="0046123E" w:rsidRPr="00FB2075">
        <w:rPr>
          <w:rFonts w:ascii="Times New Roman" w:hAnsi="Times New Roman" w:cs="Times New Roman"/>
          <w:sz w:val="24"/>
          <w:szCs w:val="24"/>
        </w:rPr>
        <w:t>increase risk of mortality or morbidity during times of flood including living on floodplains or near waterbodies prone to flooding</w:t>
      </w:r>
      <w:r w:rsidR="001D11E5" w:rsidRPr="00FB2075">
        <w:rPr>
          <w:rFonts w:ascii="Times New Roman" w:hAnsi="Times New Roman" w:cs="Times New Roman"/>
          <w:sz w:val="24"/>
          <w:szCs w:val="24"/>
        </w:rPr>
        <w:t xml:space="preserve"> </w:t>
      </w:r>
      <w:r w:rsidR="001D11E5" w:rsidRPr="00FB2075">
        <w:rPr>
          <w:rFonts w:ascii="Times New Roman" w:hAnsi="Times New Roman" w:cs="Times New Roman"/>
          <w:sz w:val="24"/>
          <w:szCs w:val="24"/>
        </w:rPr>
        <w:fldChar w:fldCharType="begin">
          <w:fldData xml:space="preserve">PEVuZE5vdGU+PENpdGU+PEF1dGhvcj5QbGF0ZTwvQXV0aG9yPjxZZWFyPjIwMDI8L1llYXI+PFJl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</w:fldData>
        </w:fldChar>
      </w:r>
      <w:r w:rsidR="00E66836" w:rsidRPr="00FB2075">
        <w:rPr>
          <w:rFonts w:ascii="Times New Roman" w:hAnsi="Times New Roman" w:cs="Times New Roman"/>
          <w:sz w:val="24"/>
          <w:szCs w:val="24"/>
        </w:rPr>
        <w:instrText xml:space="preserve"> ADDIN EN.CITE </w:instrText>
      </w:r>
      <w:r w:rsidR="00E66836" w:rsidRPr="00FB2075">
        <w:rPr>
          <w:rFonts w:ascii="Times New Roman" w:hAnsi="Times New Roman" w:cs="Times New Roman"/>
          <w:sz w:val="24"/>
          <w:szCs w:val="24"/>
        </w:rPr>
        <w:fldChar w:fldCharType="begin">
          <w:fldData xml:space="preserve">PEVuZE5vdGU+PENpdGU+PEF1dGhvcj5QbGF0ZTwvQXV0aG9yPjxZZWFyPjIwMDI8L1llYXI+PFJl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</w:fldData>
        </w:fldChar>
      </w:r>
      <w:r w:rsidR="00E66836" w:rsidRPr="00FB2075">
        <w:rPr>
          <w:rFonts w:ascii="Times New Roman" w:hAnsi="Times New Roman" w:cs="Times New Roman"/>
          <w:sz w:val="24"/>
          <w:szCs w:val="24"/>
        </w:rPr>
        <w:instrText xml:space="preserve"> ADDIN EN.CITE.DATA </w:instrText>
      </w:r>
      <w:r w:rsidR="00E66836" w:rsidRPr="00FB2075">
        <w:rPr>
          <w:rFonts w:ascii="Times New Roman" w:hAnsi="Times New Roman" w:cs="Times New Roman"/>
          <w:sz w:val="24"/>
          <w:szCs w:val="24"/>
        </w:rPr>
      </w:r>
      <w:r w:rsidR="00E66836" w:rsidRPr="00FB2075">
        <w:rPr>
          <w:rFonts w:ascii="Times New Roman" w:hAnsi="Times New Roman" w:cs="Times New Roman"/>
          <w:sz w:val="24"/>
          <w:szCs w:val="24"/>
        </w:rPr>
        <w:fldChar w:fldCharType="end"/>
      </w:r>
      <w:r w:rsidR="001D11E5" w:rsidRPr="00FB2075">
        <w:rPr>
          <w:rFonts w:ascii="Times New Roman" w:hAnsi="Times New Roman" w:cs="Times New Roman"/>
          <w:sz w:val="24"/>
          <w:szCs w:val="24"/>
        </w:rPr>
      </w:r>
      <w:r w:rsidR="001D11E5" w:rsidRPr="00FB2075">
        <w:rPr>
          <w:rFonts w:ascii="Times New Roman" w:hAnsi="Times New Roman" w:cs="Times New Roman"/>
          <w:sz w:val="24"/>
          <w:szCs w:val="24"/>
        </w:rPr>
        <w:fldChar w:fldCharType="separate"/>
      </w:r>
      <w:r w:rsidR="001D11E5" w:rsidRPr="00FB2075">
        <w:rPr>
          <w:rFonts w:ascii="Times New Roman" w:hAnsi="Times New Roman" w:cs="Times New Roman"/>
          <w:noProof/>
          <w:sz w:val="24"/>
          <w:szCs w:val="24"/>
        </w:rPr>
        <w:t>(Apel, Aronica, Kreibich, &amp; Thieken, 2009; Plate, 2002)</w:t>
      </w:r>
      <w:r w:rsidR="001D11E5" w:rsidRPr="00FB2075">
        <w:rPr>
          <w:rFonts w:ascii="Times New Roman" w:hAnsi="Times New Roman" w:cs="Times New Roman"/>
          <w:sz w:val="24"/>
          <w:szCs w:val="24"/>
        </w:rPr>
        <w:fldChar w:fldCharType="end"/>
      </w:r>
      <w:r w:rsidR="001D11E5" w:rsidRPr="00FB2075">
        <w:rPr>
          <w:rFonts w:ascii="Times New Roman" w:hAnsi="Times New Roman" w:cs="Times New Roman"/>
          <w:sz w:val="24"/>
          <w:szCs w:val="24"/>
        </w:rPr>
        <w:t xml:space="preserve"> </w:t>
      </w:r>
      <w:r w:rsidR="0046123E" w:rsidRPr="00FB2075">
        <w:rPr>
          <w:rFonts w:ascii="Times New Roman" w:hAnsi="Times New Roman" w:cs="Times New Roman"/>
          <w:sz w:val="24"/>
          <w:szCs w:val="24"/>
        </w:rPr>
        <w:t>as well as the behaviour in the lead up and immediately after a flood that can impact health and safety such as refusal to evacuate</w:t>
      </w:r>
      <w:r w:rsidR="001D11E5" w:rsidRPr="00FB2075">
        <w:rPr>
          <w:rFonts w:ascii="Times New Roman" w:hAnsi="Times New Roman" w:cs="Times New Roman"/>
          <w:sz w:val="24"/>
          <w:szCs w:val="24"/>
        </w:rPr>
        <w:t xml:space="preserve"> </w:t>
      </w:r>
      <w:r w:rsidR="007D76AC"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&lt;EndNote&gt;&lt;Cite&gt;&lt;Author&gt;Vorst&lt;/Author&gt;&lt;Year&gt;2010&lt;/Year&gt;&lt;RecNum&gt;33&lt;/RecNum&gt;&lt;DisplayText&gt;(Heath, Kass, Beck, &amp;amp; Glickman, 2001; Vorst, 2010)&lt;/DisplayText&gt;&lt;record&gt;&lt;rec-number&gt;33&lt;/rec-number&gt;&lt;foreign-keys&gt;&lt;key app="EN" db-id="t99twzszpwswsyee0r7przwba5txxtwzxwva" timestamp="1569465097"&gt;33&lt;/key&gt;&lt;/foreign-keys&gt;&lt;ref-type name="Journal Article"&gt;17&lt;/ref-type&gt;&lt;contributors&gt;&lt;authors&gt;&lt;author&gt;Vorst, Harrie C. M.&lt;/author&gt;&lt;/authors&gt;&lt;/contributors&gt;&lt;titles&gt;&lt;title&gt;Evacuation models and disaster psychology&lt;/title&gt;&lt;secondary-title&gt;Procedia Engineering&lt;/secondary-title&gt;&lt;/titles&gt;&lt;periodical&gt;&lt;full-title&gt;Procedia Engineering&lt;/full-title&gt;&lt;/periodical&gt;&lt;pages&gt;15-21&lt;/pages&gt;&lt;volume&gt;3&lt;/volume&gt;&lt;keywords&gt;&lt;keyword&gt;Human factor&lt;/keyword&gt;&lt;keyword&gt;Disaster psychology&lt;/keyword&gt;&lt;keyword&gt;Evacuation models&lt;/keyword&gt;&lt;keyword&gt;Simulation&lt;/keyword&gt;&lt;/keywords&gt;&lt;dates&gt;&lt;year&gt;2010&lt;/year&gt;&lt;pub-dates&gt;&lt;date&gt;2010/01/01/&lt;/date&gt;&lt;/pub-dates&gt;&lt;/dates&gt;&lt;isbn&gt;1877-7058&lt;/isbn&gt;&lt;urls&gt;&lt;related-urls&gt;&lt;url&gt;http://www.sciencedirect.com/science/article/pii/S187770581000473X&lt;/url&gt;&lt;/related-urls&gt;&lt;/urls&gt;&lt;electronic-resource-num&gt;10.1016/j.proeng.2010.07.004&lt;/electronic-resource-num&gt;&lt;/record&gt;&lt;/Cite&gt;&lt;Cite&gt;&lt;Author&gt;Heath&lt;/Author&gt;&lt;Year&gt;2001&lt;/Year&gt;&lt;RecNum&gt;34&lt;/RecNum&gt;&lt;record&gt;&lt;rec-number&gt;34&lt;/rec-number&gt;&lt;foreign-keys&gt;&lt;key app="EN" db-id="t99twzszpwswsyee0r7przwba5txxtwzxwva" timestamp="1569465098"&gt;34&lt;/key&gt;&lt;/foreign-keys&gt;&lt;ref-type name="Journal Article"&gt;17&lt;/ref-type&gt;&lt;contributors&gt;&lt;authors&gt;&lt;author&gt;Heath, Sebastian E&lt;/author&gt;&lt;author&gt;Kass, Philip H&lt;/author&gt;&lt;author&gt;Beck, Alan M&lt;/author&gt;&lt;author&gt;Glickman, Larry T %J American journal of epidemiology&lt;/author&gt;&lt;/authors&gt;&lt;/contributors&gt;&lt;titles&gt;&lt;title&gt;Human and pet-related risk factors for household evacuation failure during a natural disaster&lt;/title&gt;&lt;/titles&gt;&lt;pages&gt;659-665&lt;/pages&gt;&lt;volume&gt;153&lt;/volume&gt;&lt;number&gt;7&lt;/number&gt;&lt;dates&gt;&lt;year&gt;2001&lt;/year&gt;&lt;/dates&gt;&lt;isbn&gt;1476-6256&lt;/isbn&gt;&lt;urls&gt;&lt;/urls&gt;&lt;/record&gt;&lt;/Cite&gt;&lt;/EndNote&gt;</w:instrText>
      </w:r>
      <w:r w:rsidR="007D76AC" w:rsidRPr="00FB2075">
        <w:rPr>
          <w:rFonts w:ascii="Times New Roman" w:hAnsi="Times New Roman" w:cs="Times New Roman"/>
          <w:sz w:val="24"/>
          <w:szCs w:val="24"/>
        </w:rPr>
        <w:fldChar w:fldCharType="separate"/>
      </w:r>
      <w:r w:rsidR="007D76AC" w:rsidRPr="00FB2075">
        <w:rPr>
          <w:rFonts w:ascii="Times New Roman" w:hAnsi="Times New Roman" w:cs="Times New Roman"/>
          <w:noProof/>
          <w:sz w:val="24"/>
          <w:szCs w:val="24"/>
        </w:rPr>
        <w:t>(Heath, Kass, Beck, &amp; Glickman, 2001; Vorst, 2010)</w:t>
      </w:r>
      <w:r w:rsidR="007D76AC" w:rsidRPr="00FB2075">
        <w:rPr>
          <w:rFonts w:ascii="Times New Roman" w:hAnsi="Times New Roman" w:cs="Times New Roman"/>
          <w:sz w:val="24"/>
          <w:szCs w:val="24"/>
        </w:rPr>
        <w:fldChar w:fldCharType="end"/>
      </w:r>
      <w:r w:rsidR="0046123E" w:rsidRPr="00FB2075">
        <w:rPr>
          <w:rFonts w:ascii="Times New Roman" w:hAnsi="Times New Roman" w:cs="Times New Roman"/>
          <w:sz w:val="24"/>
          <w:szCs w:val="24"/>
        </w:rPr>
        <w:t xml:space="preserve"> and flood-related infection and disease</w:t>
      </w:r>
      <w:r w:rsidR="001D11E5" w:rsidRPr="00FB2075">
        <w:rPr>
          <w:rFonts w:ascii="Times New Roman" w:hAnsi="Times New Roman" w:cs="Times New Roman"/>
          <w:sz w:val="24"/>
          <w:szCs w:val="24"/>
        </w:rPr>
        <w:t xml:space="preserve"> </w:t>
      </w:r>
      <w:r w:rsidR="007D76AC" w:rsidRPr="00FB2075">
        <w:rPr>
          <w:rFonts w:ascii="Times New Roman" w:hAnsi="Times New Roman" w:cs="Times New Roman"/>
          <w:sz w:val="24"/>
          <w:szCs w:val="24"/>
        </w:rPr>
        <w:fldChar w:fldCharType="begin">
          <w:fldData xml:space="preserve">PEVuZE5vdGU+PENpdGU+PEF1dGhvcj5XYXRzb248L0F1dGhvcj48WWVhcj4yMDA3PC9ZZWFyPjxS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</w:fldData>
        </w:fldChar>
      </w:r>
      <w:r w:rsidR="00E66836" w:rsidRPr="00FB2075">
        <w:rPr>
          <w:rFonts w:ascii="Times New Roman" w:hAnsi="Times New Roman" w:cs="Times New Roman"/>
          <w:sz w:val="24"/>
          <w:szCs w:val="24"/>
        </w:rPr>
        <w:instrText xml:space="preserve"> ADDIN EN.CITE </w:instrText>
      </w:r>
      <w:r w:rsidR="00E66836" w:rsidRPr="00FB2075">
        <w:rPr>
          <w:rFonts w:ascii="Times New Roman" w:hAnsi="Times New Roman" w:cs="Times New Roman"/>
          <w:sz w:val="24"/>
          <w:szCs w:val="24"/>
        </w:rPr>
        <w:fldChar w:fldCharType="begin">
          <w:fldData xml:space="preserve">PEVuZE5vdGU+PENpdGU+PEF1dGhvcj5XYXRzb248L0F1dGhvcj48WWVhcj4yMDA3PC9ZZWFyPjxS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</w:fldData>
        </w:fldChar>
      </w:r>
      <w:r w:rsidR="00E66836" w:rsidRPr="00FB2075">
        <w:rPr>
          <w:rFonts w:ascii="Times New Roman" w:hAnsi="Times New Roman" w:cs="Times New Roman"/>
          <w:sz w:val="24"/>
          <w:szCs w:val="24"/>
        </w:rPr>
        <w:instrText xml:space="preserve"> ADDIN EN.CITE.DATA </w:instrText>
      </w:r>
      <w:r w:rsidR="00E66836" w:rsidRPr="00FB2075">
        <w:rPr>
          <w:rFonts w:ascii="Times New Roman" w:hAnsi="Times New Roman" w:cs="Times New Roman"/>
          <w:sz w:val="24"/>
          <w:szCs w:val="24"/>
        </w:rPr>
      </w:r>
      <w:r w:rsidR="00E66836" w:rsidRPr="00FB2075">
        <w:rPr>
          <w:rFonts w:ascii="Times New Roman" w:hAnsi="Times New Roman" w:cs="Times New Roman"/>
          <w:sz w:val="24"/>
          <w:szCs w:val="24"/>
        </w:rPr>
        <w:fldChar w:fldCharType="end"/>
      </w:r>
      <w:r w:rsidR="007D76AC" w:rsidRPr="00FB2075">
        <w:rPr>
          <w:rFonts w:ascii="Times New Roman" w:hAnsi="Times New Roman" w:cs="Times New Roman"/>
          <w:sz w:val="24"/>
          <w:szCs w:val="24"/>
        </w:rPr>
      </w:r>
      <w:r w:rsidR="007D76AC" w:rsidRPr="00FB2075">
        <w:rPr>
          <w:rFonts w:ascii="Times New Roman" w:hAnsi="Times New Roman" w:cs="Times New Roman"/>
          <w:sz w:val="24"/>
          <w:szCs w:val="24"/>
        </w:rPr>
        <w:fldChar w:fldCharType="separate"/>
      </w:r>
      <w:r w:rsidR="007D76AC" w:rsidRPr="00FB2075">
        <w:rPr>
          <w:rFonts w:ascii="Times New Roman" w:hAnsi="Times New Roman" w:cs="Times New Roman"/>
          <w:noProof/>
          <w:sz w:val="24"/>
          <w:szCs w:val="24"/>
        </w:rPr>
        <w:t>(Centers for Disease Control and Prevention (CDC), 2012; Watson, Gayer, &amp; Connolly, 2007)</w:t>
      </w:r>
      <w:r w:rsidR="007D76AC" w:rsidRPr="00FB2075">
        <w:rPr>
          <w:rFonts w:ascii="Times New Roman" w:hAnsi="Times New Roman" w:cs="Times New Roman"/>
          <w:sz w:val="24"/>
          <w:szCs w:val="24"/>
        </w:rPr>
        <w:fldChar w:fldCharType="end"/>
      </w:r>
      <w:r w:rsidR="0046123E" w:rsidRPr="00FB2075">
        <w:rPr>
          <w:rFonts w:ascii="Times New Roman" w:hAnsi="Times New Roman" w:cs="Times New Roman"/>
          <w:sz w:val="24"/>
          <w:szCs w:val="24"/>
        </w:rPr>
        <w:t xml:space="preserve">. </w:t>
      </w:r>
      <w:r w:rsidR="00B76579" w:rsidRPr="00FB2075">
        <w:rPr>
          <w:rFonts w:ascii="Times New Roman" w:hAnsi="Times New Roman" w:cs="Times New Roman"/>
          <w:sz w:val="24"/>
          <w:szCs w:val="24"/>
        </w:rPr>
        <w:t>These cascading crises</w:t>
      </w:r>
      <w:r w:rsidR="007D76AC" w:rsidRPr="00FB2075">
        <w:rPr>
          <w:rFonts w:ascii="Times New Roman" w:hAnsi="Times New Roman" w:cs="Times New Roman"/>
          <w:sz w:val="24"/>
          <w:szCs w:val="24"/>
        </w:rPr>
        <w:t xml:space="preserve"> </w:t>
      </w:r>
      <w:r w:rsidR="007D76AC" w:rsidRPr="00FB2075">
        <w:rPr>
          <w:rFonts w:ascii="Times New Roman" w:hAnsi="Times New Roman" w:cs="Times New Roman"/>
          <w:sz w:val="24"/>
          <w:szCs w:val="24"/>
        </w:rPr>
        <w:fldChar w:fldCharType="begin">
          <w:fldData xml:space="preserve">PEVuZE5vdGU+PENpdGU+PEF1dGhvcj5QZXNjYXJvbGk8L0F1dGhvcj48WWVhcj4yMDE4PC9ZZWFy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=
</w:fldData>
        </w:fldChar>
      </w:r>
      <w:r w:rsidR="00E66836" w:rsidRPr="00FB2075">
        <w:rPr>
          <w:rFonts w:ascii="Times New Roman" w:hAnsi="Times New Roman" w:cs="Times New Roman"/>
          <w:sz w:val="24"/>
          <w:szCs w:val="24"/>
        </w:rPr>
        <w:instrText xml:space="preserve"> ADDIN EN.CITE </w:instrText>
      </w:r>
      <w:r w:rsidR="00E66836" w:rsidRPr="00FB2075">
        <w:rPr>
          <w:rFonts w:ascii="Times New Roman" w:hAnsi="Times New Roman" w:cs="Times New Roman"/>
          <w:sz w:val="24"/>
          <w:szCs w:val="24"/>
        </w:rPr>
        <w:fldChar w:fldCharType="begin">
          <w:fldData xml:space="preserve">PEVuZE5vdGU+PENpdGU+PEF1dGhvcj5QZXNjYXJvbGk8L0F1dGhvcj48WWVhcj4yMDE4PC9ZZWFy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=
</w:fldData>
        </w:fldChar>
      </w:r>
      <w:r w:rsidR="00E66836" w:rsidRPr="00FB2075">
        <w:rPr>
          <w:rFonts w:ascii="Times New Roman" w:hAnsi="Times New Roman" w:cs="Times New Roman"/>
          <w:sz w:val="24"/>
          <w:szCs w:val="24"/>
        </w:rPr>
        <w:instrText xml:space="preserve"> ADDIN EN.CITE.DATA </w:instrText>
      </w:r>
      <w:r w:rsidR="00E66836" w:rsidRPr="00FB2075">
        <w:rPr>
          <w:rFonts w:ascii="Times New Roman" w:hAnsi="Times New Roman" w:cs="Times New Roman"/>
          <w:sz w:val="24"/>
          <w:szCs w:val="24"/>
        </w:rPr>
      </w:r>
      <w:r w:rsidR="00E66836" w:rsidRPr="00FB2075">
        <w:rPr>
          <w:rFonts w:ascii="Times New Roman" w:hAnsi="Times New Roman" w:cs="Times New Roman"/>
          <w:sz w:val="24"/>
          <w:szCs w:val="24"/>
        </w:rPr>
        <w:fldChar w:fldCharType="end"/>
      </w:r>
      <w:r w:rsidR="007D76AC" w:rsidRPr="00FB2075">
        <w:rPr>
          <w:rFonts w:ascii="Times New Roman" w:hAnsi="Times New Roman" w:cs="Times New Roman"/>
          <w:sz w:val="24"/>
          <w:szCs w:val="24"/>
        </w:rPr>
      </w:r>
      <w:r w:rsidR="007D76AC" w:rsidRPr="00FB2075">
        <w:rPr>
          <w:rFonts w:ascii="Times New Roman" w:hAnsi="Times New Roman" w:cs="Times New Roman"/>
          <w:sz w:val="24"/>
          <w:szCs w:val="24"/>
        </w:rPr>
        <w:fldChar w:fldCharType="separate"/>
      </w:r>
      <w:r w:rsidR="00E00146" w:rsidRPr="00FB2075">
        <w:rPr>
          <w:rFonts w:ascii="Times New Roman" w:hAnsi="Times New Roman" w:cs="Times New Roman"/>
          <w:noProof/>
          <w:sz w:val="24"/>
          <w:szCs w:val="24"/>
        </w:rPr>
        <w:t xml:space="preserve">(Kachali, Storsjö, Haavisto, &amp; Kovács, 2018; Gianluca </w:t>
      </w:r>
      <w:r w:rsidR="00E00146" w:rsidRPr="00FB2075">
        <w:rPr>
          <w:rFonts w:ascii="Times New Roman" w:hAnsi="Times New Roman" w:cs="Times New Roman"/>
          <w:noProof/>
          <w:sz w:val="24"/>
          <w:szCs w:val="24"/>
        </w:rPr>
        <w:lastRenderedPageBreak/>
        <w:t>Pescaroli, 2018; Serre &amp; Heinzlef, 2018)</w:t>
      </w:r>
      <w:r w:rsidR="007D76AC" w:rsidRPr="00FB2075">
        <w:rPr>
          <w:rFonts w:ascii="Times New Roman" w:hAnsi="Times New Roman" w:cs="Times New Roman"/>
          <w:sz w:val="24"/>
          <w:szCs w:val="24"/>
        </w:rPr>
        <w:fldChar w:fldCharType="end"/>
      </w:r>
      <w:r w:rsidR="007D76AC" w:rsidRPr="00FB2075">
        <w:rPr>
          <w:rFonts w:ascii="Times New Roman" w:hAnsi="Times New Roman" w:cs="Times New Roman"/>
          <w:sz w:val="24"/>
          <w:szCs w:val="24"/>
        </w:rPr>
        <w:t xml:space="preserve"> a</w:t>
      </w:r>
      <w:r w:rsidR="00B76579" w:rsidRPr="00FB2075">
        <w:rPr>
          <w:rFonts w:ascii="Times New Roman" w:hAnsi="Times New Roman" w:cs="Times New Roman"/>
          <w:sz w:val="24"/>
          <w:szCs w:val="24"/>
        </w:rPr>
        <w:t>fter a flood event can have wide-ranging implications on flood preparedness, mitigation</w:t>
      </w:r>
      <w:r w:rsidRPr="00FB2075">
        <w:rPr>
          <w:rFonts w:ascii="Times New Roman" w:hAnsi="Times New Roman" w:cs="Times New Roman"/>
          <w:sz w:val="24"/>
          <w:szCs w:val="24"/>
        </w:rPr>
        <w:t>,</w:t>
      </w:r>
      <w:r w:rsidR="00B76579" w:rsidRPr="00FB2075">
        <w:rPr>
          <w:rFonts w:ascii="Times New Roman" w:hAnsi="Times New Roman" w:cs="Times New Roman"/>
          <w:sz w:val="24"/>
          <w:szCs w:val="24"/>
        </w:rPr>
        <w:t xml:space="preserve"> and response, </w:t>
      </w:r>
      <w:r w:rsidRPr="00FB2075">
        <w:rPr>
          <w:rFonts w:ascii="Times New Roman" w:hAnsi="Times New Roman" w:cs="Times New Roman"/>
          <w:sz w:val="24"/>
          <w:szCs w:val="24"/>
        </w:rPr>
        <w:t xml:space="preserve">and </w:t>
      </w:r>
      <w:r w:rsidR="00B76579" w:rsidRPr="00FB2075">
        <w:rPr>
          <w:rFonts w:ascii="Times New Roman" w:hAnsi="Times New Roman" w:cs="Times New Roman"/>
          <w:sz w:val="24"/>
          <w:szCs w:val="24"/>
        </w:rPr>
        <w:t xml:space="preserve">point to the need for a better understanding of human behaviour during times of flood. This </w:t>
      </w:r>
      <w:r w:rsidRPr="00FB2075">
        <w:rPr>
          <w:rFonts w:ascii="Times New Roman" w:hAnsi="Times New Roman" w:cs="Times New Roman"/>
          <w:sz w:val="24"/>
          <w:szCs w:val="24"/>
        </w:rPr>
        <w:t xml:space="preserve">knowledge can help to </w:t>
      </w:r>
      <w:r w:rsidR="00B76579" w:rsidRPr="00FB2075">
        <w:rPr>
          <w:rFonts w:ascii="Times New Roman" w:hAnsi="Times New Roman" w:cs="Times New Roman"/>
          <w:sz w:val="24"/>
          <w:szCs w:val="24"/>
        </w:rPr>
        <w:t xml:space="preserve">inform strategies to improve behaviour and reduce </w:t>
      </w:r>
      <w:r w:rsidR="00BE5FB8" w:rsidRPr="00FB2075">
        <w:rPr>
          <w:rFonts w:ascii="Times New Roman" w:hAnsi="Times New Roman" w:cs="Times New Roman"/>
          <w:sz w:val="24"/>
          <w:szCs w:val="24"/>
        </w:rPr>
        <w:t xml:space="preserve">flood-related </w:t>
      </w:r>
      <w:r w:rsidR="00B76579" w:rsidRPr="00FB2075">
        <w:rPr>
          <w:rFonts w:ascii="Times New Roman" w:hAnsi="Times New Roman" w:cs="Times New Roman"/>
          <w:sz w:val="24"/>
          <w:szCs w:val="24"/>
        </w:rPr>
        <w:t xml:space="preserve">mortality and morbidity </w:t>
      </w:r>
      <w:r w:rsidR="00477903" w:rsidRPr="00FB2075">
        <w:rPr>
          <w:rFonts w:ascii="Times New Roman" w:hAnsi="Times New Roman" w:cs="Times New Roman"/>
          <w:sz w:val="24"/>
          <w:szCs w:val="24"/>
        </w:rPr>
        <w:t xml:space="preserve">as well as </w:t>
      </w:r>
      <w:r w:rsidR="00B76579" w:rsidRPr="00FB2075">
        <w:rPr>
          <w:rFonts w:ascii="Times New Roman" w:hAnsi="Times New Roman" w:cs="Times New Roman"/>
          <w:sz w:val="24"/>
          <w:szCs w:val="24"/>
        </w:rPr>
        <w:t xml:space="preserve">flood-related losses to property and livelihoods. </w:t>
      </w:r>
    </w:p>
    <w:p w14:paraId="545898EE" w14:textId="00947B3C" w:rsidR="004D62B5" w:rsidRPr="00FB2075" w:rsidRDefault="004D62B5" w:rsidP="001E647B">
      <w:pPr>
        <w:spacing w:after="0" w:line="480" w:lineRule="auto"/>
        <w:ind w:firstLine="720"/>
        <w:rPr>
          <w:rFonts w:ascii="Times New Roman" w:hAnsi="Times New Roman" w:cs="Times New Roman"/>
          <w:sz w:val="24"/>
          <w:szCs w:val="24"/>
        </w:rPr>
      </w:pPr>
      <w:r w:rsidRPr="00FB2075">
        <w:rPr>
          <w:rFonts w:ascii="Times New Roman" w:hAnsi="Times New Roman" w:cs="Times New Roman"/>
          <w:sz w:val="24"/>
          <w:szCs w:val="24"/>
        </w:rPr>
        <w:t xml:space="preserve">Human behaviour is vulnerable to crises and disasters and, as a consequence, such events bring about challenges for prevention efforts. Flood events </w:t>
      </w:r>
      <w:r w:rsidR="00B048EC" w:rsidRPr="00FB2075">
        <w:rPr>
          <w:rFonts w:ascii="Times New Roman" w:hAnsi="Times New Roman" w:cs="Times New Roman"/>
          <w:sz w:val="24"/>
          <w:szCs w:val="24"/>
        </w:rPr>
        <w:t xml:space="preserve">can be </w:t>
      </w:r>
      <w:r w:rsidRPr="00FB2075">
        <w:rPr>
          <w:rFonts w:ascii="Times New Roman" w:hAnsi="Times New Roman" w:cs="Times New Roman"/>
          <w:sz w:val="24"/>
          <w:szCs w:val="24"/>
        </w:rPr>
        <w:t xml:space="preserve">considered a </w:t>
      </w:r>
      <w:r w:rsidR="004D4342" w:rsidRPr="00FB2075">
        <w:rPr>
          <w:rFonts w:ascii="Times New Roman" w:hAnsi="Times New Roman" w:cs="Times New Roman"/>
          <w:sz w:val="24"/>
          <w:szCs w:val="24"/>
        </w:rPr>
        <w:t xml:space="preserve">natural </w:t>
      </w:r>
      <w:r w:rsidRPr="00FB2075">
        <w:rPr>
          <w:rFonts w:ascii="Times New Roman" w:hAnsi="Times New Roman" w:cs="Times New Roman"/>
          <w:sz w:val="24"/>
          <w:szCs w:val="24"/>
        </w:rPr>
        <w:t>disaster</w:t>
      </w:r>
      <w:r w:rsidR="00061819" w:rsidRPr="00FB2075">
        <w:rPr>
          <w:rFonts w:ascii="Times New Roman" w:hAnsi="Times New Roman" w:cs="Times New Roman"/>
          <w:sz w:val="24"/>
          <w:szCs w:val="24"/>
        </w:rPr>
        <w:t xml:space="preserve"> </w:t>
      </w:r>
      <w:r w:rsidR="0063670A" w:rsidRPr="00FB2075">
        <w:rPr>
          <w:rFonts w:ascii="Times New Roman" w:hAnsi="Times New Roman" w:cs="Times New Roman"/>
          <w:sz w:val="24"/>
          <w:szCs w:val="24"/>
        </w:rPr>
        <w:fldChar w:fldCharType="begin"/>
      </w:r>
      <w:r w:rsidR="0063670A" w:rsidRPr="00FB2075">
        <w:rPr>
          <w:rFonts w:ascii="Times New Roman" w:hAnsi="Times New Roman" w:cs="Times New Roman"/>
          <w:sz w:val="24"/>
          <w:szCs w:val="24"/>
        </w:rPr>
        <w:instrText xml:space="preserve"> ADDIN EN.CITE &lt;EndNote&gt;&lt;Cite&gt;&lt;Author&gt;Pelling&lt;/Author&gt;&lt;Year&gt;2003&lt;/Year&gt;&lt;RecNum&gt;93&lt;/RecNum&gt;&lt;DisplayText&gt;(Pelling, 2003)&lt;/DisplayText&gt;&lt;record&gt;&lt;rec-number&gt;93&lt;/rec-number&gt;&lt;foreign-keys&gt;&lt;key app="EN" db-id="t99twzszpwswsyee0r7przwba5txxtwzxwva" timestamp="1569472446"&gt;93&lt;/key&gt;&lt;/foreign-keys&gt;&lt;ref-type name="Book Section"&gt;5&lt;/ref-type&gt;&lt;contributors&gt;&lt;authors&gt;&lt;author&gt;Pelling, Mark&lt;/author&gt;&lt;/authors&gt;&lt;secondary-authors&gt;&lt;author&gt;Pelling, Mark&lt;/author&gt;&lt;/secondary-authors&gt;&lt;/contributors&gt;&lt;titles&gt;&lt;title&gt;Paradigms of risk&lt;/title&gt;&lt;secondary-title&gt;Natural Disaster and Development in a Globalizing World&lt;/secondary-title&gt;&lt;/titles&gt;&lt;pages&gt;19-32&lt;/pages&gt;&lt;dates&gt;&lt;year&gt;2003&lt;/year&gt;&lt;/dates&gt;&lt;pub-location&gt;London, United Kingdom&lt;/pub-location&gt;&lt;publisher&gt;Routledge&lt;/publisher&gt;&lt;urls&gt;&lt;/urls&gt;&lt;/record&gt;&lt;/Cite&gt;&lt;/EndNote&gt;</w:instrText>
      </w:r>
      <w:r w:rsidR="0063670A" w:rsidRPr="00FB2075">
        <w:rPr>
          <w:rFonts w:ascii="Times New Roman" w:hAnsi="Times New Roman" w:cs="Times New Roman"/>
          <w:sz w:val="24"/>
          <w:szCs w:val="24"/>
        </w:rPr>
        <w:fldChar w:fldCharType="separate"/>
      </w:r>
      <w:r w:rsidR="0063670A" w:rsidRPr="00FB2075">
        <w:rPr>
          <w:rFonts w:ascii="Times New Roman" w:hAnsi="Times New Roman" w:cs="Times New Roman"/>
          <w:noProof/>
          <w:sz w:val="24"/>
          <w:szCs w:val="24"/>
        </w:rPr>
        <w:t>(Pelling, 2003)</w:t>
      </w:r>
      <w:r w:rsidR="0063670A" w:rsidRPr="00FB2075">
        <w:rPr>
          <w:rFonts w:ascii="Times New Roman" w:hAnsi="Times New Roman" w:cs="Times New Roman"/>
          <w:sz w:val="24"/>
          <w:szCs w:val="24"/>
        </w:rPr>
        <w:fldChar w:fldCharType="end"/>
      </w:r>
      <w:r w:rsidR="00B048EC" w:rsidRPr="00FB2075">
        <w:rPr>
          <w:rFonts w:ascii="Times New Roman" w:hAnsi="Times New Roman" w:cs="Times New Roman"/>
          <w:sz w:val="24"/>
          <w:szCs w:val="24"/>
        </w:rPr>
        <w:t xml:space="preserve"> </w:t>
      </w:r>
      <w:r w:rsidRPr="00FB2075">
        <w:rPr>
          <w:rFonts w:ascii="Times New Roman" w:hAnsi="Times New Roman" w:cs="Times New Roman"/>
          <w:sz w:val="24"/>
          <w:szCs w:val="24"/>
        </w:rPr>
        <w:t xml:space="preserve">which </w:t>
      </w:r>
      <w:r w:rsidR="00B048EC" w:rsidRPr="00FB2075">
        <w:rPr>
          <w:rFonts w:ascii="Times New Roman" w:hAnsi="Times New Roman" w:cs="Times New Roman"/>
          <w:sz w:val="24"/>
          <w:szCs w:val="24"/>
        </w:rPr>
        <w:t xml:space="preserve">can </w:t>
      </w:r>
      <w:r w:rsidRPr="00FB2075">
        <w:rPr>
          <w:rFonts w:ascii="Times New Roman" w:hAnsi="Times New Roman" w:cs="Times New Roman"/>
          <w:sz w:val="24"/>
          <w:szCs w:val="24"/>
        </w:rPr>
        <w:t>develop into a crisis – “a situation in which important decisions involving threat and opportunity have to be made in a particular short time”</w:t>
      </w:r>
      <w:r w:rsidR="0063670A" w:rsidRPr="00FB2075">
        <w:rPr>
          <w:rFonts w:ascii="Times New Roman" w:hAnsi="Times New Roman" w:cs="Times New Roman"/>
          <w:sz w:val="24"/>
          <w:szCs w:val="24"/>
        </w:rPr>
        <w:t xml:space="preserve"> </w:t>
      </w:r>
      <w:r w:rsidR="0063670A" w:rsidRPr="00FB2075">
        <w:rPr>
          <w:rFonts w:ascii="Times New Roman" w:hAnsi="Times New Roman" w:cs="Times New Roman"/>
          <w:sz w:val="24"/>
          <w:szCs w:val="24"/>
        </w:rPr>
        <w:fldChar w:fldCharType="begin"/>
      </w:r>
      <w:r w:rsidR="0063670A" w:rsidRPr="00FB2075">
        <w:rPr>
          <w:rFonts w:ascii="Times New Roman" w:hAnsi="Times New Roman" w:cs="Times New Roman"/>
          <w:sz w:val="24"/>
          <w:szCs w:val="24"/>
        </w:rPr>
        <w:instrText xml:space="preserve"> ADDIN EN.CITE &lt;EndNote&gt;&lt;Cite&gt;&lt;Author&gt;Shaluf&lt;/Author&gt;&lt;Year&gt;2003&lt;/Year&gt;&lt;RecNum&gt;94&lt;/RecNum&gt;&lt;Pages&gt;24&lt;/Pages&gt;&lt;DisplayText&gt;(Shaluf, Ahmadun, &amp;amp; Mat Said, 2003, p. 24)&lt;/DisplayText&gt;&lt;record&gt;&lt;rec-number&gt;94&lt;/rec-number&gt;&lt;foreign-keys&gt;&lt;key app="EN" db-id="t99twzszpwswsyee0r7przwba5txxtwzxwva" timestamp="1569472512"&gt;94&lt;/key&gt;&lt;/foreign-keys&gt;&lt;ref-type name="Journal Article"&gt;17&lt;/ref-type&gt;&lt;contributors&gt;&lt;authors&gt;&lt;author&gt;Shaluf, Ibrahim M&lt;/author&gt;&lt;author&gt;Ahmadun, Fakharu’l-razi&lt;/author&gt;&lt;author&gt;Mat Said, Aini&lt;/author&gt;&lt;/authors&gt;&lt;/contributors&gt;&lt;titles&gt;&lt;title&gt;A review of disaster and crisis&lt;/title&gt;&lt;secondary-title&gt;Disaster Prevention and Management&lt;/secondary-title&gt;&lt;/titles&gt;&lt;periodical&gt;&lt;full-title&gt;Disaster Prevention and Management&lt;/full-title&gt;&lt;/periodical&gt;&lt;pages&gt;24-32&lt;/pages&gt;&lt;volume&gt;12&lt;/volume&gt;&lt;number&gt;1&lt;/number&gt;&lt;dates&gt;&lt;year&gt;2003&lt;/year&gt;&lt;/dates&gt;&lt;isbn&gt;0965-3562&lt;/isbn&gt;&lt;urls&gt;&lt;/urls&gt;&lt;electronic-resource-num&gt;10.1108/09653560310463829&lt;/electronic-resource-num&gt;&lt;/record&gt;&lt;/Cite&gt;&lt;/EndNote&gt;</w:instrText>
      </w:r>
      <w:r w:rsidR="0063670A" w:rsidRPr="00FB2075">
        <w:rPr>
          <w:rFonts w:ascii="Times New Roman" w:hAnsi="Times New Roman" w:cs="Times New Roman"/>
          <w:sz w:val="24"/>
          <w:szCs w:val="24"/>
        </w:rPr>
        <w:fldChar w:fldCharType="separate"/>
      </w:r>
      <w:r w:rsidR="0063670A" w:rsidRPr="00FB2075">
        <w:rPr>
          <w:rFonts w:ascii="Times New Roman" w:hAnsi="Times New Roman" w:cs="Times New Roman"/>
          <w:noProof/>
          <w:sz w:val="24"/>
          <w:szCs w:val="24"/>
        </w:rPr>
        <w:t>(Shaluf, Ahmadun, &amp; Mat Said, 2003, p. 24)</w:t>
      </w:r>
      <w:r w:rsidR="0063670A" w:rsidRPr="00FB2075">
        <w:rPr>
          <w:rFonts w:ascii="Times New Roman" w:hAnsi="Times New Roman" w:cs="Times New Roman"/>
          <w:sz w:val="24"/>
          <w:szCs w:val="24"/>
        </w:rPr>
        <w:fldChar w:fldCharType="end"/>
      </w:r>
      <w:r w:rsidR="0063670A" w:rsidRPr="00FB2075">
        <w:rPr>
          <w:rFonts w:ascii="Times New Roman" w:hAnsi="Times New Roman" w:cs="Times New Roman"/>
          <w:sz w:val="24"/>
          <w:szCs w:val="24"/>
        </w:rPr>
        <w:t>.</w:t>
      </w:r>
      <w:r w:rsidRPr="00FB2075">
        <w:rPr>
          <w:rFonts w:ascii="Times New Roman" w:hAnsi="Times New Roman" w:cs="Times New Roman"/>
          <w:sz w:val="24"/>
          <w:szCs w:val="24"/>
        </w:rPr>
        <w:t xml:space="preserve"> </w:t>
      </w:r>
      <w:r w:rsidR="0084725A" w:rsidRPr="00FB2075">
        <w:rPr>
          <w:rFonts w:ascii="Times New Roman" w:hAnsi="Times New Roman" w:cs="Times New Roman"/>
          <w:sz w:val="24"/>
          <w:szCs w:val="24"/>
        </w:rPr>
        <w:t xml:space="preserve">For a </w:t>
      </w:r>
      <w:proofErr w:type="spellStart"/>
      <w:r w:rsidR="0084725A" w:rsidRPr="00FB2075">
        <w:rPr>
          <w:rFonts w:ascii="Times New Roman" w:hAnsi="Times New Roman" w:cs="Times New Roman"/>
          <w:sz w:val="24"/>
          <w:szCs w:val="24"/>
          <w:shd w:val="clear" w:color="auto" w:fill="FFFFFF"/>
        </w:rPr>
        <w:t>reconceptual</w:t>
      </w:r>
      <w:r w:rsidR="00A679A2" w:rsidRPr="00FB2075">
        <w:rPr>
          <w:rFonts w:ascii="Times New Roman" w:hAnsi="Times New Roman" w:cs="Times New Roman"/>
          <w:sz w:val="24"/>
          <w:szCs w:val="24"/>
          <w:shd w:val="clear" w:color="auto" w:fill="FFFFFF"/>
        </w:rPr>
        <w:t>iz</w:t>
      </w:r>
      <w:r w:rsidR="0084725A" w:rsidRPr="00FB2075">
        <w:rPr>
          <w:rFonts w:ascii="Times New Roman" w:hAnsi="Times New Roman" w:cs="Times New Roman"/>
          <w:sz w:val="24"/>
          <w:szCs w:val="24"/>
          <w:shd w:val="clear" w:color="auto" w:fill="FFFFFF"/>
        </w:rPr>
        <w:t>ing</w:t>
      </w:r>
      <w:proofErr w:type="spellEnd"/>
      <w:r w:rsidR="0084725A" w:rsidRPr="00FB2075">
        <w:rPr>
          <w:rFonts w:ascii="Times New Roman" w:hAnsi="Times New Roman" w:cs="Times New Roman"/>
          <w:sz w:val="24"/>
          <w:szCs w:val="24"/>
          <w:shd w:val="clear" w:color="auto" w:fill="FFFFFF"/>
        </w:rPr>
        <w:t xml:space="preserve"> of the story of disaster </w:t>
      </w:r>
      <w:r w:rsidR="000B181C" w:rsidRPr="00FB2075">
        <w:rPr>
          <w:rFonts w:ascii="Times New Roman" w:hAnsi="Times New Roman" w:cs="Times New Roman"/>
          <w:sz w:val="24"/>
          <w:szCs w:val="24"/>
          <w:shd w:val="clear" w:color="auto" w:fill="FFFFFF"/>
        </w:rPr>
        <w:t xml:space="preserve">and the term ‘natural disaster’ </w:t>
      </w:r>
      <w:r w:rsidR="0084725A" w:rsidRPr="00FB2075">
        <w:rPr>
          <w:rFonts w:ascii="Times New Roman" w:hAnsi="Times New Roman" w:cs="Times New Roman"/>
          <w:sz w:val="24"/>
          <w:szCs w:val="24"/>
          <w:shd w:val="clear" w:color="auto" w:fill="FFFFFF"/>
        </w:rPr>
        <w:t>in terms of present-day trends and tendencies</w:t>
      </w:r>
      <w:r w:rsidR="000B181C" w:rsidRPr="00FB2075">
        <w:rPr>
          <w:rFonts w:ascii="Times New Roman" w:hAnsi="Times New Roman" w:cs="Times New Roman"/>
          <w:sz w:val="24"/>
          <w:szCs w:val="24"/>
          <w:shd w:val="clear" w:color="auto" w:fill="FFFFFF"/>
        </w:rPr>
        <w:t>,</w:t>
      </w:r>
      <w:r w:rsidR="0084725A" w:rsidRPr="00FB2075">
        <w:rPr>
          <w:rFonts w:ascii="Times New Roman" w:hAnsi="Times New Roman" w:cs="Times New Roman"/>
          <w:sz w:val="24"/>
          <w:szCs w:val="24"/>
          <w:shd w:val="clear" w:color="auto" w:fill="FFFFFF"/>
        </w:rPr>
        <w:t xml:space="preserve"> see</w:t>
      </w:r>
      <w:r w:rsidR="0025194F" w:rsidRPr="00FB2075">
        <w:rPr>
          <w:rFonts w:ascii="Times New Roman" w:hAnsi="Times New Roman" w:cs="Times New Roman"/>
          <w:sz w:val="24"/>
          <w:szCs w:val="24"/>
          <w:shd w:val="clear" w:color="auto" w:fill="FFFFFF"/>
        </w:rPr>
        <w:t xml:space="preserve"> </w:t>
      </w:r>
      <w:r w:rsidR="0025194F" w:rsidRPr="00FB2075">
        <w:rPr>
          <w:rFonts w:ascii="Times New Roman" w:hAnsi="Times New Roman" w:cs="Times New Roman"/>
          <w:sz w:val="24"/>
          <w:szCs w:val="24"/>
          <w:shd w:val="clear" w:color="auto" w:fill="FFFFFF"/>
        </w:rPr>
        <w:fldChar w:fldCharType="begin"/>
      </w:r>
      <w:r w:rsidR="0025194F" w:rsidRPr="00FB2075">
        <w:rPr>
          <w:rFonts w:ascii="Times New Roman" w:hAnsi="Times New Roman" w:cs="Times New Roman"/>
          <w:sz w:val="24"/>
          <w:szCs w:val="24"/>
          <w:shd w:val="clear" w:color="auto" w:fill="FFFFFF"/>
        </w:rPr>
        <w:instrText xml:space="preserve"> ADDIN EN.CITE &lt;EndNote&gt;&lt;Cite&gt;&lt;Author&gt;Alexander&lt;/Author&gt;&lt;Year&gt;2000&lt;/Year&gt;&lt;RecNum&gt;101&lt;/RecNum&gt;&lt;DisplayText&gt;(Alexander, 2000; Blaikie, Cannon, Davis, &amp;amp; Wisner, 2005)&lt;/DisplayText&gt;&lt;record&gt;&lt;rec-number&gt;101&lt;/rec-number&gt;&lt;foreign-keys&gt;&lt;key app="EN" db-id="t99twzszpwswsyee0r7przwba5txxtwzxwva" timestamp="1569798110"&gt;101&lt;/key&gt;&lt;/foreign-keys&gt;&lt;ref-type name="Book"&gt;6&lt;/ref-type&gt;&lt;contributors&gt;&lt;authors&gt;&lt;author&gt;Alexander, David E&lt;/author&gt;&lt;/authors&gt;&lt;/contributors&gt;&lt;titles&gt;&lt;title&gt;Confronting catastrophe: New perspectives on natural disasters&lt;/title&gt;&lt;/titles&gt;&lt;dates&gt;&lt;year&gt;2000&lt;/year&gt;&lt;/dates&gt;&lt;pub-location&gt;New York, United States&lt;/pub-location&gt;&lt;publisher&gt;Oxford University Press&lt;/publisher&gt;&lt;isbn&gt;1903544009&lt;/isbn&gt;&lt;urls&gt;&lt;/urls&gt;&lt;/record&gt;&lt;/Cite&gt;&lt;Cite&gt;&lt;Author&gt;Blaikie&lt;/Author&gt;&lt;Year&gt;2005&lt;/Year&gt;&lt;RecNum&gt;102&lt;/RecNum&gt;&lt;record&gt;&lt;rec-number&gt;102&lt;/rec-number&gt;&lt;foreign-keys&gt;&lt;key app="EN" db-id="t99twzszpwswsyee0r7przwba5txxtwzxwva" timestamp="1569798354"&gt;102&lt;/key&gt;&lt;/foreign-keys&gt;&lt;ref-type name="Book"&gt;6&lt;/ref-type&gt;&lt;contributors&gt;&lt;authors&gt;&lt;author&gt;Blaikie, Piers&lt;/author&gt;&lt;author&gt;Cannon, Terry&lt;/author&gt;&lt;author&gt;Davis, Ian&lt;/author&gt;&lt;author&gt;Wisner, Ben&lt;/author&gt;&lt;/authors&gt;&lt;/contributors&gt;&lt;titles&gt;&lt;title&gt;At risk: natural hazards, people&amp;apos;s vulnerability and disasters&lt;/title&gt;&lt;/titles&gt;&lt;dates&gt;&lt;year&gt;2005&lt;/year&gt;&lt;/dates&gt;&lt;pub-location&gt;London, United Kingdom&lt;/pub-location&gt;&lt;publisher&gt;Routledge&lt;/publisher&gt;&lt;isbn&gt;1134887086&lt;/isbn&gt;&lt;urls&gt;&lt;/urls&gt;&lt;/record&gt;&lt;/Cite&gt;&lt;/EndNote&gt;</w:instrText>
      </w:r>
      <w:r w:rsidR="0025194F" w:rsidRPr="00FB2075">
        <w:rPr>
          <w:rFonts w:ascii="Times New Roman" w:hAnsi="Times New Roman" w:cs="Times New Roman"/>
          <w:sz w:val="24"/>
          <w:szCs w:val="24"/>
          <w:shd w:val="clear" w:color="auto" w:fill="FFFFFF"/>
        </w:rPr>
        <w:fldChar w:fldCharType="separate"/>
      </w:r>
      <w:r w:rsidR="0025194F" w:rsidRPr="00FB2075">
        <w:rPr>
          <w:rFonts w:ascii="Times New Roman" w:hAnsi="Times New Roman" w:cs="Times New Roman"/>
          <w:noProof/>
          <w:sz w:val="24"/>
          <w:szCs w:val="24"/>
          <w:shd w:val="clear" w:color="auto" w:fill="FFFFFF"/>
        </w:rPr>
        <w:t>(Alexander, 2000; Blaikie, Cannon, Davis, &amp; Wisner, 2005)</w:t>
      </w:r>
      <w:r w:rsidR="0025194F" w:rsidRPr="00FB2075">
        <w:rPr>
          <w:rFonts w:ascii="Times New Roman" w:hAnsi="Times New Roman" w:cs="Times New Roman"/>
          <w:sz w:val="24"/>
          <w:szCs w:val="24"/>
          <w:shd w:val="clear" w:color="auto" w:fill="FFFFFF"/>
        </w:rPr>
        <w:fldChar w:fldCharType="end"/>
      </w:r>
      <w:r w:rsidR="0084725A" w:rsidRPr="00FB2075">
        <w:rPr>
          <w:rFonts w:ascii="Times New Roman" w:hAnsi="Times New Roman" w:cs="Times New Roman"/>
          <w:sz w:val="24"/>
          <w:szCs w:val="24"/>
          <w:shd w:val="clear" w:color="auto" w:fill="FFFFFF"/>
        </w:rPr>
        <w:t xml:space="preserve">. </w:t>
      </w:r>
      <w:r w:rsidR="00363769" w:rsidRPr="00FB2075">
        <w:rPr>
          <w:rFonts w:ascii="Times New Roman" w:hAnsi="Times New Roman" w:cs="Times New Roman"/>
          <w:sz w:val="24"/>
          <w:szCs w:val="24"/>
        </w:rPr>
        <w:t>Effective management of human behaviour in crises and disasters is important to reduce negative</w:t>
      </w:r>
      <w:r w:rsidR="00C67606" w:rsidRPr="00FB2075">
        <w:rPr>
          <w:rFonts w:ascii="Times New Roman" w:hAnsi="Times New Roman" w:cs="Times New Roman"/>
          <w:sz w:val="24"/>
          <w:szCs w:val="24"/>
        </w:rPr>
        <w:t xml:space="preserve"> impacts and save lives</w:t>
      </w:r>
      <w:r w:rsidR="00363769" w:rsidRPr="00FB2075">
        <w:rPr>
          <w:rFonts w:ascii="Times New Roman" w:hAnsi="Times New Roman" w:cs="Times New Roman"/>
          <w:sz w:val="24"/>
          <w:szCs w:val="24"/>
        </w:rPr>
        <w:t>. Ritchie</w:t>
      </w:r>
      <w:r w:rsidR="0063670A" w:rsidRPr="00FB2075">
        <w:rPr>
          <w:rFonts w:ascii="Times New Roman" w:hAnsi="Times New Roman" w:cs="Times New Roman"/>
          <w:sz w:val="24"/>
          <w:szCs w:val="24"/>
        </w:rPr>
        <w:t xml:space="preserve"> </w:t>
      </w:r>
      <w:r w:rsidR="0063670A" w:rsidRPr="00FB2075">
        <w:rPr>
          <w:rFonts w:ascii="Times New Roman" w:hAnsi="Times New Roman" w:cs="Times New Roman"/>
          <w:sz w:val="24"/>
          <w:szCs w:val="24"/>
        </w:rPr>
        <w:fldChar w:fldCharType="begin"/>
      </w:r>
      <w:r w:rsidR="001E647B" w:rsidRPr="00FB2075">
        <w:rPr>
          <w:rFonts w:ascii="Times New Roman" w:hAnsi="Times New Roman" w:cs="Times New Roman"/>
          <w:sz w:val="24"/>
          <w:szCs w:val="24"/>
        </w:rPr>
        <w:instrText xml:space="preserve"> ADDIN EN.CITE &lt;EndNote&gt;&lt;Cite ExcludeAuth="1"&gt;&lt;Author&gt;Ritchie&lt;/Author&gt;&lt;Year&gt;2008&lt;/Year&gt;&lt;RecNum&gt;96&lt;/RecNum&gt;&lt;DisplayText&gt;(2008, 2009)&lt;/DisplayText&gt;&lt;record&gt;&lt;rec-number&gt;96&lt;/rec-number&gt;&lt;foreign-keys&gt;&lt;key app="EN" db-id="t99twzszpwswsyee0r7przwba5txxtwzxwva" timestamp="1569472734"&gt;96&lt;/key&gt;&lt;/foreign-keys&gt;&lt;ref-type name="Journal Article"&gt;17&lt;/ref-type&gt;&lt;contributors&gt;&lt;authors&gt;&lt;author&gt;Ritchie, B. W.&lt;/author&gt;&lt;/authors&gt;&lt;/contributors&gt;&lt;titles&gt;&lt;title&gt;Tourism disaster planning and management: From response and recovery to reduction and readiness&lt;/title&gt;&lt;secondary-title&gt;Current Issues in Tourism&lt;/secondary-title&gt;&lt;/titles&gt;&lt;periodical&gt;&lt;full-title&gt;Current issues in Tourism&lt;/full-title&gt;&lt;/periodical&gt;&lt;pages&gt;315-348&lt;/pages&gt;&lt;volume&gt;11&lt;/volume&gt;&lt;number&gt;4&lt;/number&gt;&lt;dates&gt;&lt;year&gt;2008&lt;/year&gt;&lt;/dates&gt;&lt;isbn&gt;1368-3500&lt;/isbn&gt;&lt;urls&gt;&lt;/urls&gt;&lt;electronic-resource-num&gt;10.1080/13683500802140372&lt;/electronic-resource-num&gt;&lt;/record&gt;&lt;/Cite&gt;&lt;Cite ExcludeAuth="1"&gt;&lt;Author&gt;Ritchie&lt;/Author&gt;&lt;Year&gt;2009&lt;/Year&gt;&lt;RecNum&gt;95&lt;/RecNum&gt;&lt;record&gt;&lt;rec-number&gt;95&lt;/rec-number&gt;&lt;foreign-keys&gt;&lt;key app="EN" db-id="t99twzszpwswsyee0r7przwba5txxtwzxwva" timestamp="1569472666"&gt;95&lt;/key&gt;&lt;/foreign-keys&gt;&lt;ref-type name="Book"&gt;6&lt;/ref-type&gt;&lt;contributors&gt;&lt;authors&gt;&lt;author&gt;Ritchie, B. W.&lt;/author&gt;&lt;/authors&gt;&lt;/contributors&gt;&lt;titles&gt;&lt;title&gt;Crisis and disaster management for tourism&lt;/title&gt;&lt;/titles&gt;&lt;dates&gt;&lt;year&gt;2009&lt;/year&gt;&lt;/dates&gt;&lt;pub-location&gt;Clevedon, United Kingdom&lt;/pub-location&gt;&lt;publisher&gt;Channel View&lt;/publisher&gt;&lt;urls&gt;&lt;/urls&gt;&lt;/record&gt;&lt;/Cite&gt;&lt;/EndNote&gt;</w:instrText>
      </w:r>
      <w:r w:rsidR="0063670A" w:rsidRPr="00FB2075">
        <w:rPr>
          <w:rFonts w:ascii="Times New Roman" w:hAnsi="Times New Roman" w:cs="Times New Roman"/>
          <w:sz w:val="24"/>
          <w:szCs w:val="24"/>
        </w:rPr>
        <w:fldChar w:fldCharType="separate"/>
      </w:r>
      <w:r w:rsidR="001E647B" w:rsidRPr="00FB2075">
        <w:rPr>
          <w:rFonts w:ascii="Times New Roman" w:hAnsi="Times New Roman" w:cs="Times New Roman"/>
          <w:noProof/>
          <w:sz w:val="24"/>
          <w:szCs w:val="24"/>
        </w:rPr>
        <w:t>(2008, 2009)</w:t>
      </w:r>
      <w:r w:rsidR="0063670A" w:rsidRPr="00FB2075">
        <w:rPr>
          <w:rFonts w:ascii="Times New Roman" w:hAnsi="Times New Roman" w:cs="Times New Roman"/>
          <w:sz w:val="24"/>
          <w:szCs w:val="24"/>
        </w:rPr>
        <w:fldChar w:fldCharType="end"/>
      </w:r>
      <w:r w:rsidR="00363769" w:rsidRPr="00FB2075">
        <w:rPr>
          <w:rFonts w:ascii="Times New Roman" w:hAnsi="Times New Roman" w:cs="Times New Roman"/>
          <w:sz w:val="24"/>
          <w:szCs w:val="24"/>
        </w:rPr>
        <w:t xml:space="preserve"> considered three steps in the process of effective crisis and disaster management: (1) planning and preparedness activities before a crisis or disaster; (2) response to, or management of, a crisis or disaster as it occurs; and, (3) final resolution to a new or improved state after the crisis or disaster is over. </w:t>
      </w:r>
      <w:r w:rsidR="00C95E44" w:rsidRPr="00FB2075">
        <w:rPr>
          <w:rFonts w:ascii="Times New Roman" w:hAnsi="Times New Roman" w:cs="Times New Roman"/>
          <w:sz w:val="24"/>
          <w:szCs w:val="24"/>
        </w:rPr>
        <w:t xml:space="preserve">This paper focuses on the second step, specifically focusing on understanding human behavioural responses as they occur in a flood event. </w:t>
      </w:r>
      <w:r w:rsidRPr="00FB2075">
        <w:rPr>
          <w:rFonts w:ascii="Times New Roman" w:hAnsi="Times New Roman" w:cs="Times New Roman"/>
          <w:sz w:val="24"/>
          <w:szCs w:val="24"/>
        </w:rPr>
        <w:t xml:space="preserve">  </w:t>
      </w:r>
    </w:p>
    <w:p w14:paraId="5ED29F77" w14:textId="57684958" w:rsidR="00DA7B15" w:rsidRPr="00FB2075" w:rsidRDefault="0028510E" w:rsidP="00777905">
      <w:pPr>
        <w:spacing w:after="0" w:line="480" w:lineRule="auto"/>
        <w:ind w:firstLine="720"/>
        <w:rPr>
          <w:rFonts w:ascii="Times New Roman" w:hAnsi="Times New Roman" w:cs="Times New Roman"/>
          <w:sz w:val="24"/>
          <w:szCs w:val="24"/>
        </w:rPr>
      </w:pPr>
      <w:r w:rsidRPr="00FB2075">
        <w:rPr>
          <w:rFonts w:ascii="Times New Roman" w:hAnsi="Times New Roman" w:cs="Times New Roman"/>
          <w:sz w:val="24"/>
          <w:szCs w:val="24"/>
        </w:rPr>
        <w:t>Although n</w:t>
      </w:r>
      <w:r w:rsidR="00D57A21" w:rsidRPr="00FB2075">
        <w:rPr>
          <w:rFonts w:ascii="Times New Roman" w:hAnsi="Times New Roman" w:cs="Times New Roman"/>
          <w:sz w:val="24"/>
          <w:szCs w:val="24"/>
        </w:rPr>
        <w:t>ot all f</w:t>
      </w:r>
      <w:r w:rsidR="00ED67F6" w:rsidRPr="00FB2075">
        <w:rPr>
          <w:rFonts w:ascii="Times New Roman" w:hAnsi="Times New Roman" w:cs="Times New Roman"/>
          <w:sz w:val="24"/>
          <w:szCs w:val="24"/>
        </w:rPr>
        <w:t xml:space="preserve">lood-related </w:t>
      </w:r>
      <w:r w:rsidR="00CF68DF" w:rsidRPr="00FB2075">
        <w:rPr>
          <w:rFonts w:ascii="Times New Roman" w:hAnsi="Times New Roman" w:cs="Times New Roman"/>
          <w:sz w:val="24"/>
          <w:szCs w:val="24"/>
        </w:rPr>
        <w:t xml:space="preserve">deaths and injuries </w:t>
      </w:r>
      <w:r w:rsidR="00D57A21" w:rsidRPr="00FB2075">
        <w:rPr>
          <w:rFonts w:ascii="Times New Roman" w:hAnsi="Times New Roman" w:cs="Times New Roman"/>
          <w:sz w:val="24"/>
          <w:szCs w:val="24"/>
        </w:rPr>
        <w:t>are p</w:t>
      </w:r>
      <w:r w:rsidR="00ED67F6" w:rsidRPr="00FB2075">
        <w:rPr>
          <w:rFonts w:ascii="Times New Roman" w:hAnsi="Times New Roman" w:cs="Times New Roman"/>
          <w:sz w:val="24"/>
          <w:szCs w:val="24"/>
        </w:rPr>
        <w:t>reventable</w:t>
      </w:r>
      <w:r w:rsidR="00D57A21" w:rsidRPr="00FB2075">
        <w:rPr>
          <w:rFonts w:ascii="Times New Roman" w:hAnsi="Times New Roman" w:cs="Times New Roman"/>
          <w:sz w:val="24"/>
          <w:szCs w:val="24"/>
        </w:rPr>
        <w:t xml:space="preserve"> (e.g., when individuals are </w:t>
      </w:r>
      <w:r w:rsidR="006D0CC7" w:rsidRPr="00FB2075">
        <w:rPr>
          <w:rFonts w:ascii="Times New Roman" w:hAnsi="Times New Roman" w:cs="Times New Roman"/>
          <w:sz w:val="24"/>
          <w:szCs w:val="24"/>
        </w:rPr>
        <w:t xml:space="preserve">unexpectedly </w:t>
      </w:r>
      <w:r w:rsidR="00D57A21" w:rsidRPr="00FB2075">
        <w:rPr>
          <w:rFonts w:ascii="Times New Roman" w:hAnsi="Times New Roman" w:cs="Times New Roman"/>
          <w:sz w:val="24"/>
          <w:szCs w:val="24"/>
        </w:rPr>
        <w:t>inundated with water</w:t>
      </w:r>
      <w:r w:rsidR="00FF752A" w:rsidRPr="00FB2075">
        <w:rPr>
          <w:rFonts w:ascii="Times New Roman" w:hAnsi="Times New Roman" w:cs="Times New Roman"/>
          <w:sz w:val="24"/>
          <w:szCs w:val="24"/>
        </w:rPr>
        <w:t xml:space="preserve"> leaving no time to make decisions</w:t>
      </w:r>
      <w:r w:rsidR="00D57A21" w:rsidRPr="00FB2075">
        <w:rPr>
          <w:rFonts w:ascii="Times New Roman" w:hAnsi="Times New Roman" w:cs="Times New Roman"/>
          <w:sz w:val="24"/>
          <w:szCs w:val="24"/>
        </w:rPr>
        <w:t>)</w:t>
      </w:r>
      <w:r w:rsidRPr="00FB2075">
        <w:rPr>
          <w:rFonts w:ascii="Times New Roman" w:hAnsi="Times New Roman" w:cs="Times New Roman"/>
          <w:sz w:val="24"/>
          <w:szCs w:val="24"/>
        </w:rPr>
        <w:t>,</w:t>
      </w:r>
      <w:r w:rsidR="00FF752A" w:rsidRPr="00FB2075">
        <w:rPr>
          <w:rFonts w:ascii="Times New Roman" w:hAnsi="Times New Roman" w:cs="Times New Roman"/>
          <w:sz w:val="24"/>
          <w:szCs w:val="24"/>
        </w:rPr>
        <w:t xml:space="preserve"> where decision making is possible,</w:t>
      </w:r>
      <w:r w:rsidRPr="00FB2075">
        <w:rPr>
          <w:rFonts w:ascii="Times New Roman" w:hAnsi="Times New Roman" w:cs="Times New Roman"/>
          <w:sz w:val="24"/>
          <w:szCs w:val="24"/>
        </w:rPr>
        <w:t xml:space="preserve"> </w:t>
      </w:r>
      <w:r w:rsidR="00ED67F6" w:rsidRPr="00FB2075">
        <w:rPr>
          <w:rFonts w:ascii="Times New Roman" w:hAnsi="Times New Roman" w:cs="Times New Roman"/>
          <w:sz w:val="24"/>
          <w:szCs w:val="24"/>
        </w:rPr>
        <w:t>individuals’ behaviour</w:t>
      </w:r>
      <w:r w:rsidRPr="00FB2075">
        <w:rPr>
          <w:rFonts w:ascii="Times New Roman" w:hAnsi="Times New Roman" w:cs="Times New Roman"/>
          <w:sz w:val="24"/>
          <w:szCs w:val="24"/>
        </w:rPr>
        <w:t>al responses</w:t>
      </w:r>
      <w:r w:rsidR="00D57A21" w:rsidRPr="00FB2075">
        <w:rPr>
          <w:rFonts w:ascii="Times New Roman" w:hAnsi="Times New Roman" w:cs="Times New Roman"/>
          <w:sz w:val="24"/>
          <w:szCs w:val="24"/>
        </w:rPr>
        <w:t xml:space="preserve"> in and around floodwater </w:t>
      </w:r>
      <w:r w:rsidR="00FF752A" w:rsidRPr="00FB2075">
        <w:rPr>
          <w:rFonts w:ascii="Times New Roman" w:hAnsi="Times New Roman" w:cs="Times New Roman"/>
          <w:sz w:val="24"/>
          <w:szCs w:val="24"/>
        </w:rPr>
        <w:t xml:space="preserve">during a flood event may </w:t>
      </w:r>
      <w:r w:rsidR="00D57A21" w:rsidRPr="00FB2075">
        <w:rPr>
          <w:rFonts w:ascii="Times New Roman" w:hAnsi="Times New Roman" w:cs="Times New Roman"/>
          <w:sz w:val="24"/>
          <w:szCs w:val="24"/>
        </w:rPr>
        <w:t xml:space="preserve">help </w:t>
      </w:r>
      <w:r w:rsidR="00FF752A" w:rsidRPr="00FB2075">
        <w:rPr>
          <w:rFonts w:ascii="Times New Roman" w:hAnsi="Times New Roman" w:cs="Times New Roman"/>
          <w:sz w:val="24"/>
          <w:szCs w:val="24"/>
        </w:rPr>
        <w:t xml:space="preserve">to </w:t>
      </w:r>
      <w:r w:rsidR="006D0CC7" w:rsidRPr="00FB2075">
        <w:rPr>
          <w:rFonts w:ascii="Times New Roman" w:hAnsi="Times New Roman" w:cs="Times New Roman"/>
          <w:sz w:val="24"/>
          <w:szCs w:val="24"/>
        </w:rPr>
        <w:t>prevent</w:t>
      </w:r>
      <w:r w:rsidR="006717D5" w:rsidRPr="00FB2075">
        <w:rPr>
          <w:rFonts w:ascii="Times New Roman" w:hAnsi="Times New Roman" w:cs="Times New Roman"/>
          <w:sz w:val="24"/>
          <w:szCs w:val="24"/>
        </w:rPr>
        <w:t xml:space="preserve"> </w:t>
      </w:r>
      <w:r w:rsidR="00D57A21" w:rsidRPr="00FB2075">
        <w:rPr>
          <w:rFonts w:ascii="Times New Roman" w:hAnsi="Times New Roman" w:cs="Times New Roman"/>
          <w:sz w:val="24"/>
          <w:szCs w:val="24"/>
        </w:rPr>
        <w:t xml:space="preserve">flood-related </w:t>
      </w:r>
      <w:r w:rsidRPr="00FB2075">
        <w:rPr>
          <w:rFonts w:ascii="Times New Roman" w:hAnsi="Times New Roman" w:cs="Times New Roman"/>
          <w:sz w:val="24"/>
          <w:szCs w:val="24"/>
        </w:rPr>
        <w:t xml:space="preserve">incidents </w:t>
      </w:r>
      <w:r w:rsidR="00B92757" w:rsidRPr="00FB2075">
        <w:rPr>
          <w:rFonts w:ascii="Times New Roman" w:hAnsi="Times New Roman" w:cs="Times New Roman"/>
          <w:sz w:val="24"/>
          <w:szCs w:val="24"/>
        </w:rPr>
        <w:fldChar w:fldCharType="begin">
          <w:fldData xml:space="preserve">PEVuZE5vdGU+PENpdGU+PEF1dGhvcj5IYW1pbHRvbjwvQXV0aG9yPjxZZWFyPjIwMTg8L1llYXI+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</w:fldData>
        </w:fldChar>
      </w:r>
      <w:r w:rsidR="00777905" w:rsidRPr="00FB2075">
        <w:rPr>
          <w:rFonts w:ascii="Times New Roman" w:hAnsi="Times New Roman" w:cs="Times New Roman"/>
          <w:sz w:val="24"/>
          <w:szCs w:val="24"/>
        </w:rPr>
        <w:instrText xml:space="preserve"> ADDIN EN.CITE </w:instrText>
      </w:r>
      <w:r w:rsidR="00777905" w:rsidRPr="00FB2075">
        <w:rPr>
          <w:rFonts w:ascii="Times New Roman" w:hAnsi="Times New Roman" w:cs="Times New Roman"/>
          <w:sz w:val="24"/>
          <w:szCs w:val="24"/>
        </w:rPr>
        <w:fldChar w:fldCharType="begin">
          <w:fldData xml:space="preserve">PEVuZE5vdGU+PENpdGU+PEF1dGhvcj5IYW1pbHRvbjwvQXV0aG9yPjxZZWFyPjIwMTg8L1llYXI+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</w:fldData>
        </w:fldChar>
      </w:r>
      <w:r w:rsidR="00777905" w:rsidRPr="00FB2075">
        <w:rPr>
          <w:rFonts w:ascii="Times New Roman" w:hAnsi="Times New Roman" w:cs="Times New Roman"/>
          <w:sz w:val="24"/>
          <w:szCs w:val="24"/>
        </w:rPr>
        <w:instrText xml:space="preserve"> ADDIN EN.CITE.DATA </w:instrText>
      </w:r>
      <w:r w:rsidR="00777905" w:rsidRPr="00FB2075">
        <w:rPr>
          <w:rFonts w:ascii="Times New Roman" w:hAnsi="Times New Roman" w:cs="Times New Roman"/>
          <w:sz w:val="24"/>
          <w:szCs w:val="24"/>
        </w:rPr>
      </w:r>
      <w:r w:rsidR="00777905" w:rsidRPr="00FB2075">
        <w:rPr>
          <w:rFonts w:ascii="Times New Roman" w:hAnsi="Times New Roman" w:cs="Times New Roman"/>
          <w:sz w:val="24"/>
          <w:szCs w:val="24"/>
        </w:rPr>
        <w:fldChar w:fldCharType="end"/>
      </w:r>
      <w:r w:rsidR="00B92757" w:rsidRPr="00FB2075">
        <w:rPr>
          <w:rFonts w:ascii="Times New Roman" w:hAnsi="Times New Roman" w:cs="Times New Roman"/>
          <w:sz w:val="24"/>
          <w:szCs w:val="24"/>
        </w:rPr>
      </w:r>
      <w:r w:rsidR="00B92757" w:rsidRPr="00FB2075">
        <w:rPr>
          <w:rFonts w:ascii="Times New Roman" w:hAnsi="Times New Roman" w:cs="Times New Roman"/>
          <w:sz w:val="24"/>
          <w:szCs w:val="24"/>
        </w:rPr>
        <w:fldChar w:fldCharType="separate"/>
      </w:r>
      <w:r w:rsidR="00777905" w:rsidRPr="00FB2075">
        <w:rPr>
          <w:rFonts w:ascii="Times New Roman" w:hAnsi="Times New Roman" w:cs="Times New Roman"/>
          <w:noProof/>
          <w:sz w:val="24"/>
          <w:szCs w:val="24"/>
        </w:rPr>
        <w:t>(Hamilton, Peden, Keech, &amp; Hagger, 2018; Hamilton, Peden, Pearson, et al., 2016; Hamilton, Price, et al., 2018)</w:t>
      </w:r>
      <w:r w:rsidR="00B92757" w:rsidRPr="00FB2075">
        <w:rPr>
          <w:rFonts w:ascii="Times New Roman" w:hAnsi="Times New Roman" w:cs="Times New Roman"/>
          <w:sz w:val="24"/>
          <w:szCs w:val="24"/>
        </w:rPr>
        <w:fldChar w:fldCharType="end"/>
      </w:r>
      <w:r w:rsidR="00ED67F6" w:rsidRPr="00FB2075">
        <w:rPr>
          <w:rFonts w:ascii="Times New Roman" w:hAnsi="Times New Roman" w:cs="Times New Roman"/>
          <w:sz w:val="24"/>
          <w:szCs w:val="24"/>
        </w:rPr>
        <w:t xml:space="preserve">. </w:t>
      </w:r>
      <w:r w:rsidR="00541B75" w:rsidRPr="00FB2075">
        <w:rPr>
          <w:rFonts w:ascii="Times New Roman" w:hAnsi="Times New Roman" w:cs="Times New Roman"/>
          <w:sz w:val="24"/>
          <w:szCs w:val="24"/>
        </w:rPr>
        <w:t>Therefore, u</w:t>
      </w:r>
      <w:r w:rsidR="00F22E3D" w:rsidRPr="00FB2075">
        <w:rPr>
          <w:rFonts w:ascii="Times New Roman" w:hAnsi="Times New Roman" w:cs="Times New Roman"/>
          <w:sz w:val="24"/>
          <w:szCs w:val="24"/>
        </w:rPr>
        <w:t xml:space="preserve">nderstanding human behaviour </w:t>
      </w:r>
      <w:r w:rsidR="00D1143E" w:rsidRPr="00FB2075">
        <w:rPr>
          <w:rFonts w:ascii="Times New Roman" w:hAnsi="Times New Roman" w:cs="Times New Roman"/>
          <w:sz w:val="24"/>
          <w:szCs w:val="24"/>
        </w:rPr>
        <w:t xml:space="preserve">in and </w:t>
      </w:r>
      <w:r w:rsidR="00F22E3D" w:rsidRPr="00FB2075">
        <w:rPr>
          <w:rFonts w:ascii="Times New Roman" w:hAnsi="Times New Roman" w:cs="Times New Roman"/>
          <w:sz w:val="24"/>
          <w:szCs w:val="24"/>
        </w:rPr>
        <w:t>around floodwater</w:t>
      </w:r>
      <w:r w:rsidR="00541B75" w:rsidRPr="00FB2075">
        <w:rPr>
          <w:rFonts w:ascii="Times New Roman" w:hAnsi="Times New Roman" w:cs="Times New Roman"/>
          <w:sz w:val="24"/>
          <w:szCs w:val="24"/>
        </w:rPr>
        <w:t xml:space="preserve"> is </w:t>
      </w:r>
      <w:r w:rsidR="000B7B89" w:rsidRPr="00FB2075">
        <w:rPr>
          <w:rFonts w:ascii="Times New Roman" w:hAnsi="Times New Roman" w:cs="Times New Roman"/>
          <w:sz w:val="24"/>
          <w:szCs w:val="24"/>
        </w:rPr>
        <w:t xml:space="preserve">needed </w:t>
      </w:r>
      <w:r w:rsidR="00541B75" w:rsidRPr="00FB2075">
        <w:rPr>
          <w:rFonts w:ascii="Times New Roman" w:hAnsi="Times New Roman" w:cs="Times New Roman"/>
          <w:sz w:val="24"/>
          <w:szCs w:val="24"/>
        </w:rPr>
        <w:t xml:space="preserve">to </w:t>
      </w:r>
      <w:r w:rsidR="00F22E3D" w:rsidRPr="00FB2075">
        <w:rPr>
          <w:rFonts w:ascii="Times New Roman" w:hAnsi="Times New Roman" w:cs="Times New Roman"/>
          <w:sz w:val="24"/>
          <w:szCs w:val="24"/>
        </w:rPr>
        <w:t>help</w:t>
      </w:r>
      <w:r w:rsidR="00ED67F6" w:rsidRPr="00FB2075">
        <w:rPr>
          <w:rFonts w:ascii="Times New Roman" w:hAnsi="Times New Roman" w:cs="Times New Roman"/>
          <w:sz w:val="24"/>
          <w:szCs w:val="24"/>
        </w:rPr>
        <w:t xml:space="preserve"> </w:t>
      </w:r>
      <w:r w:rsidR="00F22E3D" w:rsidRPr="00FB2075">
        <w:rPr>
          <w:rFonts w:ascii="Times New Roman" w:hAnsi="Times New Roman" w:cs="Times New Roman"/>
          <w:sz w:val="24"/>
          <w:szCs w:val="24"/>
        </w:rPr>
        <w:t>inform effective prevention strategies</w:t>
      </w:r>
      <w:r w:rsidR="00ED67F6" w:rsidRPr="00FB2075">
        <w:rPr>
          <w:rFonts w:ascii="Times New Roman" w:hAnsi="Times New Roman" w:cs="Times New Roman"/>
          <w:sz w:val="24"/>
          <w:szCs w:val="24"/>
        </w:rPr>
        <w:t xml:space="preserve">. </w:t>
      </w:r>
      <w:r w:rsidR="00541B75" w:rsidRPr="00FB2075">
        <w:rPr>
          <w:rFonts w:ascii="Times New Roman" w:hAnsi="Times New Roman" w:cs="Times New Roman"/>
          <w:sz w:val="24"/>
          <w:szCs w:val="24"/>
        </w:rPr>
        <w:t xml:space="preserve">This is because decisions informing </w:t>
      </w:r>
      <w:r w:rsidR="00F40C61" w:rsidRPr="00FB2075">
        <w:rPr>
          <w:rFonts w:ascii="Times New Roman" w:hAnsi="Times New Roman" w:cs="Times New Roman"/>
          <w:sz w:val="24"/>
          <w:szCs w:val="24"/>
        </w:rPr>
        <w:t xml:space="preserve">people’s </w:t>
      </w:r>
      <w:r w:rsidR="00541B75" w:rsidRPr="00FB2075">
        <w:rPr>
          <w:rFonts w:ascii="Times New Roman" w:hAnsi="Times New Roman" w:cs="Times New Roman"/>
          <w:sz w:val="24"/>
          <w:szCs w:val="24"/>
        </w:rPr>
        <w:lastRenderedPageBreak/>
        <w:t>behaviour</w:t>
      </w:r>
      <w:r w:rsidR="00F40C61" w:rsidRPr="00FB2075">
        <w:rPr>
          <w:rFonts w:ascii="Times New Roman" w:hAnsi="Times New Roman" w:cs="Times New Roman"/>
          <w:sz w:val="24"/>
          <w:szCs w:val="24"/>
        </w:rPr>
        <w:t>al responses</w:t>
      </w:r>
      <w:r w:rsidR="00541B75" w:rsidRPr="00FB2075">
        <w:rPr>
          <w:rFonts w:ascii="Times New Roman" w:hAnsi="Times New Roman" w:cs="Times New Roman"/>
          <w:sz w:val="24"/>
          <w:szCs w:val="24"/>
        </w:rPr>
        <w:t xml:space="preserve"> in floods are likely to be psychological in nature, involving a range of social and motivational factors</w:t>
      </w:r>
      <w:r w:rsidR="00DA7B15" w:rsidRPr="00FB2075">
        <w:rPr>
          <w:rFonts w:ascii="Times New Roman" w:hAnsi="Times New Roman" w:cs="Times New Roman"/>
          <w:sz w:val="24"/>
          <w:szCs w:val="24"/>
        </w:rPr>
        <w:t xml:space="preserve"> </w:t>
      </w:r>
      <w:r w:rsidR="00B92757" w:rsidRPr="00FB2075">
        <w:rPr>
          <w:rFonts w:ascii="Times New Roman" w:hAnsi="Times New Roman" w:cs="Times New Roman"/>
          <w:sz w:val="24"/>
          <w:szCs w:val="24"/>
        </w:rPr>
        <w:fldChar w:fldCharType="begin">
          <w:fldData xml:space="preserve">PEVuZE5vdGU+PENpdGU+PEF1dGhvcj5IYW1pbHRvbjwvQXV0aG9yPjxZZWFyPjIwMTg8L1llYXI+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</w:fldData>
        </w:fldChar>
      </w:r>
      <w:r w:rsidR="00777905" w:rsidRPr="00FB2075">
        <w:rPr>
          <w:rFonts w:ascii="Times New Roman" w:hAnsi="Times New Roman" w:cs="Times New Roman"/>
          <w:sz w:val="24"/>
          <w:szCs w:val="24"/>
        </w:rPr>
        <w:instrText xml:space="preserve"> ADDIN EN.CITE </w:instrText>
      </w:r>
      <w:r w:rsidR="00777905" w:rsidRPr="00FB2075">
        <w:rPr>
          <w:rFonts w:ascii="Times New Roman" w:hAnsi="Times New Roman" w:cs="Times New Roman"/>
          <w:sz w:val="24"/>
          <w:szCs w:val="24"/>
        </w:rPr>
        <w:fldChar w:fldCharType="begin">
          <w:fldData xml:space="preserve">PEVuZE5vdGU+PENpdGU+PEF1dGhvcj5IYW1pbHRvbjwvQXV0aG9yPjxZZWFyPjIwMTg8L1llYXI+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</w:fldData>
        </w:fldChar>
      </w:r>
      <w:r w:rsidR="00777905" w:rsidRPr="00FB2075">
        <w:rPr>
          <w:rFonts w:ascii="Times New Roman" w:hAnsi="Times New Roman" w:cs="Times New Roman"/>
          <w:sz w:val="24"/>
          <w:szCs w:val="24"/>
        </w:rPr>
        <w:instrText xml:space="preserve"> ADDIN EN.CITE.DATA </w:instrText>
      </w:r>
      <w:r w:rsidR="00777905" w:rsidRPr="00FB2075">
        <w:rPr>
          <w:rFonts w:ascii="Times New Roman" w:hAnsi="Times New Roman" w:cs="Times New Roman"/>
          <w:sz w:val="24"/>
          <w:szCs w:val="24"/>
        </w:rPr>
      </w:r>
      <w:r w:rsidR="00777905" w:rsidRPr="00FB2075">
        <w:rPr>
          <w:rFonts w:ascii="Times New Roman" w:hAnsi="Times New Roman" w:cs="Times New Roman"/>
          <w:sz w:val="24"/>
          <w:szCs w:val="24"/>
        </w:rPr>
        <w:fldChar w:fldCharType="end"/>
      </w:r>
      <w:r w:rsidR="00B92757" w:rsidRPr="00FB2075">
        <w:rPr>
          <w:rFonts w:ascii="Times New Roman" w:hAnsi="Times New Roman" w:cs="Times New Roman"/>
          <w:sz w:val="24"/>
          <w:szCs w:val="24"/>
        </w:rPr>
      </w:r>
      <w:r w:rsidR="00B92757" w:rsidRPr="00FB2075">
        <w:rPr>
          <w:rFonts w:ascii="Times New Roman" w:hAnsi="Times New Roman" w:cs="Times New Roman"/>
          <w:sz w:val="24"/>
          <w:szCs w:val="24"/>
        </w:rPr>
        <w:fldChar w:fldCharType="separate"/>
      </w:r>
      <w:r w:rsidR="00777905" w:rsidRPr="00FB2075">
        <w:rPr>
          <w:rFonts w:ascii="Times New Roman" w:hAnsi="Times New Roman" w:cs="Times New Roman"/>
          <w:noProof/>
          <w:sz w:val="24"/>
          <w:szCs w:val="24"/>
        </w:rPr>
        <w:t>(Hamilton, Peden, Keech, et al., 2016; Hamilton, Peden, et al., 2018; Hamilton, Peden, Pearson, et al., 2016; Hamilton, Price, et al., 2018)</w:t>
      </w:r>
      <w:r w:rsidR="00B92757" w:rsidRPr="00FB2075">
        <w:rPr>
          <w:rFonts w:ascii="Times New Roman" w:hAnsi="Times New Roman" w:cs="Times New Roman"/>
          <w:sz w:val="24"/>
          <w:szCs w:val="24"/>
        </w:rPr>
        <w:fldChar w:fldCharType="end"/>
      </w:r>
      <w:r w:rsidR="00541B75" w:rsidRPr="00FB2075">
        <w:rPr>
          <w:rFonts w:ascii="Times New Roman" w:hAnsi="Times New Roman" w:cs="Times New Roman"/>
          <w:sz w:val="24"/>
          <w:szCs w:val="24"/>
        </w:rPr>
        <w:t xml:space="preserve">. Once safety compromising behaviours </w:t>
      </w:r>
      <w:r w:rsidR="00D1143E" w:rsidRPr="00FB2075">
        <w:rPr>
          <w:rFonts w:ascii="Times New Roman" w:hAnsi="Times New Roman" w:cs="Times New Roman"/>
          <w:sz w:val="24"/>
          <w:szCs w:val="24"/>
        </w:rPr>
        <w:t xml:space="preserve">in and </w:t>
      </w:r>
      <w:r w:rsidR="00541B75" w:rsidRPr="00FB2075">
        <w:rPr>
          <w:rFonts w:ascii="Times New Roman" w:hAnsi="Times New Roman" w:cs="Times New Roman"/>
          <w:sz w:val="24"/>
          <w:szCs w:val="24"/>
        </w:rPr>
        <w:t>around floodwaters can be identified, investigations into the mechanisms that guide these risky acts can be elucidated</w:t>
      </w:r>
      <w:r w:rsidR="00DA7B15" w:rsidRPr="00FB2075">
        <w:rPr>
          <w:rFonts w:ascii="Times New Roman" w:hAnsi="Times New Roman" w:cs="Times New Roman"/>
          <w:sz w:val="24"/>
          <w:szCs w:val="24"/>
        </w:rPr>
        <w:t xml:space="preserve"> and interventions developed</w:t>
      </w:r>
      <w:r w:rsidR="00541B75" w:rsidRPr="00FB2075">
        <w:rPr>
          <w:rFonts w:ascii="Times New Roman" w:hAnsi="Times New Roman" w:cs="Times New Roman"/>
          <w:sz w:val="24"/>
          <w:szCs w:val="24"/>
        </w:rPr>
        <w:t xml:space="preserve">. </w:t>
      </w:r>
    </w:p>
    <w:p w14:paraId="63C339F9" w14:textId="409DD036" w:rsidR="00E65A40" w:rsidRPr="00FB2075" w:rsidRDefault="00F84DF3" w:rsidP="00A679A2">
      <w:pPr>
        <w:spacing w:after="0" w:line="480" w:lineRule="auto"/>
        <w:ind w:firstLine="720"/>
        <w:rPr>
          <w:rFonts w:ascii="Times New Roman" w:hAnsi="Times New Roman" w:cs="Times New Roman"/>
          <w:sz w:val="24"/>
          <w:szCs w:val="24"/>
        </w:rPr>
      </w:pPr>
      <w:r w:rsidRPr="00FB2075">
        <w:rPr>
          <w:rFonts w:ascii="Times New Roman" w:hAnsi="Times New Roman" w:cs="Times New Roman"/>
          <w:sz w:val="24"/>
          <w:szCs w:val="24"/>
        </w:rPr>
        <w:t xml:space="preserve">With extreme weather </w:t>
      </w:r>
      <w:r w:rsidR="00CD1A96" w:rsidRPr="00FB2075">
        <w:rPr>
          <w:rFonts w:ascii="Times New Roman" w:hAnsi="Times New Roman" w:cs="Times New Roman"/>
          <w:sz w:val="24"/>
          <w:szCs w:val="24"/>
        </w:rPr>
        <w:t>events</w:t>
      </w:r>
      <w:r w:rsidRPr="00FB2075">
        <w:rPr>
          <w:rFonts w:ascii="Times New Roman" w:hAnsi="Times New Roman" w:cs="Times New Roman"/>
          <w:sz w:val="24"/>
          <w:szCs w:val="24"/>
        </w:rPr>
        <w:t xml:space="preserve"> predicted to result in increased </w:t>
      </w:r>
      <w:r w:rsidR="00077BED" w:rsidRPr="00FB2075">
        <w:rPr>
          <w:rFonts w:ascii="Times New Roman" w:hAnsi="Times New Roman" w:cs="Times New Roman"/>
          <w:sz w:val="24"/>
          <w:szCs w:val="24"/>
        </w:rPr>
        <w:t xml:space="preserve">frequency and severity of </w:t>
      </w:r>
      <w:r w:rsidRPr="00FB2075">
        <w:rPr>
          <w:rFonts w:ascii="Times New Roman" w:hAnsi="Times New Roman" w:cs="Times New Roman"/>
          <w:sz w:val="24"/>
          <w:szCs w:val="24"/>
        </w:rPr>
        <w:t>flood</w:t>
      </w:r>
      <w:r w:rsidR="00077BED" w:rsidRPr="00FB2075">
        <w:rPr>
          <w:rFonts w:ascii="Times New Roman" w:hAnsi="Times New Roman" w:cs="Times New Roman"/>
          <w:sz w:val="24"/>
          <w:szCs w:val="24"/>
        </w:rPr>
        <w:t>ing</w:t>
      </w:r>
      <w:r w:rsidRPr="00FB2075">
        <w:rPr>
          <w:rFonts w:ascii="Times New Roman" w:hAnsi="Times New Roman" w:cs="Times New Roman"/>
          <w:sz w:val="24"/>
          <w:szCs w:val="24"/>
        </w:rPr>
        <w:t xml:space="preserve"> </w:t>
      </w:r>
      <w:r w:rsidR="00CD1A96" w:rsidRPr="00FB2075">
        <w:rPr>
          <w:rFonts w:ascii="Times New Roman" w:hAnsi="Times New Roman" w:cs="Times New Roman"/>
          <w:sz w:val="24"/>
          <w:szCs w:val="24"/>
          <w:shd w:val="clear" w:color="auto" w:fill="FFFFFF"/>
        </w:rPr>
        <w:t>over the coming decades as a consequence of global climate change</w:t>
      </w:r>
      <w:r w:rsidR="00154BFF" w:rsidRPr="00FB2075">
        <w:rPr>
          <w:rFonts w:ascii="Times New Roman" w:hAnsi="Times New Roman" w:cs="Times New Roman"/>
          <w:sz w:val="24"/>
          <w:szCs w:val="24"/>
          <w:shd w:val="clear" w:color="auto" w:fill="FFFFFF"/>
        </w:rPr>
        <w:t xml:space="preserve"> </w:t>
      </w:r>
      <w:r w:rsidR="00154BFF" w:rsidRPr="00FB2075">
        <w:rPr>
          <w:rFonts w:ascii="Times New Roman" w:hAnsi="Times New Roman" w:cs="Times New Roman"/>
          <w:sz w:val="24"/>
          <w:szCs w:val="24"/>
          <w:shd w:val="clear" w:color="auto" w:fill="FFFFFF"/>
        </w:rPr>
        <w:fldChar w:fldCharType="begin">
          <w:fldData xml:space="preserve">PEVuZE5vdGU+PENpdGU+PEF1dGhvcj5Eb29jeTwvQXV0aG9yPjxZZWFyPjIwMTM8L1llYXI+PFJl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</w:fldData>
        </w:fldChar>
      </w:r>
      <w:r w:rsidR="00E66836" w:rsidRPr="00FB2075">
        <w:rPr>
          <w:rFonts w:ascii="Times New Roman" w:hAnsi="Times New Roman" w:cs="Times New Roman"/>
          <w:sz w:val="24"/>
          <w:szCs w:val="24"/>
          <w:shd w:val="clear" w:color="auto" w:fill="FFFFFF"/>
        </w:rPr>
        <w:instrText xml:space="preserve"> ADDIN EN.CITE </w:instrText>
      </w:r>
      <w:r w:rsidR="00E66836" w:rsidRPr="00FB2075">
        <w:rPr>
          <w:rFonts w:ascii="Times New Roman" w:hAnsi="Times New Roman" w:cs="Times New Roman"/>
          <w:sz w:val="24"/>
          <w:szCs w:val="24"/>
          <w:shd w:val="clear" w:color="auto" w:fill="FFFFFF"/>
        </w:rPr>
        <w:fldChar w:fldCharType="begin">
          <w:fldData xml:space="preserve">PEVuZE5vdGU+PENpdGU+PEF1dGhvcj5Eb29jeTwvQXV0aG9yPjxZZWFyPjIwMTM8L1llYXI+PFJl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</w:fldData>
        </w:fldChar>
      </w:r>
      <w:r w:rsidR="00E66836" w:rsidRPr="00FB2075">
        <w:rPr>
          <w:rFonts w:ascii="Times New Roman" w:hAnsi="Times New Roman" w:cs="Times New Roman"/>
          <w:sz w:val="24"/>
          <w:szCs w:val="24"/>
          <w:shd w:val="clear" w:color="auto" w:fill="FFFFFF"/>
        </w:rPr>
        <w:instrText xml:space="preserve"> ADDIN EN.CITE.DATA </w:instrText>
      </w:r>
      <w:r w:rsidR="00E66836" w:rsidRPr="00FB2075">
        <w:rPr>
          <w:rFonts w:ascii="Times New Roman" w:hAnsi="Times New Roman" w:cs="Times New Roman"/>
          <w:sz w:val="24"/>
          <w:szCs w:val="24"/>
          <w:shd w:val="clear" w:color="auto" w:fill="FFFFFF"/>
        </w:rPr>
      </w:r>
      <w:r w:rsidR="00E66836" w:rsidRPr="00FB2075">
        <w:rPr>
          <w:rFonts w:ascii="Times New Roman" w:hAnsi="Times New Roman" w:cs="Times New Roman"/>
          <w:sz w:val="24"/>
          <w:szCs w:val="24"/>
          <w:shd w:val="clear" w:color="auto" w:fill="FFFFFF"/>
        </w:rPr>
        <w:fldChar w:fldCharType="end"/>
      </w:r>
      <w:r w:rsidR="00154BFF" w:rsidRPr="00FB2075">
        <w:rPr>
          <w:rFonts w:ascii="Times New Roman" w:hAnsi="Times New Roman" w:cs="Times New Roman"/>
          <w:sz w:val="24"/>
          <w:szCs w:val="24"/>
          <w:shd w:val="clear" w:color="auto" w:fill="FFFFFF"/>
        </w:rPr>
      </w:r>
      <w:r w:rsidR="00154BFF" w:rsidRPr="00FB2075">
        <w:rPr>
          <w:rFonts w:ascii="Times New Roman" w:hAnsi="Times New Roman" w:cs="Times New Roman"/>
          <w:sz w:val="24"/>
          <w:szCs w:val="24"/>
          <w:shd w:val="clear" w:color="auto" w:fill="FFFFFF"/>
        </w:rPr>
        <w:fldChar w:fldCharType="separate"/>
      </w:r>
      <w:r w:rsidR="00273D29" w:rsidRPr="00FB2075">
        <w:rPr>
          <w:rFonts w:ascii="Times New Roman" w:hAnsi="Times New Roman" w:cs="Times New Roman"/>
          <w:noProof/>
          <w:sz w:val="24"/>
          <w:szCs w:val="24"/>
          <w:shd w:val="clear" w:color="auto" w:fill="FFFFFF"/>
        </w:rPr>
        <w:t>(Doocy et al., 2013; Easterling et al., 2000; Patz, Engelberg, &amp; Last, 2000)</w:t>
      </w:r>
      <w:r w:rsidR="00154BFF" w:rsidRPr="00FB2075">
        <w:rPr>
          <w:rFonts w:ascii="Times New Roman" w:hAnsi="Times New Roman" w:cs="Times New Roman"/>
          <w:sz w:val="24"/>
          <w:szCs w:val="24"/>
          <w:shd w:val="clear" w:color="auto" w:fill="FFFFFF"/>
        </w:rPr>
        <w:fldChar w:fldCharType="end"/>
      </w:r>
      <w:r w:rsidR="00726892" w:rsidRPr="00FB2075">
        <w:rPr>
          <w:rFonts w:ascii="Times New Roman" w:hAnsi="Times New Roman" w:cs="Times New Roman"/>
          <w:sz w:val="24"/>
          <w:szCs w:val="24"/>
          <w:shd w:val="clear" w:color="auto" w:fill="FFFFFF"/>
        </w:rPr>
        <w:t xml:space="preserve">, </w:t>
      </w:r>
      <w:r w:rsidRPr="00FB2075">
        <w:rPr>
          <w:rFonts w:ascii="Times New Roman" w:hAnsi="Times New Roman" w:cs="Times New Roman"/>
          <w:sz w:val="24"/>
          <w:szCs w:val="24"/>
        </w:rPr>
        <w:t>there is a need for more effective prevention strategies to prevent</w:t>
      </w:r>
      <w:r w:rsidR="00077BED" w:rsidRPr="00FB2075">
        <w:rPr>
          <w:rFonts w:ascii="Times New Roman" w:hAnsi="Times New Roman" w:cs="Times New Roman"/>
          <w:sz w:val="24"/>
          <w:szCs w:val="24"/>
        </w:rPr>
        <w:t xml:space="preserve"> flood-related</w:t>
      </w:r>
      <w:r w:rsidRPr="00FB2075">
        <w:rPr>
          <w:rFonts w:ascii="Times New Roman" w:hAnsi="Times New Roman" w:cs="Times New Roman"/>
          <w:sz w:val="24"/>
          <w:szCs w:val="24"/>
        </w:rPr>
        <w:t xml:space="preserve"> loss of life. </w:t>
      </w:r>
      <w:r w:rsidR="00381F18" w:rsidRPr="00FB2075">
        <w:rPr>
          <w:rFonts w:ascii="Times New Roman" w:hAnsi="Times New Roman" w:cs="Times New Roman"/>
          <w:sz w:val="24"/>
          <w:szCs w:val="24"/>
        </w:rPr>
        <w:t xml:space="preserve">Given that many </w:t>
      </w:r>
      <w:r w:rsidR="00ED7938" w:rsidRPr="00FB2075">
        <w:rPr>
          <w:rFonts w:ascii="Times New Roman" w:hAnsi="Times New Roman" w:cs="Times New Roman"/>
          <w:sz w:val="24"/>
          <w:szCs w:val="24"/>
        </w:rPr>
        <w:t xml:space="preserve">fatalities </w:t>
      </w:r>
      <w:r w:rsidR="00381F18" w:rsidRPr="00FB2075">
        <w:rPr>
          <w:rFonts w:ascii="Times New Roman" w:hAnsi="Times New Roman" w:cs="Times New Roman"/>
          <w:sz w:val="24"/>
          <w:szCs w:val="24"/>
        </w:rPr>
        <w:t xml:space="preserve">in floodwaters are associated with behaviours </w:t>
      </w:r>
      <w:r w:rsidR="003A08D6" w:rsidRPr="00FB2075">
        <w:rPr>
          <w:rFonts w:ascii="Times New Roman" w:hAnsi="Times New Roman" w:cs="Times New Roman"/>
          <w:sz w:val="24"/>
          <w:szCs w:val="24"/>
        </w:rPr>
        <w:t xml:space="preserve">that put one at risk </w:t>
      </w:r>
      <w:r w:rsidR="00381F18" w:rsidRPr="00FB2075">
        <w:rPr>
          <w:rFonts w:ascii="Times New Roman" w:hAnsi="Times New Roman" w:cs="Times New Roman"/>
          <w:sz w:val="24"/>
          <w:szCs w:val="24"/>
        </w:rPr>
        <w:t>(e.g., driving into floodwater, recreating in floodwater)</w:t>
      </w:r>
      <w:r w:rsidR="003A08D6" w:rsidRPr="00FB2075">
        <w:rPr>
          <w:rFonts w:ascii="Times New Roman" w:hAnsi="Times New Roman" w:cs="Times New Roman"/>
          <w:sz w:val="24"/>
          <w:szCs w:val="24"/>
        </w:rPr>
        <w:t>,</w:t>
      </w:r>
      <w:r w:rsidR="00381F18" w:rsidRPr="00FB2075">
        <w:rPr>
          <w:rFonts w:ascii="Times New Roman" w:hAnsi="Times New Roman" w:cs="Times New Roman"/>
          <w:sz w:val="24"/>
          <w:szCs w:val="24"/>
        </w:rPr>
        <w:t xml:space="preserve"> and that </w:t>
      </w:r>
      <w:r w:rsidR="00ED7938" w:rsidRPr="00FB2075">
        <w:rPr>
          <w:rFonts w:ascii="Times New Roman" w:hAnsi="Times New Roman" w:cs="Times New Roman"/>
          <w:sz w:val="24"/>
          <w:szCs w:val="24"/>
        </w:rPr>
        <w:t xml:space="preserve">deaths </w:t>
      </w:r>
      <w:r w:rsidR="00381F18" w:rsidRPr="00FB2075">
        <w:rPr>
          <w:rFonts w:ascii="Times New Roman" w:hAnsi="Times New Roman" w:cs="Times New Roman"/>
          <w:sz w:val="24"/>
          <w:szCs w:val="24"/>
        </w:rPr>
        <w:t xml:space="preserve">can be minimized through adoption of safety behaviours, identification of the social, environmental, and psychological factors that determine these behaviours is essential to inform the development of behavioural interventions and policy aimed at minimizing risk and reducing </w:t>
      </w:r>
      <w:r w:rsidR="000B7B89" w:rsidRPr="00FB2075">
        <w:rPr>
          <w:rFonts w:ascii="Times New Roman" w:hAnsi="Times New Roman" w:cs="Times New Roman"/>
          <w:sz w:val="24"/>
          <w:szCs w:val="24"/>
        </w:rPr>
        <w:t>flood-</w:t>
      </w:r>
      <w:r w:rsidR="00381F18" w:rsidRPr="00FB2075">
        <w:rPr>
          <w:rFonts w:ascii="Times New Roman" w:hAnsi="Times New Roman" w:cs="Times New Roman"/>
          <w:sz w:val="24"/>
          <w:szCs w:val="24"/>
        </w:rPr>
        <w:t>related incidents</w:t>
      </w:r>
      <w:r w:rsidR="00AE2044" w:rsidRPr="00FB2075">
        <w:rPr>
          <w:rFonts w:ascii="Times New Roman" w:hAnsi="Times New Roman" w:cs="Times New Roman"/>
          <w:sz w:val="24"/>
          <w:szCs w:val="24"/>
        </w:rPr>
        <w:t xml:space="preserve">. </w:t>
      </w:r>
    </w:p>
    <w:p w14:paraId="10C1CD15" w14:textId="27491584" w:rsidR="003D1D28" w:rsidRPr="00FB2075" w:rsidRDefault="003D1D28" w:rsidP="003334F5">
      <w:pPr>
        <w:spacing w:after="0" w:line="480" w:lineRule="auto"/>
        <w:rPr>
          <w:rFonts w:ascii="Times New Roman" w:hAnsi="Times New Roman" w:cs="Times New Roman"/>
          <w:sz w:val="24"/>
          <w:szCs w:val="24"/>
        </w:rPr>
      </w:pPr>
      <w:r w:rsidRPr="00FB2075">
        <w:rPr>
          <w:rFonts w:ascii="Times New Roman" w:hAnsi="Times New Roman" w:cs="Times New Roman"/>
          <w:sz w:val="24"/>
          <w:szCs w:val="24"/>
        </w:rPr>
        <w:tab/>
        <w:t xml:space="preserve">In </w:t>
      </w:r>
      <w:r w:rsidR="009258A2" w:rsidRPr="00FB2075">
        <w:rPr>
          <w:rFonts w:ascii="Times New Roman" w:hAnsi="Times New Roman" w:cs="Times New Roman"/>
          <w:sz w:val="24"/>
          <w:szCs w:val="24"/>
        </w:rPr>
        <w:t xml:space="preserve">scoping </w:t>
      </w:r>
      <w:r w:rsidRPr="00FB2075">
        <w:rPr>
          <w:rFonts w:ascii="Times New Roman" w:hAnsi="Times New Roman" w:cs="Times New Roman"/>
          <w:sz w:val="24"/>
          <w:szCs w:val="24"/>
        </w:rPr>
        <w:t xml:space="preserve">the literature, it </w:t>
      </w:r>
      <w:r w:rsidR="009258A2" w:rsidRPr="00FB2075">
        <w:rPr>
          <w:rFonts w:ascii="Times New Roman" w:hAnsi="Times New Roman" w:cs="Times New Roman"/>
          <w:sz w:val="24"/>
          <w:szCs w:val="24"/>
        </w:rPr>
        <w:t xml:space="preserve">seems </w:t>
      </w:r>
      <w:r w:rsidR="00A829C0" w:rsidRPr="00FB2075">
        <w:rPr>
          <w:rFonts w:ascii="Times New Roman" w:hAnsi="Times New Roman" w:cs="Times New Roman"/>
          <w:sz w:val="24"/>
          <w:szCs w:val="24"/>
        </w:rPr>
        <w:t xml:space="preserve">apparent </w:t>
      </w:r>
      <w:r w:rsidRPr="00FB2075">
        <w:rPr>
          <w:rFonts w:ascii="Times New Roman" w:hAnsi="Times New Roman" w:cs="Times New Roman"/>
          <w:sz w:val="24"/>
          <w:szCs w:val="24"/>
        </w:rPr>
        <w:t xml:space="preserve">that various factors may influence </w:t>
      </w:r>
      <w:r w:rsidR="00490E37" w:rsidRPr="00FB2075">
        <w:rPr>
          <w:rFonts w:ascii="Times New Roman" w:hAnsi="Times New Roman" w:cs="Times New Roman"/>
          <w:sz w:val="24"/>
          <w:szCs w:val="24"/>
        </w:rPr>
        <w:t xml:space="preserve">flood-related behaviours </w:t>
      </w:r>
      <w:r w:rsidRPr="00FB2075">
        <w:rPr>
          <w:rFonts w:ascii="Times New Roman" w:hAnsi="Times New Roman" w:cs="Times New Roman"/>
          <w:sz w:val="24"/>
          <w:szCs w:val="24"/>
        </w:rPr>
        <w:t xml:space="preserve">including intrapersonal variables such as </w:t>
      </w:r>
      <w:r w:rsidR="009258A2" w:rsidRPr="00FB2075">
        <w:rPr>
          <w:rFonts w:ascii="Times New Roman" w:hAnsi="Times New Roman" w:cs="Times New Roman"/>
          <w:sz w:val="24"/>
          <w:szCs w:val="24"/>
        </w:rPr>
        <w:t>demographics (e.g., gender, age</w:t>
      </w:r>
      <w:r w:rsidRPr="00FB2075">
        <w:rPr>
          <w:rFonts w:ascii="Times New Roman" w:hAnsi="Times New Roman" w:cs="Times New Roman"/>
          <w:sz w:val="24"/>
          <w:szCs w:val="24"/>
        </w:rPr>
        <w:t>)</w:t>
      </w:r>
      <w:r w:rsidR="009258A2" w:rsidRPr="00FB2075">
        <w:rPr>
          <w:rFonts w:ascii="Times New Roman" w:hAnsi="Times New Roman" w:cs="Times New Roman"/>
          <w:sz w:val="24"/>
          <w:szCs w:val="24"/>
        </w:rPr>
        <w:t xml:space="preserve"> </w:t>
      </w:r>
      <w:r w:rsidR="000165CC" w:rsidRPr="00FB2075">
        <w:rPr>
          <w:rFonts w:ascii="Times New Roman" w:hAnsi="Times New Roman" w:cs="Times New Roman"/>
          <w:sz w:val="24"/>
          <w:szCs w:val="24"/>
        </w:rPr>
        <w:fldChar w:fldCharType="begin"/>
      </w:r>
      <w:r w:rsidR="000165CC" w:rsidRPr="00FB2075">
        <w:rPr>
          <w:rFonts w:ascii="Times New Roman" w:hAnsi="Times New Roman" w:cs="Times New Roman"/>
          <w:sz w:val="24"/>
          <w:szCs w:val="24"/>
        </w:rPr>
        <w:instrText xml:space="preserve"> ADDIN EN.CITE &lt;EndNote&gt;&lt;Cite&gt;&lt;Author&gt;Drabek&lt;/Author&gt;&lt;Year&gt;2001&lt;/Year&gt;&lt;RecNum&gt;72&lt;/RecNum&gt;&lt;DisplayText&gt;(Drabek, 2001; Salvati, 2018)&lt;/DisplayText&gt;&lt;record&gt;&lt;rec-number&gt;72&lt;/rec-number&gt;&lt;foreign-keys&gt;&lt;key app="EN" db-id="t99twzszpwswsyee0r7przwba5txxtwzxwva" timestamp="1569465106"&gt;72&lt;/key&gt;&lt;/foreign-keys&gt;&lt;ref-type name="Journal Article"&gt;17&lt;/ref-type&gt;&lt;contributors&gt;&lt;authors&gt;&lt;author&gt;Drabek, T. E.&lt;/author&gt;&lt;/authors&gt;&lt;/contributors&gt;&lt;titles&gt;&lt;title&gt;Disaster warning and evacuation responses by private business employees&lt;/title&gt;&lt;secondary-title&gt;Disasters&lt;/secondary-title&gt;&lt;/titles&gt;&lt;periodical&gt;&lt;full-title&gt;Disasters&lt;/full-title&gt;&lt;/periodical&gt;&lt;pages&gt;76-94&lt;/pages&gt;&lt;volume&gt;25&lt;/volume&gt;&lt;number&gt;1&lt;/number&gt;&lt;dates&gt;&lt;year&gt;2001&lt;/year&gt;&lt;/dates&gt;&lt;work-type&gt;Article&lt;/work-type&gt;&lt;urls&gt;&lt;related-urls&gt;&lt;url&gt;https://www.scopus.com/inward/record.uri?eid=2-s2.0-0035044120&amp;amp;doi=10.1111%2f1467-7717.00163&amp;amp;partnerID=40&amp;amp;md5=9736eec6fb60b6562b0cb064afcd2723&lt;/url&gt;&lt;/related-urls&gt;&lt;/urls&gt;&lt;electronic-resource-num&gt;10.1111/1467-7717.00163&lt;/electronic-resource-num&gt;&lt;remote-database-name&gt;Scopus&lt;/remote-database-name&gt;&lt;/record&gt;&lt;/Cite&gt;&lt;Cite&gt;&lt;Author&gt;Salvati&lt;/Author&gt;&lt;Year&gt;2018&lt;/Year&gt;&lt;RecNum&gt;25&lt;/RecNum&gt;&lt;record&gt;&lt;rec-number&gt;25&lt;/rec-number&gt;&lt;foreign-keys&gt;&lt;key app="EN" db-id="t99twzszpwswsyee0r7przwba5txxtwzxwva" timestamp="1569465096"&gt;25&lt;/key&gt;&lt;/foreign-keys&gt;&lt;ref-type name="Journal Article"&gt;17&lt;/ref-type&gt;&lt;contributors&gt;&lt;authors&gt;&lt;author&gt;Salvati, P; Petrucci, O; Rossi, M; Bianchi, C; Pasqua, A. A.; Guzzetti, F.&lt;/author&gt;&lt;/authors&gt;&lt;/contributors&gt;&lt;titles&gt;&lt;title&gt;Gender, age and circumstances analysis of flood and landslide fatalities in Italy&lt;/title&gt;&lt;secondary-title&gt;Science of the Total Environment&lt;/secondary-title&gt;&lt;/titles&gt;&lt;periodical&gt;&lt;full-title&gt;Science of the Total Environment&lt;/full-title&gt;&lt;/periodical&gt;&lt;pages&gt;867-879&lt;/pages&gt;&lt;volume&gt;610-611&lt;/volume&gt;&lt;section&gt;867&lt;/section&gt;&lt;dates&gt;&lt;year&gt;2018&lt;/year&gt;&lt;/dates&gt;&lt;urls&gt;&lt;/urls&gt;&lt;electronic-resource-num&gt;10.1016/j.scitotenv.2017.08.064&lt;/electronic-resource-num&gt;&lt;/record&gt;&lt;/Cite&gt;&lt;/EndNote&gt;</w:instrText>
      </w:r>
      <w:r w:rsidR="000165CC" w:rsidRPr="00FB2075">
        <w:rPr>
          <w:rFonts w:ascii="Times New Roman" w:hAnsi="Times New Roman" w:cs="Times New Roman"/>
          <w:sz w:val="24"/>
          <w:szCs w:val="24"/>
        </w:rPr>
        <w:fldChar w:fldCharType="separate"/>
      </w:r>
      <w:r w:rsidR="000165CC" w:rsidRPr="00FB2075">
        <w:rPr>
          <w:rFonts w:ascii="Times New Roman" w:hAnsi="Times New Roman" w:cs="Times New Roman"/>
          <w:noProof/>
          <w:sz w:val="24"/>
          <w:szCs w:val="24"/>
        </w:rPr>
        <w:t>(Drabek, 2001; Salvati, 2018)</w:t>
      </w:r>
      <w:r w:rsidR="000165CC" w:rsidRPr="00FB2075">
        <w:rPr>
          <w:rFonts w:ascii="Times New Roman" w:hAnsi="Times New Roman" w:cs="Times New Roman"/>
          <w:sz w:val="24"/>
          <w:szCs w:val="24"/>
        </w:rPr>
        <w:fldChar w:fldCharType="end"/>
      </w:r>
      <w:r w:rsidR="004B151E" w:rsidRPr="00FB2075">
        <w:rPr>
          <w:rFonts w:ascii="Times New Roman" w:hAnsi="Times New Roman" w:cs="Times New Roman"/>
          <w:sz w:val="24"/>
          <w:szCs w:val="24"/>
        </w:rPr>
        <w:t xml:space="preserve"> </w:t>
      </w:r>
      <w:r w:rsidR="009258A2" w:rsidRPr="00FB2075">
        <w:rPr>
          <w:rFonts w:ascii="Times New Roman" w:hAnsi="Times New Roman" w:cs="Times New Roman"/>
          <w:sz w:val="24"/>
          <w:szCs w:val="24"/>
        </w:rPr>
        <w:t>and psychological factors such as</w:t>
      </w:r>
      <w:r w:rsidRPr="00FB2075">
        <w:rPr>
          <w:rFonts w:ascii="Times New Roman" w:hAnsi="Times New Roman" w:cs="Times New Roman"/>
          <w:sz w:val="24"/>
          <w:szCs w:val="24"/>
        </w:rPr>
        <w:t xml:space="preserve"> attitudes</w:t>
      </w:r>
      <w:r w:rsidR="009258A2" w:rsidRPr="00FB2075">
        <w:rPr>
          <w:rFonts w:ascii="Times New Roman" w:hAnsi="Times New Roman" w:cs="Times New Roman"/>
          <w:sz w:val="24"/>
          <w:szCs w:val="24"/>
        </w:rPr>
        <w:t xml:space="preserve"> and</w:t>
      </w:r>
      <w:r w:rsidRPr="00FB2075">
        <w:rPr>
          <w:rFonts w:ascii="Times New Roman" w:hAnsi="Times New Roman" w:cs="Times New Roman"/>
          <w:sz w:val="24"/>
          <w:szCs w:val="24"/>
        </w:rPr>
        <w:t xml:space="preserve"> </w:t>
      </w:r>
      <w:r w:rsidR="00AE004C" w:rsidRPr="00FB2075">
        <w:rPr>
          <w:rFonts w:ascii="Times New Roman" w:hAnsi="Times New Roman" w:cs="Times New Roman"/>
          <w:sz w:val="24"/>
          <w:szCs w:val="24"/>
        </w:rPr>
        <w:t>beliefs</w:t>
      </w:r>
      <w:r w:rsidR="000165CC" w:rsidRPr="00FB2075">
        <w:rPr>
          <w:rFonts w:ascii="Times New Roman" w:hAnsi="Times New Roman" w:cs="Times New Roman"/>
          <w:sz w:val="24"/>
          <w:szCs w:val="24"/>
        </w:rPr>
        <w:t xml:space="preserve"> </w:t>
      </w:r>
      <w:r w:rsidR="000165CC" w:rsidRPr="00FB2075">
        <w:rPr>
          <w:rFonts w:ascii="Times New Roman" w:hAnsi="Times New Roman" w:cs="Times New Roman"/>
          <w:sz w:val="24"/>
          <w:szCs w:val="24"/>
        </w:rPr>
        <w:fldChar w:fldCharType="begin">
          <w:fldData xml:space="preserve">PEVuZE5vdGU+PENpdGU+PEF1dGhvcj5Ecm9ib3Q8L0F1dGhvcj48WWVhcj4yMDA3PC9ZZWFyPjxS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=
</w:fldData>
        </w:fldChar>
      </w:r>
      <w:r w:rsidR="000165CC" w:rsidRPr="00FB2075">
        <w:rPr>
          <w:rFonts w:ascii="Times New Roman" w:hAnsi="Times New Roman" w:cs="Times New Roman"/>
          <w:sz w:val="24"/>
          <w:szCs w:val="24"/>
        </w:rPr>
        <w:instrText xml:space="preserve"> ADDIN EN.CITE </w:instrText>
      </w:r>
      <w:r w:rsidR="000165CC" w:rsidRPr="00FB2075">
        <w:rPr>
          <w:rFonts w:ascii="Times New Roman" w:hAnsi="Times New Roman" w:cs="Times New Roman"/>
          <w:sz w:val="24"/>
          <w:szCs w:val="24"/>
        </w:rPr>
        <w:fldChar w:fldCharType="begin">
          <w:fldData xml:space="preserve">PEVuZE5vdGU+PENpdGU+PEF1dGhvcj5Ecm9ib3Q8L0F1dGhvcj48WWVhcj4yMDA3PC9ZZWFyPjxS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=
</w:fldData>
        </w:fldChar>
      </w:r>
      <w:r w:rsidR="000165CC" w:rsidRPr="00FB2075">
        <w:rPr>
          <w:rFonts w:ascii="Times New Roman" w:hAnsi="Times New Roman" w:cs="Times New Roman"/>
          <w:sz w:val="24"/>
          <w:szCs w:val="24"/>
        </w:rPr>
        <w:instrText xml:space="preserve"> ADDIN EN.CITE.DATA </w:instrText>
      </w:r>
      <w:r w:rsidR="000165CC" w:rsidRPr="00FB2075">
        <w:rPr>
          <w:rFonts w:ascii="Times New Roman" w:hAnsi="Times New Roman" w:cs="Times New Roman"/>
          <w:sz w:val="24"/>
          <w:szCs w:val="24"/>
        </w:rPr>
      </w:r>
      <w:r w:rsidR="000165CC" w:rsidRPr="00FB2075">
        <w:rPr>
          <w:rFonts w:ascii="Times New Roman" w:hAnsi="Times New Roman" w:cs="Times New Roman"/>
          <w:sz w:val="24"/>
          <w:szCs w:val="24"/>
        </w:rPr>
        <w:fldChar w:fldCharType="end"/>
      </w:r>
      <w:r w:rsidR="000165CC" w:rsidRPr="00FB2075">
        <w:rPr>
          <w:rFonts w:ascii="Times New Roman" w:hAnsi="Times New Roman" w:cs="Times New Roman"/>
          <w:sz w:val="24"/>
          <w:szCs w:val="24"/>
        </w:rPr>
      </w:r>
      <w:r w:rsidR="000165CC" w:rsidRPr="00FB2075">
        <w:rPr>
          <w:rFonts w:ascii="Times New Roman" w:hAnsi="Times New Roman" w:cs="Times New Roman"/>
          <w:sz w:val="24"/>
          <w:szCs w:val="24"/>
        </w:rPr>
        <w:fldChar w:fldCharType="separate"/>
      </w:r>
      <w:r w:rsidR="000165CC" w:rsidRPr="00FB2075">
        <w:rPr>
          <w:rFonts w:ascii="Times New Roman" w:hAnsi="Times New Roman" w:cs="Times New Roman"/>
          <w:noProof/>
          <w:sz w:val="24"/>
          <w:szCs w:val="24"/>
        </w:rPr>
        <w:t>(Adomah Bempah &amp; Olav Øyhus, 2017; Drobot, Benight, &amp; Gruntfest, 2007)</w:t>
      </w:r>
      <w:r w:rsidR="000165CC" w:rsidRPr="00FB2075">
        <w:rPr>
          <w:rFonts w:ascii="Times New Roman" w:hAnsi="Times New Roman" w:cs="Times New Roman"/>
          <w:sz w:val="24"/>
          <w:szCs w:val="24"/>
        </w:rPr>
        <w:fldChar w:fldCharType="end"/>
      </w:r>
      <w:r w:rsidRPr="00FB2075">
        <w:rPr>
          <w:rFonts w:ascii="Times New Roman" w:hAnsi="Times New Roman" w:cs="Times New Roman"/>
          <w:sz w:val="24"/>
          <w:szCs w:val="24"/>
        </w:rPr>
        <w:t>; interpersonal variables (e.g., social support, social norms)</w:t>
      </w:r>
      <w:r w:rsidR="000165CC" w:rsidRPr="00FB2075">
        <w:rPr>
          <w:rFonts w:ascii="Times New Roman" w:hAnsi="Times New Roman" w:cs="Times New Roman"/>
          <w:sz w:val="24"/>
          <w:szCs w:val="24"/>
        </w:rPr>
        <w:t xml:space="preserve"> </w:t>
      </w:r>
      <w:r w:rsidR="000165CC" w:rsidRPr="00FB2075">
        <w:rPr>
          <w:rFonts w:ascii="Times New Roman" w:hAnsi="Times New Roman" w:cs="Times New Roman"/>
          <w:sz w:val="24"/>
          <w:szCs w:val="24"/>
        </w:rPr>
        <w:fldChar w:fldCharType="begin"/>
      </w:r>
      <w:r w:rsidR="000165CC" w:rsidRPr="00FB2075">
        <w:rPr>
          <w:rFonts w:ascii="Times New Roman" w:hAnsi="Times New Roman" w:cs="Times New Roman"/>
          <w:sz w:val="24"/>
          <w:szCs w:val="24"/>
        </w:rPr>
        <w:instrText xml:space="preserve"> ADDIN EN.CITE &lt;EndNote&gt;&lt;Cite&gt;&lt;Author&gt;Tim&lt;/Author&gt;&lt;Year&gt;2017&lt;/Year&gt;&lt;RecNum&gt;83&lt;/RecNum&gt;&lt;DisplayText&gt;(Tim, Pan, Ractham, &amp;amp; Kaewkitipong, 2017)&lt;/DisplayText&gt;&lt;record&gt;&lt;rec-number&gt;83&lt;/rec-number&gt;&lt;foreign-keys&gt;&lt;key app="EN" db-id="t99twzszpwswsyee0r7przwba5txxtwzxwva" timestamp="1569465110"&gt;83&lt;/key&gt;&lt;/foreign-keys&gt;&lt;ref-type name="Journal Article"&gt;17&lt;/ref-type&gt;&lt;contributors&gt;&lt;authors&gt;&lt;author&gt;Tim, Yenni&lt;/author&gt;&lt;author&gt;Pan, Shan L&lt;/author&gt;&lt;author&gt;Ractham, Peter&lt;/author&gt;&lt;author&gt;Kaewkitipong, Laddawan&lt;/author&gt;&lt;/authors&gt;&lt;/contributors&gt;&lt;titles&gt;&lt;title&gt;Digitally enabled disaster response: the emergence of social media as boundary objects in a flooding disaster&lt;/title&gt;&lt;secondary-title&gt;Information Systems Journal&lt;/secondary-title&gt;&lt;/titles&gt;&lt;periodical&gt;&lt;full-title&gt;Information Systems Journal&lt;/full-title&gt;&lt;/periodical&gt;&lt;pages&gt;197-232&lt;/pages&gt;&lt;volume&gt;27&lt;/volume&gt;&lt;number&gt;2&lt;/number&gt;&lt;dates&gt;&lt;year&gt;2017&lt;/year&gt;&lt;/dates&gt;&lt;isbn&gt;1350-1917&lt;/isbn&gt;&lt;urls&gt;&lt;/urls&gt;&lt;electronic-resource-num&gt;10.1111/isj.12114&lt;/electronic-resource-num&gt;&lt;/record&gt;&lt;/Cite&gt;&lt;/EndNote&gt;</w:instrText>
      </w:r>
      <w:r w:rsidR="000165CC" w:rsidRPr="00FB2075">
        <w:rPr>
          <w:rFonts w:ascii="Times New Roman" w:hAnsi="Times New Roman" w:cs="Times New Roman"/>
          <w:sz w:val="24"/>
          <w:szCs w:val="24"/>
        </w:rPr>
        <w:fldChar w:fldCharType="separate"/>
      </w:r>
      <w:r w:rsidR="000165CC" w:rsidRPr="00FB2075">
        <w:rPr>
          <w:rFonts w:ascii="Times New Roman" w:hAnsi="Times New Roman" w:cs="Times New Roman"/>
          <w:noProof/>
          <w:sz w:val="24"/>
          <w:szCs w:val="24"/>
        </w:rPr>
        <w:t>(Tim, Pan, Ractham, &amp; Kaewkitipong, 2017)</w:t>
      </w:r>
      <w:r w:rsidR="000165CC" w:rsidRPr="00FB2075">
        <w:rPr>
          <w:rFonts w:ascii="Times New Roman" w:hAnsi="Times New Roman" w:cs="Times New Roman"/>
          <w:sz w:val="24"/>
          <w:szCs w:val="24"/>
        </w:rPr>
        <w:fldChar w:fldCharType="end"/>
      </w:r>
      <w:r w:rsidRPr="00FB2075">
        <w:rPr>
          <w:rFonts w:ascii="Times New Roman" w:hAnsi="Times New Roman" w:cs="Times New Roman"/>
          <w:sz w:val="24"/>
          <w:szCs w:val="24"/>
        </w:rPr>
        <w:t>; and physical environmental variables</w:t>
      </w:r>
      <w:r w:rsidR="004B151E" w:rsidRPr="00FB2075">
        <w:rPr>
          <w:rFonts w:ascii="Times New Roman" w:hAnsi="Times New Roman" w:cs="Times New Roman"/>
          <w:sz w:val="24"/>
          <w:szCs w:val="24"/>
        </w:rPr>
        <w:t xml:space="preserve"> </w:t>
      </w:r>
      <w:r w:rsidR="00D54FEA" w:rsidRPr="00FB2075">
        <w:rPr>
          <w:rFonts w:ascii="Times New Roman" w:hAnsi="Times New Roman" w:cs="Times New Roman"/>
          <w:sz w:val="24"/>
          <w:szCs w:val="24"/>
        </w:rPr>
        <w:t>such as</w:t>
      </w:r>
      <w:r w:rsidR="004B151E" w:rsidRPr="00FB2075">
        <w:rPr>
          <w:rFonts w:ascii="Times New Roman" w:hAnsi="Times New Roman" w:cs="Times New Roman"/>
          <w:sz w:val="24"/>
          <w:szCs w:val="24"/>
        </w:rPr>
        <w:t xml:space="preserve"> flooded roads</w:t>
      </w:r>
      <w:r w:rsidR="000165CC" w:rsidRPr="00FB2075">
        <w:rPr>
          <w:rFonts w:ascii="Times New Roman" w:hAnsi="Times New Roman" w:cs="Times New Roman"/>
          <w:sz w:val="24"/>
          <w:szCs w:val="24"/>
        </w:rPr>
        <w:t xml:space="preserve"> </w:t>
      </w:r>
      <w:r w:rsidR="000165CC" w:rsidRPr="00FB2075">
        <w:rPr>
          <w:rFonts w:ascii="Times New Roman" w:hAnsi="Times New Roman" w:cs="Times New Roman"/>
          <w:sz w:val="24"/>
          <w:szCs w:val="24"/>
        </w:rPr>
        <w:fldChar w:fldCharType="begin"/>
      </w:r>
      <w:r w:rsidR="000165CC" w:rsidRPr="00FB2075">
        <w:rPr>
          <w:rFonts w:ascii="Times New Roman" w:hAnsi="Times New Roman" w:cs="Times New Roman"/>
          <w:sz w:val="24"/>
          <w:szCs w:val="24"/>
        </w:rPr>
        <w:instrText xml:space="preserve"> ADDIN EN.CITE &lt;EndNote&gt;&lt;Cite&gt;&lt;Author&gt;Diakakis&lt;/Author&gt;&lt;Year&gt;2013&lt;/Year&gt;&lt;RecNum&gt;18&lt;/RecNum&gt;&lt;DisplayText&gt;(Diakakis &amp;amp; Deligiannakis, 2013)&lt;/DisplayText&gt;&lt;record&gt;&lt;rec-number&gt;18&lt;/rec-number&gt;&lt;foreign-keys&gt;&lt;key app="EN" db-id="t99twzszpwswsyee0r7przwba5txxtwzxwva" timestamp="1569465094"&gt;18&lt;/key&gt;&lt;/foreign-keys&gt;&lt;ref-type name="Journal Article"&gt;17&lt;/ref-type&gt;&lt;contributors&gt;&lt;authors&gt;&lt;author&gt;Diakakis, M.&lt;/author&gt;&lt;author&gt;Deligiannakis, G.&lt;/author&gt;&lt;/authors&gt;&lt;/contributors&gt;&lt;titles&gt;&lt;title&gt;Vehicle-related flood fatalities in Greece&lt;/title&gt;&lt;secondary-title&gt;Environmental Hazards&lt;/secondary-title&gt;&lt;/titles&gt;&lt;periodical&gt;&lt;full-title&gt;Environmental Hazards&lt;/full-title&gt;&lt;/periodical&gt;&lt;pages&gt;278-290&lt;/pages&gt;&lt;volume&gt;12&lt;/volume&gt;&lt;number&gt;3-4&lt;/number&gt;&lt;dates&gt;&lt;year&gt;2013&lt;/year&gt;&lt;/dates&gt;&lt;isbn&gt;1747-7891&lt;/isbn&gt;&lt;urls&gt;&lt;/urls&gt;&lt;electronic-resource-num&gt;10.1080/17477891.2013.832651&lt;/electronic-resource-num&gt;&lt;/record&gt;&lt;/Cite&gt;&lt;/EndNote&gt;</w:instrText>
      </w:r>
      <w:r w:rsidR="000165CC" w:rsidRPr="00FB2075">
        <w:rPr>
          <w:rFonts w:ascii="Times New Roman" w:hAnsi="Times New Roman" w:cs="Times New Roman"/>
          <w:sz w:val="24"/>
          <w:szCs w:val="24"/>
        </w:rPr>
        <w:fldChar w:fldCharType="separate"/>
      </w:r>
      <w:r w:rsidR="000165CC" w:rsidRPr="00FB2075">
        <w:rPr>
          <w:rFonts w:ascii="Times New Roman" w:hAnsi="Times New Roman" w:cs="Times New Roman"/>
          <w:noProof/>
          <w:sz w:val="24"/>
          <w:szCs w:val="24"/>
        </w:rPr>
        <w:t>(Diakakis &amp; Deligiannakis, 2013)</w:t>
      </w:r>
      <w:r w:rsidR="000165CC" w:rsidRPr="00FB2075">
        <w:rPr>
          <w:rFonts w:ascii="Times New Roman" w:hAnsi="Times New Roman" w:cs="Times New Roman"/>
          <w:sz w:val="24"/>
          <w:szCs w:val="24"/>
        </w:rPr>
        <w:fldChar w:fldCharType="end"/>
      </w:r>
      <w:r w:rsidR="00D54FEA" w:rsidRPr="00FB2075">
        <w:rPr>
          <w:rFonts w:ascii="Times New Roman" w:hAnsi="Times New Roman" w:cs="Times New Roman"/>
          <w:sz w:val="24"/>
          <w:szCs w:val="24"/>
        </w:rPr>
        <w:t xml:space="preserve"> or the more general characteristics of a flood such as velocity or ‘suddenness’ </w:t>
      </w:r>
      <w:r w:rsidR="003334F5" w:rsidRPr="00FB2075">
        <w:rPr>
          <w:rFonts w:ascii="Times New Roman" w:hAnsi="Times New Roman" w:cs="Times New Roman"/>
          <w:sz w:val="24"/>
          <w:szCs w:val="24"/>
        </w:rPr>
        <w:fldChar w:fldCharType="begin"/>
      </w:r>
      <w:r w:rsidR="003334F5" w:rsidRPr="00FB2075">
        <w:rPr>
          <w:rFonts w:ascii="Times New Roman" w:hAnsi="Times New Roman" w:cs="Times New Roman"/>
          <w:sz w:val="24"/>
          <w:szCs w:val="24"/>
        </w:rPr>
        <w:instrText xml:space="preserve"> ADDIN EN.CITE &lt;EndNote&gt;&lt;Cite&gt;&lt;Author&gt;Penning-Rowsell&lt;/Author&gt;&lt;Year&gt;2005&lt;/Year&gt;&lt;RecNum&gt;107&lt;/RecNum&gt;&lt;DisplayText&gt;(Penning-Rowsell, Floyd, Ramsbottom, &amp;amp; Surendran, 2005)&lt;/DisplayText&gt;&lt;record&gt;&lt;rec-number&gt;107&lt;/rec-number&gt;&lt;foreign-keys&gt;&lt;key app="EN" db-id="t99twzszpwswsyee0r7przwba5txxtwzxwva" timestamp="1569801100"&gt;107&lt;/key&gt;&lt;/foreign-keys&gt;&lt;ref-type name="Journal Article"&gt;17&lt;/ref-type&gt;&lt;contributors&gt;&lt;authors&gt;&lt;author&gt;Penning-Rowsell, Edmund&lt;/author&gt;&lt;author&gt;Floyd, Peter&lt;/author&gt;&lt;author&gt;Ramsbottom, David&lt;/author&gt;&lt;author&gt;Surendran, Suresh&lt;/author&gt;&lt;/authors&gt;&lt;/contributors&gt;&lt;titles&gt;&lt;title&gt;Estimating Injury and Loss of Life in Floods: A Deterministic Framework&lt;/title&gt;&lt;secondary-title&gt;Natural Hazards&lt;/secondary-title&gt;&lt;/titles&gt;&lt;periodical&gt;&lt;full-title&gt;Natural hazards&lt;/full-title&gt;&lt;/periodical&gt;&lt;pages&gt;43-64&lt;/pages&gt;&lt;volume&gt;36&lt;/volume&gt;&lt;number&gt;1&lt;/number&gt;&lt;dates&gt;&lt;year&gt;2005&lt;/year&gt;&lt;pub-dates&gt;&lt;date&gt;September 01&lt;/date&gt;&lt;/pub-dates&gt;&lt;/dates&gt;&lt;isbn&gt;1573-0840&lt;/isbn&gt;&lt;label&gt;Penning-Rowsell2005&lt;/label&gt;&lt;work-type&gt;journal article&lt;/work-type&gt;&lt;urls&gt;&lt;related-urls&gt;&lt;url&gt;https://doi.org/10.1007/s11069-004-4538-7&lt;/url&gt;&lt;/related-urls&gt;&lt;/urls&gt;&lt;electronic-resource-num&gt;10.1007/s11069-004-4538-7&lt;/electronic-resource-num&gt;&lt;/record&gt;&lt;/Cite&gt;&lt;/EndNote&gt;</w:instrText>
      </w:r>
      <w:r w:rsidR="003334F5" w:rsidRPr="00FB2075">
        <w:rPr>
          <w:rFonts w:ascii="Times New Roman" w:hAnsi="Times New Roman" w:cs="Times New Roman"/>
          <w:sz w:val="24"/>
          <w:szCs w:val="24"/>
        </w:rPr>
        <w:fldChar w:fldCharType="separate"/>
      </w:r>
      <w:r w:rsidR="003334F5" w:rsidRPr="00FB2075">
        <w:rPr>
          <w:rFonts w:ascii="Times New Roman" w:hAnsi="Times New Roman" w:cs="Times New Roman"/>
          <w:noProof/>
          <w:sz w:val="24"/>
          <w:szCs w:val="24"/>
        </w:rPr>
        <w:t>(Penning-Rowsell, Floyd, Ramsbottom, &amp; Surendran, 2005)</w:t>
      </w:r>
      <w:r w:rsidR="003334F5"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Integrating these various factors into a theoretical framework is the basis for an ecological model of behaviour. Ecological models of behaviour target multiple levels of influence; </w:t>
      </w:r>
      <w:r w:rsidR="00AE004C" w:rsidRPr="00FB2075">
        <w:rPr>
          <w:rFonts w:ascii="Times New Roman" w:hAnsi="Times New Roman" w:cs="Times New Roman"/>
          <w:sz w:val="24"/>
          <w:szCs w:val="24"/>
        </w:rPr>
        <w:t>thus</w:t>
      </w:r>
      <w:r w:rsidRPr="00FB2075">
        <w:rPr>
          <w:rFonts w:ascii="Times New Roman" w:hAnsi="Times New Roman" w:cs="Times New Roman"/>
          <w:sz w:val="24"/>
          <w:szCs w:val="24"/>
        </w:rPr>
        <w:t xml:space="preserve">, individual, as well as social and physical environmental influences, are deemed to influence individual behaviour and are likely to </w:t>
      </w:r>
      <w:r w:rsidRPr="00FB2075">
        <w:rPr>
          <w:rFonts w:ascii="Times New Roman" w:hAnsi="Times New Roman" w:cs="Times New Roman"/>
          <w:sz w:val="24"/>
          <w:szCs w:val="24"/>
        </w:rPr>
        <w:lastRenderedPageBreak/>
        <w:t>interact to promote or hinder behavioural performance</w:t>
      </w:r>
      <w:r w:rsidR="004603C4" w:rsidRPr="00FB2075">
        <w:rPr>
          <w:rFonts w:ascii="Times New Roman" w:hAnsi="Times New Roman" w:cs="Times New Roman"/>
          <w:sz w:val="24"/>
          <w:szCs w:val="24"/>
        </w:rPr>
        <w:t xml:space="preserve"> </w:t>
      </w:r>
      <w:r w:rsidR="004603C4" w:rsidRPr="00FB2075">
        <w:rPr>
          <w:rFonts w:ascii="Times New Roman" w:hAnsi="Times New Roman" w:cs="Times New Roman"/>
          <w:sz w:val="24"/>
          <w:szCs w:val="24"/>
        </w:rPr>
        <w:fldChar w:fldCharType="begin">
          <w:fldData xml:space="preserve">PEVuZE5vdGU+PENpdGU+PEF1dGhvcj5TdG9rb2xzPC9BdXRob3I+PFllYXI+MTk5MjwvWWVhcj48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</w:fldData>
        </w:fldChar>
      </w:r>
      <w:r w:rsidR="004603C4" w:rsidRPr="00FB2075">
        <w:rPr>
          <w:rFonts w:ascii="Times New Roman" w:hAnsi="Times New Roman" w:cs="Times New Roman"/>
          <w:sz w:val="24"/>
          <w:szCs w:val="24"/>
        </w:rPr>
        <w:instrText xml:space="preserve"> ADDIN EN.CITE </w:instrText>
      </w:r>
      <w:r w:rsidR="004603C4" w:rsidRPr="00FB2075">
        <w:rPr>
          <w:rFonts w:ascii="Times New Roman" w:hAnsi="Times New Roman" w:cs="Times New Roman"/>
          <w:sz w:val="24"/>
          <w:szCs w:val="24"/>
        </w:rPr>
        <w:fldChar w:fldCharType="begin">
          <w:fldData xml:space="preserve">PEVuZE5vdGU+PENpdGU+PEF1dGhvcj5TdG9rb2xzPC9BdXRob3I+PFllYXI+MTk5MjwvWWVhcj48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</w:fldData>
        </w:fldChar>
      </w:r>
      <w:r w:rsidR="004603C4" w:rsidRPr="00FB2075">
        <w:rPr>
          <w:rFonts w:ascii="Times New Roman" w:hAnsi="Times New Roman" w:cs="Times New Roman"/>
          <w:sz w:val="24"/>
          <w:szCs w:val="24"/>
        </w:rPr>
        <w:instrText xml:space="preserve"> ADDIN EN.CITE.DATA </w:instrText>
      </w:r>
      <w:r w:rsidR="004603C4" w:rsidRPr="00FB2075">
        <w:rPr>
          <w:rFonts w:ascii="Times New Roman" w:hAnsi="Times New Roman" w:cs="Times New Roman"/>
          <w:sz w:val="24"/>
          <w:szCs w:val="24"/>
        </w:rPr>
      </w:r>
      <w:r w:rsidR="004603C4" w:rsidRPr="00FB2075">
        <w:rPr>
          <w:rFonts w:ascii="Times New Roman" w:hAnsi="Times New Roman" w:cs="Times New Roman"/>
          <w:sz w:val="24"/>
          <w:szCs w:val="24"/>
        </w:rPr>
        <w:fldChar w:fldCharType="end"/>
      </w:r>
      <w:r w:rsidR="004603C4" w:rsidRPr="00FB2075">
        <w:rPr>
          <w:rFonts w:ascii="Times New Roman" w:hAnsi="Times New Roman" w:cs="Times New Roman"/>
          <w:sz w:val="24"/>
          <w:szCs w:val="24"/>
        </w:rPr>
      </w:r>
      <w:r w:rsidR="004603C4" w:rsidRPr="00FB2075">
        <w:rPr>
          <w:rFonts w:ascii="Times New Roman" w:hAnsi="Times New Roman" w:cs="Times New Roman"/>
          <w:sz w:val="24"/>
          <w:szCs w:val="24"/>
        </w:rPr>
        <w:fldChar w:fldCharType="separate"/>
      </w:r>
      <w:r w:rsidR="004603C4" w:rsidRPr="00FB2075">
        <w:rPr>
          <w:rFonts w:ascii="Times New Roman" w:hAnsi="Times New Roman" w:cs="Times New Roman"/>
          <w:noProof/>
          <w:sz w:val="24"/>
          <w:szCs w:val="24"/>
        </w:rPr>
        <w:t>(McLeroy, Bibeau, Steckler, &amp; Glanz, 1988; Sallis &amp; Owen, 2002; Stokols, 1992)</w:t>
      </w:r>
      <w:r w:rsidR="004603C4" w:rsidRPr="00FB2075">
        <w:rPr>
          <w:rFonts w:ascii="Times New Roman" w:hAnsi="Times New Roman" w:cs="Times New Roman"/>
          <w:sz w:val="24"/>
          <w:szCs w:val="24"/>
        </w:rPr>
        <w:fldChar w:fldCharType="end"/>
      </w:r>
      <w:r w:rsidR="004B151E" w:rsidRPr="00FB2075">
        <w:rPr>
          <w:rFonts w:ascii="Times New Roman" w:hAnsi="Times New Roman" w:cs="Times New Roman"/>
          <w:sz w:val="24"/>
          <w:szCs w:val="24"/>
        </w:rPr>
        <w:t>.</w:t>
      </w:r>
      <w:r w:rsidRPr="00FB2075">
        <w:rPr>
          <w:rFonts w:ascii="Times New Roman" w:hAnsi="Times New Roman" w:cs="Times New Roman"/>
          <w:sz w:val="24"/>
          <w:szCs w:val="24"/>
        </w:rPr>
        <w:t xml:space="preserve"> Working within an ecological model requires </w:t>
      </w:r>
      <w:r w:rsidR="00154A10" w:rsidRPr="00FB2075">
        <w:rPr>
          <w:rFonts w:ascii="Times New Roman" w:hAnsi="Times New Roman" w:cs="Times New Roman"/>
          <w:sz w:val="24"/>
          <w:szCs w:val="24"/>
        </w:rPr>
        <w:t xml:space="preserve">the </w:t>
      </w:r>
      <w:r w:rsidRPr="00FB2075">
        <w:rPr>
          <w:rFonts w:ascii="Times New Roman" w:hAnsi="Times New Roman" w:cs="Times New Roman"/>
          <w:sz w:val="24"/>
          <w:szCs w:val="24"/>
        </w:rPr>
        <w:t>inclusion of all these levels of influence and is proposed to be what distinguishes potential contributions of ecological models from that of other intrapersonal and interpersonal theories</w:t>
      </w:r>
      <w:r w:rsidR="004603C4" w:rsidRPr="00FB2075">
        <w:rPr>
          <w:rFonts w:ascii="Times New Roman" w:hAnsi="Times New Roman" w:cs="Times New Roman"/>
          <w:sz w:val="24"/>
          <w:szCs w:val="24"/>
        </w:rPr>
        <w:t xml:space="preserve"> </w:t>
      </w:r>
      <w:r w:rsidR="004603C4" w:rsidRPr="00FB2075">
        <w:rPr>
          <w:rFonts w:ascii="Times New Roman" w:hAnsi="Times New Roman" w:cs="Times New Roman"/>
          <w:sz w:val="24"/>
          <w:szCs w:val="24"/>
        </w:rPr>
        <w:fldChar w:fldCharType="begin"/>
      </w:r>
      <w:r w:rsidR="004603C4" w:rsidRPr="00FB2075">
        <w:rPr>
          <w:rFonts w:ascii="Times New Roman" w:hAnsi="Times New Roman" w:cs="Times New Roman"/>
          <w:sz w:val="24"/>
          <w:szCs w:val="24"/>
        </w:rPr>
        <w:instrText xml:space="preserve"> ADDIN EN.CITE &lt;EndNote&gt;&lt;Cite&gt;&lt;Author&gt;Sallis&lt;/Author&gt;&lt;Year&gt;2002&lt;/Year&gt;&lt;RecNum&gt;99&lt;/RecNum&gt;&lt;DisplayText&gt;(Sallis &amp;amp; Owen, 2002)&lt;/DisplayText&gt;&lt;record&gt;&lt;rec-number&gt;99&lt;/rec-number&gt;&lt;foreign-keys&gt;&lt;key app="EN" db-id="t99twzszpwswsyee0r7przwba5txxtwzxwva" timestamp="1569474066"&gt;99&lt;/key&gt;&lt;/foreign-keys&gt;&lt;ref-type name="Book Section"&gt;5&lt;/ref-type&gt;&lt;contributors&gt;&lt;authors&gt;&lt;author&gt;Sallis, J. F.&lt;/author&gt;&lt;author&gt;Owen, N.&lt;/author&gt;&lt;/authors&gt;&lt;secondary-authors&gt;&lt;author&gt;Glanz, K.&lt;/author&gt;&lt;author&gt;Rimer, B. K. &lt;/author&gt;&lt;author&gt;Lews, F. M.&lt;/author&gt;&lt;/secondary-authors&gt;&lt;/contributors&gt;&lt;titles&gt;&lt;title&gt;Ecological models of health behavior&lt;/title&gt;&lt;secondary-title&gt;Health Behavior and Health Education&lt;/secondary-title&gt;&lt;/titles&gt;&lt;pages&gt;185-209&lt;/pages&gt;&lt;dates&gt;&lt;year&gt;2002&lt;/year&gt;&lt;/dates&gt;&lt;pub-location&gt;San Francisco, United States&lt;/pub-location&gt;&lt;publisher&gt;Jossey-Bass&lt;/publisher&gt;&lt;urls&gt;&lt;/urls&gt;&lt;/record&gt;&lt;/Cite&gt;&lt;/EndNote&gt;</w:instrText>
      </w:r>
      <w:r w:rsidR="004603C4" w:rsidRPr="00FB2075">
        <w:rPr>
          <w:rFonts w:ascii="Times New Roman" w:hAnsi="Times New Roman" w:cs="Times New Roman"/>
          <w:sz w:val="24"/>
          <w:szCs w:val="24"/>
        </w:rPr>
        <w:fldChar w:fldCharType="separate"/>
      </w:r>
      <w:r w:rsidR="004603C4" w:rsidRPr="00FB2075">
        <w:rPr>
          <w:rFonts w:ascii="Times New Roman" w:hAnsi="Times New Roman" w:cs="Times New Roman"/>
          <w:noProof/>
          <w:sz w:val="24"/>
          <w:szCs w:val="24"/>
        </w:rPr>
        <w:t>(Sallis &amp; Owen, 2002)</w:t>
      </w:r>
      <w:r w:rsidR="004603C4" w:rsidRPr="00FB2075">
        <w:rPr>
          <w:rFonts w:ascii="Times New Roman" w:hAnsi="Times New Roman" w:cs="Times New Roman"/>
          <w:sz w:val="24"/>
          <w:szCs w:val="24"/>
        </w:rPr>
        <w:fldChar w:fldCharType="end"/>
      </w:r>
      <w:r w:rsidR="002A25D9" w:rsidRPr="00FB2075">
        <w:rPr>
          <w:rFonts w:ascii="Times New Roman" w:hAnsi="Times New Roman" w:cs="Times New Roman"/>
          <w:sz w:val="24"/>
          <w:szCs w:val="24"/>
        </w:rPr>
        <w:t xml:space="preserve">. </w:t>
      </w:r>
      <w:r w:rsidR="00BE00DC" w:rsidRPr="00FB2075">
        <w:rPr>
          <w:rFonts w:ascii="Times New Roman" w:hAnsi="Times New Roman" w:cs="Times New Roman"/>
          <w:sz w:val="24"/>
          <w:szCs w:val="24"/>
        </w:rPr>
        <w:t xml:space="preserve">The current </w:t>
      </w:r>
      <w:r w:rsidR="001A55F3" w:rsidRPr="00FB2075">
        <w:rPr>
          <w:rFonts w:ascii="Times New Roman" w:hAnsi="Times New Roman" w:cs="Times New Roman"/>
          <w:sz w:val="24"/>
          <w:szCs w:val="24"/>
        </w:rPr>
        <w:t>study,</w:t>
      </w:r>
      <w:r w:rsidR="00BE00DC" w:rsidRPr="00FB2075">
        <w:rPr>
          <w:rFonts w:ascii="Times New Roman" w:hAnsi="Times New Roman" w:cs="Times New Roman"/>
          <w:sz w:val="24"/>
          <w:szCs w:val="24"/>
        </w:rPr>
        <w:t xml:space="preserve"> therefore</w:t>
      </w:r>
      <w:r w:rsidR="001A55F3" w:rsidRPr="00FB2075">
        <w:rPr>
          <w:rFonts w:ascii="Times New Roman" w:hAnsi="Times New Roman" w:cs="Times New Roman"/>
          <w:sz w:val="24"/>
          <w:szCs w:val="24"/>
        </w:rPr>
        <w:t>,</w:t>
      </w:r>
      <w:r w:rsidR="00BE00DC" w:rsidRPr="00FB2075">
        <w:rPr>
          <w:rFonts w:ascii="Times New Roman" w:hAnsi="Times New Roman" w:cs="Times New Roman"/>
          <w:sz w:val="24"/>
          <w:szCs w:val="24"/>
        </w:rPr>
        <w:t xml:space="preserve"> adopts an ecological model of behaviour to </w:t>
      </w:r>
      <w:r w:rsidR="00AE004C" w:rsidRPr="00FB2075">
        <w:rPr>
          <w:rFonts w:ascii="Times New Roman" w:hAnsi="Times New Roman" w:cs="Times New Roman"/>
          <w:sz w:val="24"/>
          <w:szCs w:val="24"/>
        </w:rPr>
        <w:t xml:space="preserve">better </w:t>
      </w:r>
      <w:r w:rsidRPr="00FB2075">
        <w:rPr>
          <w:rFonts w:ascii="Times New Roman" w:hAnsi="Times New Roman" w:cs="Times New Roman"/>
          <w:sz w:val="24"/>
          <w:szCs w:val="24"/>
        </w:rPr>
        <w:t xml:space="preserve">understand </w:t>
      </w:r>
      <w:r w:rsidR="00BE00DC" w:rsidRPr="00FB2075">
        <w:rPr>
          <w:rFonts w:ascii="Times New Roman" w:hAnsi="Times New Roman" w:cs="Times New Roman"/>
          <w:sz w:val="24"/>
          <w:szCs w:val="24"/>
        </w:rPr>
        <w:t xml:space="preserve">human behaviour during times of flood.  </w:t>
      </w:r>
    </w:p>
    <w:p w14:paraId="370E8993" w14:textId="4AFF7489" w:rsidR="00F12F86" w:rsidRPr="00FB2075" w:rsidRDefault="00077BED" w:rsidP="0025194F">
      <w:pPr>
        <w:spacing w:after="0" w:line="480" w:lineRule="auto"/>
        <w:ind w:firstLine="720"/>
        <w:rPr>
          <w:rFonts w:ascii="Times New Roman" w:hAnsi="Times New Roman" w:cs="Times New Roman"/>
          <w:sz w:val="24"/>
          <w:szCs w:val="24"/>
          <w:shd w:val="clear" w:color="auto" w:fill="FFFFFF"/>
        </w:rPr>
      </w:pPr>
      <w:r w:rsidRPr="00FB2075">
        <w:rPr>
          <w:rFonts w:ascii="Times New Roman" w:hAnsi="Times New Roman" w:cs="Times New Roman"/>
          <w:sz w:val="24"/>
          <w:szCs w:val="24"/>
        </w:rPr>
        <w:t>Th</w:t>
      </w:r>
      <w:r w:rsidR="005A04EC" w:rsidRPr="00FB2075">
        <w:rPr>
          <w:rFonts w:ascii="Times New Roman" w:hAnsi="Times New Roman" w:cs="Times New Roman"/>
          <w:sz w:val="24"/>
          <w:szCs w:val="24"/>
        </w:rPr>
        <w:t xml:space="preserve">e overarching aim of this </w:t>
      </w:r>
      <w:r w:rsidRPr="00FB2075">
        <w:rPr>
          <w:rFonts w:ascii="Times New Roman" w:hAnsi="Times New Roman" w:cs="Times New Roman"/>
          <w:sz w:val="24"/>
          <w:szCs w:val="24"/>
        </w:rPr>
        <w:t xml:space="preserve">systematic review </w:t>
      </w:r>
      <w:r w:rsidR="005A04EC" w:rsidRPr="00FB2075">
        <w:rPr>
          <w:rFonts w:ascii="Times New Roman" w:hAnsi="Times New Roman" w:cs="Times New Roman"/>
          <w:sz w:val="24"/>
          <w:szCs w:val="24"/>
        </w:rPr>
        <w:t xml:space="preserve">is </w:t>
      </w:r>
      <w:r w:rsidRPr="00FB2075">
        <w:rPr>
          <w:rFonts w:ascii="Times New Roman" w:hAnsi="Times New Roman" w:cs="Times New Roman"/>
          <w:sz w:val="24"/>
          <w:szCs w:val="24"/>
        </w:rPr>
        <w:t xml:space="preserve">to </w:t>
      </w:r>
      <w:r w:rsidR="002579B0" w:rsidRPr="00FB2075">
        <w:rPr>
          <w:rFonts w:ascii="Times New Roman" w:hAnsi="Times New Roman" w:cs="Times New Roman"/>
          <w:sz w:val="24"/>
          <w:szCs w:val="24"/>
        </w:rPr>
        <w:t>summarise the current literature regarding human behaviour in and around floodwater to identify behaviour patterns as well</w:t>
      </w:r>
      <w:r w:rsidRPr="00FB2075">
        <w:rPr>
          <w:rFonts w:ascii="Times New Roman" w:hAnsi="Times New Roman" w:cs="Times New Roman"/>
          <w:sz w:val="24"/>
          <w:szCs w:val="24"/>
        </w:rPr>
        <w:t xml:space="preserve"> as protective and risk factors, to guide prevention. </w:t>
      </w:r>
      <w:bookmarkStart w:id="1" w:name="_Hlk16144960"/>
      <w:r w:rsidR="00E65A40" w:rsidRPr="00FB2075">
        <w:rPr>
          <w:rFonts w:ascii="Times New Roman" w:hAnsi="Times New Roman" w:cs="Times New Roman"/>
          <w:sz w:val="24"/>
          <w:szCs w:val="24"/>
        </w:rPr>
        <w:t xml:space="preserve">This study used the definitions adopted by </w:t>
      </w:r>
      <w:proofErr w:type="spellStart"/>
      <w:r w:rsidR="00E65A40" w:rsidRPr="00FB2075">
        <w:rPr>
          <w:rFonts w:ascii="Times New Roman" w:hAnsi="Times New Roman" w:cs="Times New Roman"/>
          <w:sz w:val="24"/>
          <w:szCs w:val="24"/>
        </w:rPr>
        <w:t>Jonkman</w:t>
      </w:r>
      <w:proofErr w:type="spellEnd"/>
      <w:r w:rsidR="00E65A40" w:rsidRPr="00FB2075">
        <w:rPr>
          <w:rFonts w:ascii="Times New Roman" w:hAnsi="Times New Roman" w:cs="Times New Roman"/>
          <w:sz w:val="24"/>
          <w:szCs w:val="24"/>
        </w:rPr>
        <w:t xml:space="preserve"> and </w:t>
      </w:r>
      <w:proofErr w:type="spellStart"/>
      <w:r w:rsidR="00E65A40" w:rsidRPr="00FB2075">
        <w:rPr>
          <w:rFonts w:ascii="Times New Roman" w:hAnsi="Times New Roman" w:cs="Times New Roman"/>
          <w:sz w:val="24"/>
          <w:szCs w:val="24"/>
        </w:rPr>
        <w:t>Kelman</w:t>
      </w:r>
      <w:proofErr w:type="spellEnd"/>
      <w:r w:rsidR="00780BC3" w:rsidRPr="00FB2075">
        <w:rPr>
          <w:rFonts w:ascii="Times New Roman" w:hAnsi="Times New Roman" w:cs="Times New Roman"/>
          <w:sz w:val="24"/>
          <w:szCs w:val="24"/>
        </w:rPr>
        <w:t xml:space="preserve"> </w:t>
      </w:r>
      <w:r w:rsidR="00780BC3"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 ExcludeAuth="1"&gt;&lt;Author&gt;Jonkman&lt;/Author&gt;&lt;Year&gt;2005&lt;/Year&gt;&lt;RecNum&gt;44&lt;/RecNum&gt;&lt;DisplayText&gt;(2005)&lt;/DisplayText&gt;&lt;record&gt;&lt;rec-number&gt;44&lt;/rec-number&gt;&lt;foreign-keys&gt;&lt;key app="EN" db-id="t99twzszpwswsyee0r7przwba5txxtwzxwva" timestamp="1569465100"&gt;44&lt;/key&gt;&lt;/foreign-keys&gt;&lt;ref-type name="Journal Article"&gt;17&lt;/ref-type&gt;&lt;contributors&gt;&lt;authors&gt;&lt;author&gt;Jonkman, S. N.&lt;/author&gt;&lt;author&gt;Kelman, I.&lt;/author&gt;&lt;/authors&gt;&lt;/contributors&gt;&lt;titles&gt;&lt;title&gt;An analysis of the causes and circumstances of flood disaster deaths&lt;/title&gt;&lt;secondary-title&gt;Disasters&lt;/secondary-title&gt;&lt;/titles&gt;&lt;periodical&gt;&lt;full-title&gt;Disasters&lt;/full-title&gt;&lt;/periodical&gt;&lt;pages&gt;75-97&lt;/pages&gt;&lt;volume&gt;29&lt;/volume&gt;&lt;number&gt;1&lt;/number&gt;&lt;dates&gt;&lt;year&gt;2005&lt;/year&gt;&lt;pub-dates&gt;&lt;date&gt;Mar&lt;/date&gt;&lt;/pub-dates&gt;&lt;/dates&gt;&lt;isbn&gt;0361-3666&lt;/isbn&gt;&lt;accession-num&gt;WOS:000227134900005&lt;/accession-num&gt;&lt;urls&gt;&lt;related-urls&gt;&lt;url&gt;&amp;lt;Go to ISI&amp;gt;://WOS:000227134900005&lt;/url&gt;&lt;url&gt;http://onlinelibrary.wiley.com/store/10.1111/j.0361-3666.2005.00275.x/asset/j.0361-3666.2005.00275.x.pdf?v=1&amp;amp;t=j7h3nvib&amp;amp;s=f1d52e9f487cc381eebed79fd86bc2e2d985ee52&lt;/url&gt;&lt;/related-urls&gt;&lt;/urls&gt;&lt;electronic-resource-num&gt;10.1111/j.0361-3666.2005.00275.x&lt;/electronic-resource-num&gt;&lt;/record&gt;&lt;/Cite&gt;&lt;/EndNote&gt;</w:instrText>
      </w:r>
      <w:r w:rsidR="00780BC3" w:rsidRPr="00FB2075">
        <w:rPr>
          <w:rFonts w:ascii="Times New Roman" w:hAnsi="Times New Roman" w:cs="Times New Roman"/>
          <w:sz w:val="24"/>
          <w:szCs w:val="24"/>
        </w:rPr>
        <w:fldChar w:fldCharType="separate"/>
      </w:r>
      <w:r w:rsidR="00780BC3" w:rsidRPr="00FB2075">
        <w:rPr>
          <w:rFonts w:ascii="Times New Roman" w:hAnsi="Times New Roman" w:cs="Times New Roman"/>
          <w:noProof/>
          <w:sz w:val="24"/>
          <w:szCs w:val="24"/>
        </w:rPr>
        <w:t>(2005)</w:t>
      </w:r>
      <w:r w:rsidR="00780BC3" w:rsidRPr="00FB2075">
        <w:rPr>
          <w:rFonts w:ascii="Times New Roman" w:hAnsi="Times New Roman" w:cs="Times New Roman"/>
          <w:sz w:val="24"/>
          <w:szCs w:val="24"/>
        </w:rPr>
        <w:fldChar w:fldCharType="end"/>
      </w:r>
      <w:r w:rsidR="00E65A40" w:rsidRPr="00FB2075">
        <w:rPr>
          <w:rFonts w:ascii="Times New Roman" w:hAnsi="Times New Roman" w:cs="Times New Roman"/>
          <w:sz w:val="24"/>
          <w:szCs w:val="24"/>
        </w:rPr>
        <w:t xml:space="preserve">, namely that a flood is defined as the presence of water in areas that are usually dry. This includes both the flood characteristics of flash flooding and </w:t>
      </w:r>
      <w:r w:rsidR="00154A10" w:rsidRPr="00FB2075">
        <w:rPr>
          <w:rFonts w:ascii="Times New Roman" w:hAnsi="Times New Roman" w:cs="Times New Roman"/>
          <w:sz w:val="24"/>
          <w:szCs w:val="24"/>
        </w:rPr>
        <w:t>slow-</w:t>
      </w:r>
      <w:r w:rsidR="00E65A40" w:rsidRPr="00FB2075">
        <w:rPr>
          <w:rFonts w:ascii="Times New Roman" w:hAnsi="Times New Roman" w:cs="Times New Roman"/>
          <w:sz w:val="24"/>
          <w:szCs w:val="24"/>
        </w:rPr>
        <w:t>onset flooding</w:t>
      </w:r>
      <w:r w:rsidR="001D11E5" w:rsidRPr="00FB2075">
        <w:rPr>
          <w:rFonts w:ascii="Times New Roman" w:hAnsi="Times New Roman" w:cs="Times New Roman"/>
          <w:sz w:val="24"/>
          <w:szCs w:val="24"/>
        </w:rPr>
        <w:t xml:space="preserve"> </w:t>
      </w:r>
      <w:bookmarkStart w:id="2" w:name="_Hlk16143623"/>
      <w:r w:rsidR="001D11E5" w:rsidRPr="00FB2075">
        <w:rPr>
          <w:rFonts w:ascii="Times New Roman" w:hAnsi="Times New Roman" w:cs="Times New Roman"/>
          <w:sz w:val="24"/>
          <w:szCs w:val="24"/>
        </w:rPr>
        <w:fldChar w:fldCharType="begin"/>
      </w:r>
      <w:r w:rsidR="0025194F" w:rsidRPr="00FB2075">
        <w:rPr>
          <w:rFonts w:ascii="Times New Roman" w:hAnsi="Times New Roman" w:cs="Times New Roman"/>
          <w:sz w:val="24"/>
          <w:szCs w:val="24"/>
        </w:rPr>
        <w:instrText xml:space="preserve"> ADDIN EN.CITE &lt;EndNote&gt;&lt;Cite&gt;&lt;Author&gt;Peden&lt;/Author&gt;&lt;Year&gt;2017&lt;/Year&gt;&lt;RecNum&gt;13&lt;/RecNum&gt;&lt;DisplayText&gt;(Peden et al., 2017)&lt;/DisplayText&gt;&lt;record&gt;&lt;rec-number&gt;13&lt;/rec-number&gt;&lt;foreign-keys&gt;&lt;key app="EN" db-id="t99twzszpwswsyee0r7przwba5txxtwzxwva" timestamp="1569465093"&gt;13&lt;/key&gt;&lt;/foreign-keys&gt;&lt;ref-type name="Journal Article"&gt;17&lt;/ref-type&gt;&lt;contributors&gt;&lt;authors&gt;&lt;author&gt;Peden, A. E.&lt;/author&gt;&lt;author&gt;Franklin, R. C.&lt;/author&gt;&lt;author&gt;Leggat, P. A.&lt;/author&gt;&lt;author&gt;Aitken, P.&lt;/author&gt;&lt;/authors&gt;&lt;/contributors&gt;&lt;titles&gt;&lt;title&gt;Causal pathways of flood related river drowning deaths in Australia&lt;/title&gt;&lt;secondary-title&gt;PLOS Currents Disasters&lt;/secondary-title&gt;&lt;/titles&gt;&lt;periodical&gt;&lt;full-title&gt;PLoS Currents Disasters&lt;/full-title&gt;&lt;abbr-1&gt;PLoS Currents&lt;/abbr-1&gt;&lt;/periodical&gt;&lt;dates&gt;&lt;year&gt;2017&lt;/year&gt;&lt;/dates&gt;&lt;isbn&gt;2157-3999&lt;/isbn&gt;&lt;urls&gt;&lt;/urls&gt;&lt;electronic-resource-num&gt;10.1371/currents.dis.001072490b201118f0f689c0fbe7d437&lt;/electronic-resource-num&gt;&lt;/record&gt;&lt;/Cite&gt;&lt;/EndNote&gt;</w:instrText>
      </w:r>
      <w:r w:rsidR="001D11E5" w:rsidRPr="00FB2075">
        <w:rPr>
          <w:rFonts w:ascii="Times New Roman" w:hAnsi="Times New Roman" w:cs="Times New Roman"/>
          <w:sz w:val="24"/>
          <w:szCs w:val="24"/>
        </w:rPr>
        <w:fldChar w:fldCharType="separate"/>
      </w:r>
      <w:r w:rsidR="0025194F" w:rsidRPr="00FB2075">
        <w:rPr>
          <w:rFonts w:ascii="Times New Roman" w:hAnsi="Times New Roman" w:cs="Times New Roman"/>
          <w:noProof/>
          <w:sz w:val="24"/>
          <w:szCs w:val="24"/>
        </w:rPr>
        <w:t>(Peden et al., 2017)</w:t>
      </w:r>
      <w:r w:rsidR="001D11E5" w:rsidRPr="00FB2075">
        <w:rPr>
          <w:rFonts w:ascii="Times New Roman" w:hAnsi="Times New Roman" w:cs="Times New Roman"/>
          <w:sz w:val="24"/>
          <w:szCs w:val="24"/>
        </w:rPr>
        <w:fldChar w:fldCharType="end"/>
      </w:r>
      <w:r w:rsidR="00E65A40" w:rsidRPr="00FB2075">
        <w:rPr>
          <w:rFonts w:ascii="Times New Roman" w:hAnsi="Times New Roman" w:cs="Times New Roman"/>
          <w:sz w:val="24"/>
          <w:szCs w:val="24"/>
        </w:rPr>
        <w:t>.</w:t>
      </w:r>
      <w:bookmarkEnd w:id="2"/>
      <w:r w:rsidR="00E65A40" w:rsidRPr="00FB2075">
        <w:rPr>
          <w:rFonts w:ascii="Times New Roman" w:hAnsi="Times New Roman" w:cs="Times New Roman"/>
          <w:sz w:val="24"/>
          <w:szCs w:val="24"/>
        </w:rPr>
        <w:t xml:space="preserve"> </w:t>
      </w:r>
      <w:bookmarkEnd w:id="1"/>
      <w:r w:rsidR="002F29F9" w:rsidRPr="00FB2075">
        <w:rPr>
          <w:rFonts w:ascii="Times New Roman" w:hAnsi="Times New Roman" w:cs="Times New Roman"/>
          <w:sz w:val="24"/>
          <w:szCs w:val="24"/>
          <w:shd w:val="clear" w:color="auto" w:fill="FFFFFF"/>
        </w:rPr>
        <w:t>In the following section</w:t>
      </w:r>
      <w:r w:rsidR="00C214D6" w:rsidRPr="00FB2075">
        <w:rPr>
          <w:rFonts w:ascii="Times New Roman" w:hAnsi="Times New Roman" w:cs="Times New Roman"/>
          <w:sz w:val="24"/>
          <w:szCs w:val="24"/>
          <w:shd w:val="clear" w:color="auto" w:fill="FFFFFF"/>
        </w:rPr>
        <w:t>s</w:t>
      </w:r>
      <w:r w:rsidR="002F29F9" w:rsidRPr="00FB2075">
        <w:rPr>
          <w:rFonts w:ascii="Times New Roman" w:hAnsi="Times New Roman" w:cs="Times New Roman"/>
          <w:sz w:val="24"/>
          <w:szCs w:val="24"/>
          <w:shd w:val="clear" w:color="auto" w:fill="FFFFFF"/>
        </w:rPr>
        <w:t xml:space="preserve"> of the review, the methodological approach is outlined, including the selection criteria, search strategy</w:t>
      </w:r>
      <w:r w:rsidR="00EF314D" w:rsidRPr="00FB2075">
        <w:rPr>
          <w:rFonts w:ascii="Times New Roman" w:hAnsi="Times New Roman" w:cs="Times New Roman"/>
          <w:sz w:val="24"/>
          <w:szCs w:val="24"/>
          <w:shd w:val="clear" w:color="auto" w:fill="FFFFFF"/>
        </w:rPr>
        <w:t>,</w:t>
      </w:r>
      <w:r w:rsidR="002F29F9" w:rsidRPr="00FB2075">
        <w:rPr>
          <w:rFonts w:ascii="Times New Roman" w:hAnsi="Times New Roman" w:cs="Times New Roman"/>
          <w:sz w:val="24"/>
          <w:szCs w:val="24"/>
          <w:shd w:val="clear" w:color="auto" w:fill="FFFFFF"/>
        </w:rPr>
        <w:t xml:space="preserve"> and </w:t>
      </w:r>
      <w:r w:rsidR="005A013D" w:rsidRPr="00FB2075">
        <w:rPr>
          <w:rFonts w:ascii="Times New Roman" w:hAnsi="Times New Roman" w:cs="Times New Roman"/>
          <w:sz w:val="24"/>
          <w:szCs w:val="24"/>
          <w:shd w:val="clear" w:color="auto" w:fill="FFFFFF"/>
        </w:rPr>
        <w:t>inclusion/exclusion process. The results section outlines key findings from the included studies, organised</w:t>
      </w:r>
      <w:r w:rsidR="00AF0C0D" w:rsidRPr="00FB2075">
        <w:rPr>
          <w:rFonts w:ascii="Times New Roman" w:hAnsi="Times New Roman" w:cs="Times New Roman"/>
          <w:sz w:val="24"/>
          <w:szCs w:val="24"/>
          <w:shd w:val="clear" w:color="auto" w:fill="FFFFFF"/>
        </w:rPr>
        <w:t xml:space="preserve"> under the following sections: a</w:t>
      </w:r>
      <w:r w:rsidR="005A013D" w:rsidRPr="00FB2075">
        <w:rPr>
          <w:rFonts w:ascii="Times New Roman" w:hAnsi="Times New Roman" w:cs="Times New Roman"/>
          <w:sz w:val="24"/>
          <w:szCs w:val="24"/>
          <w:shd w:val="clear" w:color="auto" w:fill="FFFFFF"/>
        </w:rPr>
        <w:t>ctivities and risk-taking behaviours</w:t>
      </w:r>
      <w:r w:rsidR="00EF314D" w:rsidRPr="00FB2075">
        <w:rPr>
          <w:rFonts w:ascii="Times New Roman" w:hAnsi="Times New Roman" w:cs="Times New Roman"/>
          <w:sz w:val="24"/>
          <w:szCs w:val="24"/>
          <w:shd w:val="clear" w:color="auto" w:fill="FFFFFF"/>
        </w:rPr>
        <w:t>;</w:t>
      </w:r>
      <w:r w:rsidR="005A013D" w:rsidRPr="00FB2075">
        <w:rPr>
          <w:rFonts w:ascii="Times New Roman" w:hAnsi="Times New Roman" w:cs="Times New Roman"/>
          <w:sz w:val="24"/>
          <w:szCs w:val="24"/>
          <w:shd w:val="clear" w:color="auto" w:fill="FFFFFF"/>
        </w:rPr>
        <w:t xml:space="preserve"> </w:t>
      </w:r>
      <w:r w:rsidR="003362B6" w:rsidRPr="00FB2075">
        <w:rPr>
          <w:rFonts w:ascii="Times New Roman" w:hAnsi="Times New Roman" w:cs="Times New Roman"/>
          <w:sz w:val="24"/>
          <w:szCs w:val="24"/>
          <w:shd w:val="clear" w:color="auto" w:fill="FFFFFF"/>
        </w:rPr>
        <w:t xml:space="preserve">loss reduction, </w:t>
      </w:r>
      <w:r w:rsidR="005A013D" w:rsidRPr="00FB2075">
        <w:rPr>
          <w:rFonts w:ascii="Times New Roman" w:hAnsi="Times New Roman" w:cs="Times New Roman"/>
          <w:sz w:val="24"/>
          <w:szCs w:val="24"/>
          <w:shd w:val="clear" w:color="auto" w:fill="FFFFFF"/>
        </w:rPr>
        <w:t xml:space="preserve">knowledge, </w:t>
      </w:r>
      <w:r w:rsidR="003362B6" w:rsidRPr="00FB2075">
        <w:rPr>
          <w:rFonts w:ascii="Times New Roman" w:hAnsi="Times New Roman" w:cs="Times New Roman"/>
          <w:sz w:val="24"/>
          <w:szCs w:val="24"/>
          <w:shd w:val="clear" w:color="auto" w:fill="FFFFFF"/>
        </w:rPr>
        <w:t xml:space="preserve">and </w:t>
      </w:r>
      <w:r w:rsidR="005A013D" w:rsidRPr="00FB2075">
        <w:rPr>
          <w:rFonts w:ascii="Times New Roman" w:hAnsi="Times New Roman" w:cs="Times New Roman"/>
          <w:sz w:val="24"/>
          <w:szCs w:val="24"/>
          <w:shd w:val="clear" w:color="auto" w:fill="FFFFFF"/>
        </w:rPr>
        <w:t>warnings</w:t>
      </w:r>
      <w:r w:rsidR="00EF314D" w:rsidRPr="00FB2075">
        <w:rPr>
          <w:rFonts w:ascii="Times New Roman" w:hAnsi="Times New Roman" w:cs="Times New Roman"/>
          <w:sz w:val="24"/>
          <w:szCs w:val="24"/>
          <w:shd w:val="clear" w:color="auto" w:fill="FFFFFF"/>
        </w:rPr>
        <w:t>;</w:t>
      </w:r>
      <w:r w:rsidR="005A013D" w:rsidRPr="00FB2075">
        <w:rPr>
          <w:rFonts w:ascii="Times New Roman" w:hAnsi="Times New Roman" w:cs="Times New Roman"/>
          <w:sz w:val="24"/>
          <w:szCs w:val="24"/>
          <w:shd w:val="clear" w:color="auto" w:fill="FFFFFF"/>
        </w:rPr>
        <w:t xml:space="preserve"> and</w:t>
      </w:r>
      <w:r w:rsidR="00EF314D" w:rsidRPr="00FB2075">
        <w:rPr>
          <w:rFonts w:ascii="Times New Roman" w:hAnsi="Times New Roman" w:cs="Times New Roman"/>
          <w:sz w:val="24"/>
          <w:szCs w:val="24"/>
          <w:shd w:val="clear" w:color="auto" w:fill="FFFFFF"/>
        </w:rPr>
        <w:t>,</w:t>
      </w:r>
      <w:r w:rsidR="005A013D" w:rsidRPr="00FB2075">
        <w:rPr>
          <w:rFonts w:ascii="Times New Roman" w:hAnsi="Times New Roman" w:cs="Times New Roman"/>
          <w:sz w:val="24"/>
          <w:szCs w:val="24"/>
          <w:shd w:val="clear" w:color="auto" w:fill="FFFFFF"/>
        </w:rPr>
        <w:t xml:space="preserve"> diet and hygiene. The discussion outlines gaps in the published literature across the same sections and highlights opportunities for further </w:t>
      </w:r>
      <w:r w:rsidR="00C214D6" w:rsidRPr="00FB2075">
        <w:rPr>
          <w:rFonts w:ascii="Times New Roman" w:hAnsi="Times New Roman" w:cs="Times New Roman"/>
          <w:sz w:val="24"/>
          <w:szCs w:val="24"/>
          <w:shd w:val="clear" w:color="auto" w:fill="FFFFFF"/>
        </w:rPr>
        <w:t xml:space="preserve">research to advance understanding of flood-related human behaviour and minimise loss of life and injury due to flooding. This review builds upon the findings of Becker et </w:t>
      </w:r>
      <w:proofErr w:type="spellStart"/>
      <w:r w:rsidR="00C214D6" w:rsidRPr="00FB2075">
        <w:rPr>
          <w:rFonts w:ascii="Times New Roman" w:hAnsi="Times New Roman" w:cs="Times New Roman"/>
          <w:sz w:val="24"/>
          <w:szCs w:val="24"/>
          <w:shd w:val="clear" w:color="auto" w:fill="FFFFFF"/>
        </w:rPr>
        <w:t>al’s</w:t>
      </w:r>
      <w:proofErr w:type="spellEnd"/>
      <w:r w:rsidR="001D11E5" w:rsidRPr="00FB2075">
        <w:rPr>
          <w:rFonts w:ascii="Times New Roman" w:hAnsi="Times New Roman" w:cs="Times New Roman"/>
          <w:sz w:val="24"/>
          <w:szCs w:val="24"/>
          <w:shd w:val="clear" w:color="auto" w:fill="FFFFFF"/>
        </w:rPr>
        <w:t xml:space="preserve"> </w:t>
      </w:r>
      <w:r w:rsidR="00780BC3" w:rsidRPr="00FB2075">
        <w:rPr>
          <w:rFonts w:ascii="Times New Roman" w:hAnsi="Times New Roman" w:cs="Times New Roman"/>
          <w:sz w:val="24"/>
          <w:szCs w:val="24"/>
          <w:shd w:val="clear" w:color="auto" w:fill="FFFFFF"/>
        </w:rPr>
        <w:fldChar w:fldCharType="begin"/>
      </w:r>
      <w:r w:rsidR="00E66836" w:rsidRPr="00FB2075">
        <w:rPr>
          <w:rFonts w:ascii="Times New Roman" w:hAnsi="Times New Roman" w:cs="Times New Roman"/>
          <w:sz w:val="24"/>
          <w:szCs w:val="24"/>
          <w:shd w:val="clear" w:color="auto" w:fill="FFFFFF"/>
        </w:rPr>
        <w:instrText xml:space="preserve"> ADDIN EN.CITE &lt;EndNote&gt;&lt;Cite ExcludeAuth="1"&gt;&lt;Author&gt;Becker&lt;/Author&gt;&lt;Year&gt;2015&lt;/Year&gt;&lt;RecNum&gt;45&lt;/RecNum&gt;&lt;DisplayText&gt;(2015)&lt;/DisplayText&gt;&lt;record&gt;&lt;rec-number&gt;45&lt;/rec-number&gt;&lt;foreign-keys&gt;&lt;key app="EN" db-id="t99twzszpwswsyee0r7przwba5txxtwzxwva" timestamp="1569465100"&gt;45&lt;/key&gt;&lt;/foreign-keys&gt;&lt;ref-type name="Journal Article"&gt;17&lt;/ref-type&gt;&lt;contributors&gt;&lt;authors&gt;&lt;author&gt;Becker, J. S.&lt;/author&gt;&lt;author&gt;Taylor, H. L.&lt;/author&gt;&lt;author&gt;Doody, B. J.&lt;/author&gt;&lt;author&gt;Wright, K. C.&lt;/author&gt;&lt;author&gt;Gruntfest, E.&lt;/author&gt;&lt;author&gt;Webber, D.&lt;/author&gt;&lt;/authors&gt;&lt;/contributors&gt;&lt;titles&gt;&lt;title&gt;A review of people&amp;apos;s behavior in and around floodwater&lt;/title&gt;&lt;secondary-title&gt;Weather Climate and Society&lt;/secondary-title&gt;&lt;/titles&gt;&lt;periodical&gt;&lt;full-title&gt;Weather Climate and Society&lt;/full-title&gt;&lt;/periodical&gt;&lt;pages&gt;321-332&lt;/pages&gt;&lt;volume&gt;7&lt;/volume&gt;&lt;number&gt;4&lt;/number&gt;&lt;dates&gt;&lt;year&gt;2015&lt;/year&gt;&lt;pub-dates&gt;&lt;date&gt;Oct&lt;/date&gt;&lt;/pub-dates&gt;&lt;/dates&gt;&lt;isbn&gt;1948-8327&lt;/isbn&gt;&lt;accession-num&gt;WOS:000363298900003&lt;/accession-num&gt;&lt;urls&gt;&lt;related-urls&gt;&lt;url&gt;&lt;style face="underline" font="default" size="100%"&gt;&amp;lt;Go to ISI&amp;gt;://WOS:000363298900003&lt;/style&gt;&lt;/url&gt;&lt;url&gt;http://journals.ametsoc.org/doi/pdf/10.1175/WCAS-D-14-00030.1&lt;/url&gt;&lt;/related-urls&gt;&lt;/urls&gt;&lt;electronic-resource-num&gt;10.1175/wcas-d-14-00030.1&lt;/electronic-resource-num&gt;&lt;/record&gt;&lt;/Cite&gt;&lt;/EndNote&gt;</w:instrText>
      </w:r>
      <w:r w:rsidR="00780BC3" w:rsidRPr="00FB2075">
        <w:rPr>
          <w:rFonts w:ascii="Times New Roman" w:hAnsi="Times New Roman" w:cs="Times New Roman"/>
          <w:sz w:val="24"/>
          <w:szCs w:val="24"/>
          <w:shd w:val="clear" w:color="auto" w:fill="FFFFFF"/>
        </w:rPr>
        <w:fldChar w:fldCharType="separate"/>
      </w:r>
      <w:r w:rsidR="00780BC3" w:rsidRPr="00FB2075">
        <w:rPr>
          <w:rFonts w:ascii="Times New Roman" w:hAnsi="Times New Roman" w:cs="Times New Roman"/>
          <w:noProof/>
          <w:sz w:val="24"/>
          <w:szCs w:val="24"/>
          <w:shd w:val="clear" w:color="auto" w:fill="FFFFFF"/>
        </w:rPr>
        <w:t>(2015)</w:t>
      </w:r>
      <w:r w:rsidR="00780BC3" w:rsidRPr="00FB2075">
        <w:rPr>
          <w:rFonts w:ascii="Times New Roman" w:hAnsi="Times New Roman" w:cs="Times New Roman"/>
          <w:sz w:val="24"/>
          <w:szCs w:val="24"/>
          <w:shd w:val="clear" w:color="auto" w:fill="FFFFFF"/>
        </w:rPr>
        <w:fldChar w:fldCharType="end"/>
      </w:r>
      <w:r w:rsidR="00C214D6" w:rsidRPr="00FB2075">
        <w:rPr>
          <w:rFonts w:ascii="Times New Roman" w:hAnsi="Times New Roman" w:cs="Times New Roman"/>
          <w:sz w:val="24"/>
          <w:szCs w:val="24"/>
          <w:shd w:val="clear" w:color="auto" w:fill="FFFFFF"/>
        </w:rPr>
        <w:t xml:space="preserve"> review of people’s behaviour in and around floodwaters by taking a</w:t>
      </w:r>
      <w:r w:rsidR="007A43CE" w:rsidRPr="00FB2075">
        <w:rPr>
          <w:rFonts w:ascii="Times New Roman" w:hAnsi="Times New Roman" w:cs="Times New Roman"/>
          <w:sz w:val="24"/>
          <w:szCs w:val="24"/>
          <w:shd w:val="clear" w:color="auto" w:fill="FFFFFF"/>
        </w:rPr>
        <w:t xml:space="preserve"> theoretical approach based on an</w:t>
      </w:r>
      <w:r w:rsidR="00C214D6" w:rsidRPr="00FB2075">
        <w:rPr>
          <w:rFonts w:ascii="Times New Roman" w:hAnsi="Times New Roman" w:cs="Times New Roman"/>
          <w:sz w:val="24"/>
          <w:szCs w:val="24"/>
          <w:shd w:val="clear" w:color="auto" w:fill="FFFFFF"/>
        </w:rPr>
        <w:t xml:space="preserve"> </w:t>
      </w:r>
      <w:r w:rsidR="00E00160" w:rsidRPr="00FB2075">
        <w:rPr>
          <w:rFonts w:ascii="Times New Roman" w:hAnsi="Times New Roman" w:cs="Times New Roman"/>
          <w:sz w:val="24"/>
          <w:szCs w:val="24"/>
        </w:rPr>
        <w:t xml:space="preserve">ecological model of behaviour </w:t>
      </w:r>
      <w:r w:rsidR="00050505" w:rsidRPr="00FB2075">
        <w:rPr>
          <w:rFonts w:ascii="Times New Roman" w:hAnsi="Times New Roman" w:cs="Times New Roman"/>
          <w:sz w:val="24"/>
          <w:szCs w:val="24"/>
        </w:rPr>
        <w:t>to improve understanding o</w:t>
      </w:r>
      <w:r w:rsidR="00154A10" w:rsidRPr="00FB2075">
        <w:rPr>
          <w:rFonts w:ascii="Times New Roman" w:hAnsi="Times New Roman" w:cs="Times New Roman"/>
          <w:sz w:val="24"/>
          <w:szCs w:val="24"/>
        </w:rPr>
        <w:t>f</w:t>
      </w:r>
      <w:r w:rsidR="00050505" w:rsidRPr="00FB2075">
        <w:rPr>
          <w:rFonts w:ascii="Times New Roman" w:hAnsi="Times New Roman" w:cs="Times New Roman"/>
          <w:sz w:val="24"/>
          <w:szCs w:val="24"/>
        </w:rPr>
        <w:t xml:space="preserve"> human behaviour during times of flood,</w:t>
      </w:r>
      <w:r w:rsidR="00050505" w:rsidRPr="00FB2075" w:rsidDel="00E00160">
        <w:rPr>
          <w:rFonts w:ascii="Times New Roman" w:hAnsi="Times New Roman" w:cs="Times New Roman"/>
          <w:sz w:val="24"/>
          <w:szCs w:val="24"/>
          <w:shd w:val="clear" w:color="auto" w:fill="FFFFFF"/>
        </w:rPr>
        <w:t xml:space="preserve"> </w:t>
      </w:r>
      <w:r w:rsidR="00C214D6" w:rsidRPr="00FB2075">
        <w:rPr>
          <w:rFonts w:ascii="Times New Roman" w:hAnsi="Times New Roman" w:cs="Times New Roman"/>
          <w:sz w:val="24"/>
          <w:szCs w:val="24"/>
          <w:shd w:val="clear" w:color="auto" w:fill="FFFFFF"/>
        </w:rPr>
        <w:t>and updating the literature to</w:t>
      </w:r>
      <w:r w:rsidR="0094685F" w:rsidRPr="00FB2075">
        <w:rPr>
          <w:rFonts w:ascii="Times New Roman" w:hAnsi="Times New Roman" w:cs="Times New Roman"/>
          <w:sz w:val="24"/>
          <w:szCs w:val="24"/>
          <w:shd w:val="clear" w:color="auto" w:fill="FFFFFF"/>
        </w:rPr>
        <w:t xml:space="preserve"> April 2019 using a systematic review approach</w:t>
      </w:r>
      <w:r w:rsidR="00C214D6" w:rsidRPr="00FB2075">
        <w:rPr>
          <w:rFonts w:ascii="Times New Roman" w:hAnsi="Times New Roman" w:cs="Times New Roman"/>
          <w:sz w:val="24"/>
          <w:szCs w:val="24"/>
          <w:shd w:val="clear" w:color="auto" w:fill="FFFFFF"/>
        </w:rPr>
        <w:t xml:space="preserve">. </w:t>
      </w:r>
    </w:p>
    <w:p w14:paraId="7BF77893" w14:textId="7BA43D52" w:rsidR="00A6567C" w:rsidRPr="00FB2075" w:rsidRDefault="00A6567C" w:rsidP="004E6D11">
      <w:pPr>
        <w:pStyle w:val="Heading1"/>
        <w:spacing w:before="0" w:line="480" w:lineRule="auto"/>
        <w:jc w:val="center"/>
        <w:rPr>
          <w:rFonts w:ascii="Times New Roman" w:hAnsi="Times New Roman" w:cs="Times New Roman"/>
          <w:b/>
          <w:color w:val="auto"/>
          <w:sz w:val="24"/>
          <w:szCs w:val="24"/>
        </w:rPr>
      </w:pPr>
      <w:r w:rsidRPr="00FB2075">
        <w:rPr>
          <w:rFonts w:ascii="Times New Roman" w:hAnsi="Times New Roman" w:cs="Times New Roman"/>
          <w:b/>
          <w:color w:val="auto"/>
          <w:sz w:val="24"/>
          <w:szCs w:val="24"/>
        </w:rPr>
        <w:lastRenderedPageBreak/>
        <w:t>Method</w:t>
      </w:r>
    </w:p>
    <w:p w14:paraId="5FD98EF8" w14:textId="7A29782A" w:rsidR="009C1905" w:rsidRPr="00FB2075" w:rsidRDefault="00381F18" w:rsidP="00E66836">
      <w:pPr>
        <w:spacing w:after="0" w:line="480" w:lineRule="auto"/>
        <w:ind w:firstLine="720"/>
        <w:rPr>
          <w:rFonts w:ascii="Times New Roman" w:hAnsi="Times New Roman" w:cs="Times New Roman"/>
          <w:sz w:val="24"/>
          <w:szCs w:val="24"/>
        </w:rPr>
      </w:pPr>
      <w:r w:rsidRPr="00FB2075">
        <w:rPr>
          <w:rFonts w:ascii="Times New Roman" w:hAnsi="Times New Roman" w:cs="Times New Roman"/>
          <w:sz w:val="24"/>
          <w:szCs w:val="24"/>
        </w:rPr>
        <w:t xml:space="preserve">The current review adopted published </w:t>
      </w:r>
      <w:r w:rsidR="009C1905" w:rsidRPr="00FB2075">
        <w:rPr>
          <w:rFonts w:ascii="Times New Roman" w:hAnsi="Times New Roman" w:cs="Times New Roman"/>
          <w:sz w:val="24"/>
          <w:szCs w:val="24"/>
        </w:rPr>
        <w:t>guidelines</w:t>
      </w:r>
      <w:r w:rsidRPr="00FB2075">
        <w:rPr>
          <w:rFonts w:ascii="Times New Roman" w:hAnsi="Times New Roman" w:cs="Times New Roman"/>
          <w:sz w:val="24"/>
          <w:szCs w:val="24"/>
        </w:rPr>
        <w:t xml:space="preserve"> for narrative reviews</w:t>
      </w:r>
      <w:r w:rsidR="009C1905" w:rsidRPr="00FB2075">
        <w:rPr>
          <w:rFonts w:ascii="Times New Roman" w:hAnsi="Times New Roman" w:cs="Times New Roman"/>
          <w:sz w:val="24"/>
          <w:szCs w:val="24"/>
        </w:rPr>
        <w:t xml:space="preserve"> </w:t>
      </w:r>
      <w:r w:rsidR="009C1905" w:rsidRPr="00FB2075">
        <w:rPr>
          <w:rFonts w:ascii="Times New Roman" w:hAnsi="Times New Roman" w:cs="Times New Roman"/>
          <w:sz w:val="24"/>
          <w:szCs w:val="24"/>
        </w:rPr>
        <w:fldChar w:fldCharType="begin">
          <w:fldData xml:space="preserve">PEVuZE5vdGU+PENpdGU+PEF1dGhvcj5TdHJvdXA8L0F1dGhvcj48WWVhcj4yMDAwPC9ZZWFyPjxS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</w:fldData>
        </w:fldChar>
      </w:r>
      <w:r w:rsidR="00E66836" w:rsidRPr="00FB2075">
        <w:rPr>
          <w:rFonts w:ascii="Times New Roman" w:hAnsi="Times New Roman" w:cs="Times New Roman"/>
          <w:sz w:val="24"/>
          <w:szCs w:val="24"/>
        </w:rPr>
        <w:instrText xml:space="preserve"> ADDIN EN.CITE </w:instrText>
      </w:r>
      <w:r w:rsidR="00E66836" w:rsidRPr="00FB2075">
        <w:rPr>
          <w:rFonts w:ascii="Times New Roman" w:hAnsi="Times New Roman" w:cs="Times New Roman"/>
          <w:sz w:val="24"/>
          <w:szCs w:val="24"/>
        </w:rPr>
        <w:fldChar w:fldCharType="begin">
          <w:fldData xml:space="preserve">PEVuZE5vdGU+PENpdGU+PEF1dGhvcj5TdHJvdXA8L0F1dGhvcj48WWVhcj4yMDAwPC9ZZWFyPjxS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</w:fldData>
        </w:fldChar>
      </w:r>
      <w:r w:rsidR="00E66836" w:rsidRPr="00FB2075">
        <w:rPr>
          <w:rFonts w:ascii="Times New Roman" w:hAnsi="Times New Roman" w:cs="Times New Roman"/>
          <w:sz w:val="24"/>
          <w:szCs w:val="24"/>
        </w:rPr>
        <w:instrText xml:space="preserve"> ADDIN EN.CITE.DATA </w:instrText>
      </w:r>
      <w:r w:rsidR="00E66836" w:rsidRPr="00FB2075">
        <w:rPr>
          <w:rFonts w:ascii="Times New Roman" w:hAnsi="Times New Roman" w:cs="Times New Roman"/>
          <w:sz w:val="24"/>
          <w:szCs w:val="24"/>
        </w:rPr>
      </w:r>
      <w:r w:rsidR="00E66836" w:rsidRPr="00FB2075">
        <w:rPr>
          <w:rFonts w:ascii="Times New Roman" w:hAnsi="Times New Roman" w:cs="Times New Roman"/>
          <w:sz w:val="24"/>
          <w:szCs w:val="24"/>
        </w:rPr>
        <w:fldChar w:fldCharType="end"/>
      </w:r>
      <w:r w:rsidR="009C1905" w:rsidRPr="00FB2075">
        <w:rPr>
          <w:rFonts w:ascii="Times New Roman" w:hAnsi="Times New Roman" w:cs="Times New Roman"/>
          <w:sz w:val="24"/>
          <w:szCs w:val="24"/>
        </w:rPr>
      </w:r>
      <w:r w:rsidR="009C1905"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(Shamseer et al., 2015; Stroup et al., 2000)</w:t>
      </w:r>
      <w:r w:rsidR="009C1905"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A </w:t>
      </w:r>
      <w:r w:rsidR="00154A10" w:rsidRPr="00FB2075">
        <w:rPr>
          <w:rFonts w:ascii="Times New Roman" w:hAnsi="Times New Roman" w:cs="Times New Roman"/>
          <w:sz w:val="24"/>
          <w:szCs w:val="24"/>
        </w:rPr>
        <w:t xml:space="preserve">PRISMA </w:t>
      </w:r>
      <w:r w:rsidR="009C1905" w:rsidRPr="00FB2075">
        <w:rPr>
          <w:rFonts w:ascii="Times New Roman" w:hAnsi="Times New Roman" w:cs="Times New Roman"/>
          <w:sz w:val="24"/>
          <w:szCs w:val="24"/>
        </w:rPr>
        <w:t>checklist is provided as supplementary material (see Supplement</w:t>
      </w:r>
      <w:r w:rsidR="004B7872" w:rsidRPr="00FB2075">
        <w:rPr>
          <w:rFonts w:ascii="Times New Roman" w:hAnsi="Times New Roman" w:cs="Times New Roman"/>
          <w:sz w:val="24"/>
          <w:szCs w:val="24"/>
        </w:rPr>
        <w:t xml:space="preserve"> </w:t>
      </w:r>
      <w:r w:rsidR="009C1905" w:rsidRPr="00FB2075">
        <w:rPr>
          <w:rFonts w:ascii="Times New Roman" w:hAnsi="Times New Roman" w:cs="Times New Roman"/>
          <w:sz w:val="24"/>
          <w:szCs w:val="24"/>
        </w:rPr>
        <w:t xml:space="preserve">1). </w:t>
      </w:r>
    </w:p>
    <w:p w14:paraId="384EABC4" w14:textId="77777777" w:rsidR="009C1905" w:rsidRPr="00FB2075" w:rsidRDefault="002579B0" w:rsidP="007A0F30">
      <w:pPr>
        <w:pStyle w:val="Heading2"/>
        <w:spacing w:before="0" w:line="480" w:lineRule="auto"/>
        <w:rPr>
          <w:rFonts w:ascii="Times New Roman" w:hAnsi="Times New Roman" w:cs="Times New Roman"/>
          <w:b/>
          <w:color w:val="auto"/>
          <w:sz w:val="24"/>
          <w:szCs w:val="24"/>
        </w:rPr>
      </w:pPr>
      <w:r w:rsidRPr="00FB2075">
        <w:rPr>
          <w:rFonts w:ascii="Times New Roman" w:hAnsi="Times New Roman" w:cs="Times New Roman"/>
          <w:b/>
          <w:color w:val="auto"/>
          <w:sz w:val="24"/>
          <w:szCs w:val="24"/>
        </w:rPr>
        <w:t>Selection</w:t>
      </w:r>
      <w:r w:rsidR="009C1905" w:rsidRPr="00FB2075">
        <w:rPr>
          <w:rFonts w:ascii="Times New Roman" w:hAnsi="Times New Roman" w:cs="Times New Roman"/>
          <w:b/>
          <w:color w:val="auto"/>
          <w:sz w:val="24"/>
          <w:szCs w:val="24"/>
        </w:rPr>
        <w:t xml:space="preserve"> Criteria</w:t>
      </w:r>
    </w:p>
    <w:p w14:paraId="3D2058B8" w14:textId="3F48ABAD" w:rsidR="009C1905" w:rsidRPr="00FB2075" w:rsidRDefault="00381F18" w:rsidP="00BC6DF8">
      <w:pPr>
        <w:spacing w:after="0" w:line="480" w:lineRule="auto"/>
        <w:ind w:firstLine="720"/>
        <w:rPr>
          <w:rFonts w:ascii="Times New Roman" w:hAnsi="Times New Roman" w:cs="Times New Roman"/>
          <w:sz w:val="24"/>
          <w:szCs w:val="24"/>
        </w:rPr>
      </w:pPr>
      <w:r w:rsidRPr="00FB2075">
        <w:rPr>
          <w:rFonts w:ascii="Times New Roman" w:hAnsi="Times New Roman" w:cs="Times New Roman"/>
          <w:sz w:val="24"/>
          <w:szCs w:val="24"/>
        </w:rPr>
        <w:t xml:space="preserve">Peer-reviewed literature published from </w:t>
      </w:r>
      <w:r w:rsidR="00BC6DF8" w:rsidRPr="00FB2075">
        <w:rPr>
          <w:rFonts w:ascii="Times New Roman" w:hAnsi="Times New Roman" w:cs="Times New Roman"/>
          <w:sz w:val="24"/>
          <w:szCs w:val="24"/>
        </w:rPr>
        <w:t xml:space="preserve">January 1989 </w:t>
      </w:r>
      <w:r w:rsidRPr="00FB2075">
        <w:rPr>
          <w:rFonts w:ascii="Times New Roman" w:hAnsi="Times New Roman" w:cs="Times New Roman"/>
          <w:sz w:val="24"/>
          <w:szCs w:val="24"/>
        </w:rPr>
        <w:t xml:space="preserve">to </w:t>
      </w:r>
      <w:r w:rsidR="0066103F" w:rsidRPr="00FB2075">
        <w:rPr>
          <w:rFonts w:ascii="Times New Roman" w:hAnsi="Times New Roman" w:cs="Times New Roman"/>
          <w:sz w:val="24"/>
          <w:szCs w:val="24"/>
        </w:rPr>
        <w:t>April</w:t>
      </w:r>
      <w:r w:rsidR="00A26EFF" w:rsidRPr="00FB2075">
        <w:rPr>
          <w:rFonts w:ascii="Times New Roman" w:hAnsi="Times New Roman" w:cs="Times New Roman"/>
          <w:sz w:val="24"/>
          <w:szCs w:val="24"/>
        </w:rPr>
        <w:t xml:space="preserve"> </w:t>
      </w:r>
      <w:r w:rsidRPr="00FB2075">
        <w:rPr>
          <w:rFonts w:ascii="Times New Roman" w:hAnsi="Times New Roman" w:cs="Times New Roman"/>
          <w:sz w:val="24"/>
          <w:szCs w:val="24"/>
        </w:rPr>
        <w:t>201</w:t>
      </w:r>
      <w:r w:rsidR="00BC6DF8" w:rsidRPr="00FB2075">
        <w:rPr>
          <w:rFonts w:ascii="Times New Roman" w:hAnsi="Times New Roman" w:cs="Times New Roman"/>
          <w:sz w:val="24"/>
          <w:szCs w:val="24"/>
        </w:rPr>
        <w:t>9</w:t>
      </w:r>
      <w:r w:rsidRPr="00FB2075">
        <w:rPr>
          <w:rFonts w:ascii="Times New Roman" w:hAnsi="Times New Roman" w:cs="Times New Roman"/>
          <w:sz w:val="24"/>
          <w:szCs w:val="24"/>
        </w:rPr>
        <w:t xml:space="preserve"> </w:t>
      </w:r>
      <w:r w:rsidR="00047BFC" w:rsidRPr="00FB2075">
        <w:rPr>
          <w:rFonts w:ascii="Times New Roman" w:hAnsi="Times New Roman" w:cs="Times New Roman"/>
          <w:sz w:val="24"/>
          <w:szCs w:val="24"/>
        </w:rPr>
        <w:t xml:space="preserve">were reviewed, </w:t>
      </w:r>
      <w:r w:rsidR="00311690" w:rsidRPr="00FB2075">
        <w:rPr>
          <w:rFonts w:ascii="Times New Roman" w:hAnsi="Times New Roman" w:cs="Times New Roman"/>
          <w:sz w:val="24"/>
          <w:szCs w:val="24"/>
        </w:rPr>
        <w:t xml:space="preserve">with </w:t>
      </w:r>
      <w:r w:rsidR="009C1905" w:rsidRPr="00FB2075">
        <w:rPr>
          <w:rFonts w:ascii="Times New Roman" w:hAnsi="Times New Roman" w:cs="Times New Roman"/>
          <w:sz w:val="24"/>
          <w:szCs w:val="24"/>
        </w:rPr>
        <w:t xml:space="preserve">data on human behaviour in or around </w:t>
      </w:r>
      <w:r w:rsidR="00311690" w:rsidRPr="00FB2075">
        <w:rPr>
          <w:rFonts w:ascii="Times New Roman" w:hAnsi="Times New Roman" w:cs="Times New Roman"/>
          <w:sz w:val="24"/>
          <w:szCs w:val="24"/>
        </w:rPr>
        <w:t>floods or floodwater</w:t>
      </w:r>
      <w:r w:rsidR="009C1905" w:rsidRPr="00FB2075">
        <w:rPr>
          <w:rFonts w:ascii="Times New Roman" w:hAnsi="Times New Roman" w:cs="Times New Roman"/>
          <w:sz w:val="24"/>
          <w:szCs w:val="24"/>
        </w:rPr>
        <w:t xml:space="preserve"> included</w:t>
      </w:r>
      <w:r w:rsidR="002579B0" w:rsidRPr="00FB2075">
        <w:rPr>
          <w:rFonts w:ascii="Times New Roman" w:hAnsi="Times New Roman" w:cs="Times New Roman"/>
          <w:sz w:val="24"/>
          <w:szCs w:val="24"/>
        </w:rPr>
        <w:t xml:space="preserve"> in th</w:t>
      </w:r>
      <w:r w:rsidR="00047BFC" w:rsidRPr="00FB2075">
        <w:rPr>
          <w:rFonts w:ascii="Times New Roman" w:hAnsi="Times New Roman" w:cs="Times New Roman"/>
          <w:sz w:val="24"/>
          <w:szCs w:val="24"/>
        </w:rPr>
        <w:t>e</w:t>
      </w:r>
      <w:r w:rsidR="002579B0" w:rsidRPr="00FB2075">
        <w:rPr>
          <w:rFonts w:ascii="Times New Roman" w:hAnsi="Times New Roman" w:cs="Times New Roman"/>
          <w:sz w:val="24"/>
          <w:szCs w:val="24"/>
        </w:rPr>
        <w:t xml:space="preserve"> </w:t>
      </w:r>
      <w:r w:rsidR="00047BFC" w:rsidRPr="00FB2075">
        <w:rPr>
          <w:rFonts w:ascii="Times New Roman" w:hAnsi="Times New Roman" w:cs="Times New Roman"/>
          <w:sz w:val="24"/>
          <w:szCs w:val="24"/>
        </w:rPr>
        <w:t>study</w:t>
      </w:r>
      <w:r w:rsidR="009C1905" w:rsidRPr="00FB2075">
        <w:rPr>
          <w:rFonts w:ascii="Times New Roman" w:hAnsi="Times New Roman" w:cs="Times New Roman"/>
          <w:sz w:val="24"/>
          <w:szCs w:val="24"/>
        </w:rPr>
        <w:t xml:space="preserve">. </w:t>
      </w:r>
      <w:r w:rsidR="00311690" w:rsidRPr="00FB2075">
        <w:rPr>
          <w:rFonts w:ascii="Times New Roman" w:hAnsi="Times New Roman" w:cs="Times New Roman"/>
          <w:sz w:val="24"/>
          <w:szCs w:val="24"/>
        </w:rPr>
        <w:t>Studies</w:t>
      </w:r>
      <w:r w:rsidR="002579B0" w:rsidRPr="00FB2075">
        <w:rPr>
          <w:rFonts w:ascii="Times New Roman" w:hAnsi="Times New Roman" w:cs="Times New Roman"/>
          <w:sz w:val="24"/>
          <w:szCs w:val="24"/>
        </w:rPr>
        <w:t xml:space="preserve"> were considered for inclusion regardless of study design</w:t>
      </w:r>
      <w:r w:rsidR="00BC6DF8" w:rsidRPr="00FB2075">
        <w:rPr>
          <w:rFonts w:ascii="Times New Roman" w:hAnsi="Times New Roman" w:cs="Times New Roman"/>
          <w:sz w:val="24"/>
          <w:szCs w:val="24"/>
        </w:rPr>
        <w:t xml:space="preserve"> with the exception of </w:t>
      </w:r>
      <w:r w:rsidR="0094685F" w:rsidRPr="00FB2075">
        <w:rPr>
          <w:rFonts w:ascii="Times New Roman" w:hAnsi="Times New Roman" w:cs="Times New Roman"/>
          <w:sz w:val="24"/>
          <w:szCs w:val="24"/>
        </w:rPr>
        <w:t xml:space="preserve">systematic and non-systematic </w:t>
      </w:r>
      <w:r w:rsidR="00BC6DF8" w:rsidRPr="00FB2075">
        <w:rPr>
          <w:rFonts w:ascii="Times New Roman" w:hAnsi="Times New Roman" w:cs="Times New Roman"/>
          <w:sz w:val="24"/>
          <w:szCs w:val="24"/>
        </w:rPr>
        <w:t>reviews</w:t>
      </w:r>
      <w:r w:rsidR="002579B0" w:rsidRPr="00FB2075">
        <w:rPr>
          <w:rFonts w:ascii="Times New Roman" w:hAnsi="Times New Roman" w:cs="Times New Roman"/>
          <w:sz w:val="24"/>
          <w:szCs w:val="24"/>
        </w:rPr>
        <w:t xml:space="preserve">. </w:t>
      </w:r>
      <w:r w:rsidR="00B63BAB" w:rsidRPr="00FB2075">
        <w:rPr>
          <w:rFonts w:ascii="Times New Roman" w:hAnsi="Times New Roman" w:cs="Times New Roman"/>
          <w:sz w:val="24"/>
          <w:szCs w:val="24"/>
        </w:rPr>
        <w:t>Studies discussing mitigation or recovery behaviours were excluded</w:t>
      </w:r>
      <w:r w:rsidR="0094685F" w:rsidRPr="00FB2075">
        <w:rPr>
          <w:rFonts w:ascii="Times New Roman" w:hAnsi="Times New Roman" w:cs="Times New Roman"/>
          <w:sz w:val="24"/>
          <w:szCs w:val="24"/>
        </w:rPr>
        <w:t xml:space="preserve"> as well</w:t>
      </w:r>
      <w:r w:rsidR="00850274" w:rsidRPr="00FB2075">
        <w:rPr>
          <w:rFonts w:ascii="Times New Roman" w:hAnsi="Times New Roman" w:cs="Times New Roman"/>
          <w:sz w:val="24"/>
          <w:szCs w:val="24"/>
        </w:rPr>
        <w:t xml:space="preserve"> as</w:t>
      </w:r>
      <w:r w:rsidR="0094685F" w:rsidRPr="00FB2075">
        <w:rPr>
          <w:rFonts w:ascii="Times New Roman" w:hAnsi="Times New Roman" w:cs="Times New Roman"/>
          <w:sz w:val="24"/>
          <w:szCs w:val="24"/>
        </w:rPr>
        <w:t xml:space="preserve"> studies commenting on behaviour during </w:t>
      </w:r>
      <w:r w:rsidR="009348CE" w:rsidRPr="00FB2075">
        <w:rPr>
          <w:rFonts w:ascii="Times New Roman" w:hAnsi="Times New Roman" w:cs="Times New Roman"/>
          <w:sz w:val="24"/>
          <w:szCs w:val="24"/>
        </w:rPr>
        <w:t>regular and expected</w:t>
      </w:r>
      <w:r w:rsidR="0094685F" w:rsidRPr="00FB2075">
        <w:rPr>
          <w:rFonts w:ascii="Times New Roman" w:hAnsi="Times New Roman" w:cs="Times New Roman"/>
          <w:sz w:val="24"/>
          <w:szCs w:val="24"/>
        </w:rPr>
        <w:t xml:space="preserve"> flooding</w:t>
      </w:r>
      <w:r w:rsidR="00B63BAB" w:rsidRPr="00FB2075">
        <w:rPr>
          <w:rFonts w:ascii="Times New Roman" w:hAnsi="Times New Roman" w:cs="Times New Roman"/>
          <w:sz w:val="24"/>
          <w:szCs w:val="24"/>
        </w:rPr>
        <w:t xml:space="preserve">. </w:t>
      </w:r>
      <w:r w:rsidRPr="00FB2075">
        <w:rPr>
          <w:rFonts w:ascii="Times New Roman" w:hAnsi="Times New Roman" w:cs="Times New Roman"/>
          <w:sz w:val="24"/>
          <w:szCs w:val="24"/>
        </w:rPr>
        <w:t>R</w:t>
      </w:r>
      <w:r w:rsidR="009C1905" w:rsidRPr="00FB2075">
        <w:rPr>
          <w:rFonts w:ascii="Times New Roman" w:hAnsi="Times New Roman" w:cs="Times New Roman"/>
          <w:sz w:val="24"/>
          <w:szCs w:val="24"/>
        </w:rPr>
        <w:t xml:space="preserve">esults were limited to the language skills of the authors (English and German). </w:t>
      </w:r>
    </w:p>
    <w:p w14:paraId="1CF84E82" w14:textId="43032D7A" w:rsidR="009C1905" w:rsidRPr="00FB2075" w:rsidRDefault="009C1905" w:rsidP="007A0F30">
      <w:pPr>
        <w:pStyle w:val="Heading2"/>
        <w:spacing w:before="0" w:line="480" w:lineRule="auto"/>
        <w:rPr>
          <w:rFonts w:ascii="Times New Roman" w:hAnsi="Times New Roman" w:cs="Times New Roman"/>
          <w:b/>
          <w:color w:val="auto"/>
          <w:sz w:val="24"/>
          <w:szCs w:val="24"/>
        </w:rPr>
      </w:pPr>
      <w:r w:rsidRPr="00FB2075">
        <w:rPr>
          <w:rFonts w:ascii="Times New Roman" w:hAnsi="Times New Roman" w:cs="Times New Roman"/>
          <w:b/>
          <w:color w:val="auto"/>
          <w:sz w:val="24"/>
          <w:szCs w:val="24"/>
        </w:rPr>
        <w:t xml:space="preserve">Search </w:t>
      </w:r>
      <w:r w:rsidR="00D3224A" w:rsidRPr="00FB2075">
        <w:rPr>
          <w:rFonts w:ascii="Times New Roman" w:hAnsi="Times New Roman" w:cs="Times New Roman"/>
          <w:b/>
          <w:color w:val="auto"/>
          <w:sz w:val="24"/>
          <w:szCs w:val="24"/>
        </w:rPr>
        <w:t>S</w:t>
      </w:r>
      <w:r w:rsidRPr="00FB2075">
        <w:rPr>
          <w:rFonts w:ascii="Times New Roman" w:hAnsi="Times New Roman" w:cs="Times New Roman"/>
          <w:b/>
          <w:color w:val="auto"/>
          <w:sz w:val="24"/>
          <w:szCs w:val="24"/>
        </w:rPr>
        <w:t>trategy</w:t>
      </w:r>
    </w:p>
    <w:p w14:paraId="50548C83" w14:textId="6E8F0400" w:rsidR="00BC6DF8" w:rsidRPr="00FB2075" w:rsidRDefault="0094685F" w:rsidP="00BC6DF8">
      <w:pPr>
        <w:spacing w:after="0" w:line="480" w:lineRule="auto"/>
        <w:ind w:firstLine="720"/>
        <w:rPr>
          <w:rFonts w:ascii="Times New Roman" w:hAnsi="Times New Roman" w:cs="Times New Roman"/>
          <w:sz w:val="24"/>
          <w:szCs w:val="24"/>
        </w:rPr>
      </w:pPr>
      <w:bookmarkStart w:id="3" w:name="_Hlk15126230"/>
      <w:r w:rsidRPr="00FB2075">
        <w:rPr>
          <w:rFonts w:ascii="Times New Roman" w:hAnsi="Times New Roman" w:cs="Times New Roman"/>
          <w:sz w:val="24"/>
          <w:szCs w:val="24"/>
        </w:rPr>
        <w:t>The authors developed a search strategy in cooperation with a specialist librarian and s</w:t>
      </w:r>
      <w:r w:rsidR="00BC6DF8" w:rsidRPr="00FB2075">
        <w:rPr>
          <w:rFonts w:ascii="Times New Roman" w:hAnsi="Times New Roman" w:cs="Times New Roman"/>
          <w:sz w:val="24"/>
          <w:szCs w:val="24"/>
        </w:rPr>
        <w:t xml:space="preserve">ix </w:t>
      </w:r>
      <w:r w:rsidR="009C1905" w:rsidRPr="00FB2075">
        <w:rPr>
          <w:rFonts w:ascii="Times New Roman" w:hAnsi="Times New Roman" w:cs="Times New Roman"/>
          <w:sz w:val="24"/>
          <w:szCs w:val="24"/>
        </w:rPr>
        <w:t xml:space="preserve">databases (SCOPUS (contains Medline), </w:t>
      </w:r>
      <w:proofErr w:type="spellStart"/>
      <w:r w:rsidR="009C1905" w:rsidRPr="00FB2075">
        <w:rPr>
          <w:rFonts w:ascii="Times New Roman" w:hAnsi="Times New Roman" w:cs="Times New Roman"/>
          <w:sz w:val="24"/>
          <w:szCs w:val="24"/>
        </w:rPr>
        <w:t>PsychINFO</w:t>
      </w:r>
      <w:proofErr w:type="spellEnd"/>
      <w:r w:rsidR="009C1905" w:rsidRPr="00FB2075">
        <w:rPr>
          <w:rFonts w:ascii="Times New Roman" w:hAnsi="Times New Roman" w:cs="Times New Roman"/>
          <w:sz w:val="24"/>
          <w:szCs w:val="24"/>
        </w:rPr>
        <w:t>, Web of Science</w:t>
      </w:r>
      <w:r w:rsidR="00BC6DF8" w:rsidRPr="00FB2075">
        <w:rPr>
          <w:rFonts w:ascii="Times New Roman" w:hAnsi="Times New Roman" w:cs="Times New Roman"/>
          <w:sz w:val="24"/>
          <w:szCs w:val="24"/>
        </w:rPr>
        <w:t xml:space="preserve">, </w:t>
      </w:r>
      <w:proofErr w:type="spellStart"/>
      <w:r w:rsidR="00BC6DF8" w:rsidRPr="00FB2075">
        <w:rPr>
          <w:rFonts w:ascii="Times New Roman" w:hAnsi="Times New Roman" w:cs="Times New Roman"/>
          <w:sz w:val="24"/>
          <w:szCs w:val="24"/>
        </w:rPr>
        <w:t>ScienceDirect</w:t>
      </w:r>
      <w:proofErr w:type="spellEnd"/>
      <w:r w:rsidR="00BC6DF8" w:rsidRPr="00FB2075">
        <w:rPr>
          <w:rFonts w:ascii="Times New Roman" w:hAnsi="Times New Roman" w:cs="Times New Roman"/>
          <w:sz w:val="24"/>
          <w:szCs w:val="24"/>
        </w:rPr>
        <w:t xml:space="preserve"> and Risk Abstracts</w:t>
      </w:r>
      <w:r w:rsidR="009C1905" w:rsidRPr="00FB2075">
        <w:rPr>
          <w:rFonts w:ascii="Times New Roman" w:hAnsi="Times New Roman" w:cs="Times New Roman"/>
          <w:sz w:val="24"/>
          <w:szCs w:val="24"/>
        </w:rPr>
        <w:t xml:space="preserve">) were searched in </w:t>
      </w:r>
      <w:r w:rsidR="00BC6DF8" w:rsidRPr="00FB2075">
        <w:rPr>
          <w:rFonts w:ascii="Times New Roman" w:hAnsi="Times New Roman" w:cs="Times New Roman"/>
          <w:sz w:val="24"/>
          <w:szCs w:val="24"/>
        </w:rPr>
        <w:t xml:space="preserve">April </w:t>
      </w:r>
      <w:r w:rsidR="009C1905" w:rsidRPr="00FB2075">
        <w:rPr>
          <w:rFonts w:ascii="Times New Roman" w:hAnsi="Times New Roman" w:cs="Times New Roman"/>
          <w:sz w:val="24"/>
          <w:szCs w:val="24"/>
        </w:rPr>
        <w:t>201</w:t>
      </w:r>
      <w:r w:rsidR="00BC6DF8" w:rsidRPr="00FB2075">
        <w:rPr>
          <w:rFonts w:ascii="Times New Roman" w:hAnsi="Times New Roman" w:cs="Times New Roman"/>
          <w:sz w:val="24"/>
          <w:szCs w:val="24"/>
        </w:rPr>
        <w:t>9</w:t>
      </w:r>
      <w:r w:rsidR="009C1905" w:rsidRPr="00FB2075">
        <w:rPr>
          <w:rFonts w:ascii="Times New Roman" w:hAnsi="Times New Roman" w:cs="Times New Roman"/>
          <w:sz w:val="24"/>
          <w:szCs w:val="24"/>
        </w:rPr>
        <w:t xml:space="preserve"> for relevant sources published using the following search terms: </w:t>
      </w:r>
    </w:p>
    <w:p w14:paraId="7E76DBD5" w14:textId="77777777" w:rsidR="00BC6DF8" w:rsidRPr="00FB2075" w:rsidRDefault="00BC6DF8" w:rsidP="00BC6DF8">
      <w:pPr>
        <w:spacing w:after="0" w:line="480" w:lineRule="auto"/>
        <w:ind w:firstLine="720"/>
        <w:rPr>
          <w:rFonts w:ascii="Times New Roman" w:hAnsi="Times New Roman" w:cs="Times New Roman"/>
          <w:sz w:val="24"/>
          <w:szCs w:val="24"/>
        </w:rPr>
      </w:pPr>
      <w:r w:rsidRPr="00FB2075">
        <w:rPr>
          <w:rFonts w:ascii="Times New Roman" w:hAnsi="Times New Roman" w:cs="Times New Roman"/>
          <w:sz w:val="24"/>
          <w:szCs w:val="24"/>
        </w:rPr>
        <w:t>Row 1: ‘</w:t>
      </w:r>
      <w:proofErr w:type="spellStart"/>
      <w:r w:rsidRPr="00FB2075">
        <w:rPr>
          <w:rFonts w:ascii="Times New Roman" w:hAnsi="Times New Roman" w:cs="Times New Roman"/>
          <w:sz w:val="24"/>
          <w:szCs w:val="24"/>
        </w:rPr>
        <w:t>behavio</w:t>
      </w:r>
      <w:proofErr w:type="spellEnd"/>
      <w:r w:rsidRPr="00FB2075">
        <w:rPr>
          <w:rFonts w:ascii="Times New Roman" w:hAnsi="Times New Roman" w:cs="Times New Roman"/>
          <w:sz w:val="24"/>
          <w:szCs w:val="24"/>
        </w:rPr>
        <w:t>*’ OR ‘response’ OR ‘reaction’</w:t>
      </w:r>
    </w:p>
    <w:p w14:paraId="7CE88586" w14:textId="2CBDCA7D" w:rsidR="009C1905" w:rsidRPr="00FB2075" w:rsidRDefault="00BC6DF8" w:rsidP="00E737AA">
      <w:pPr>
        <w:spacing w:after="0" w:line="480" w:lineRule="auto"/>
        <w:ind w:firstLine="720"/>
        <w:rPr>
          <w:rFonts w:ascii="Times New Roman" w:hAnsi="Times New Roman" w:cs="Times New Roman"/>
          <w:sz w:val="24"/>
          <w:szCs w:val="24"/>
        </w:rPr>
      </w:pPr>
      <w:r w:rsidRPr="00FB2075">
        <w:rPr>
          <w:rFonts w:ascii="Times New Roman" w:hAnsi="Times New Roman" w:cs="Times New Roman"/>
          <w:sz w:val="24"/>
          <w:szCs w:val="24"/>
        </w:rPr>
        <w:t>Row 2: ‘flood*’ OR “water disaster” OR “natural disaster”</w:t>
      </w:r>
      <w:bookmarkEnd w:id="3"/>
      <w:r w:rsidR="009C1905" w:rsidRPr="00FB2075">
        <w:rPr>
          <w:rFonts w:ascii="Times New Roman" w:hAnsi="Times New Roman" w:cs="Times New Roman"/>
          <w:sz w:val="24"/>
          <w:szCs w:val="24"/>
        </w:rPr>
        <w:t xml:space="preserve">. </w:t>
      </w:r>
      <w:r w:rsidRPr="00FB2075">
        <w:rPr>
          <w:rFonts w:ascii="Times New Roman" w:hAnsi="Times New Roman" w:cs="Times New Roman"/>
          <w:sz w:val="24"/>
          <w:szCs w:val="24"/>
        </w:rPr>
        <w:t>Research was limited to human research if a database allowed for such a limitation. Wildcards (e.g., * or #) were used</w:t>
      </w:r>
      <w:r w:rsidR="00E737AA" w:rsidRPr="00FB2075">
        <w:rPr>
          <w:rFonts w:ascii="Times New Roman" w:hAnsi="Times New Roman" w:cs="Times New Roman"/>
          <w:sz w:val="24"/>
          <w:szCs w:val="24"/>
        </w:rPr>
        <w:t xml:space="preserve">, in the case of </w:t>
      </w:r>
      <w:proofErr w:type="spellStart"/>
      <w:r w:rsidR="00E737AA" w:rsidRPr="00FB2075">
        <w:rPr>
          <w:rFonts w:ascii="Times New Roman" w:hAnsi="Times New Roman" w:cs="Times New Roman"/>
          <w:sz w:val="24"/>
          <w:szCs w:val="24"/>
        </w:rPr>
        <w:t>ScienceDirect</w:t>
      </w:r>
      <w:proofErr w:type="spellEnd"/>
      <w:r w:rsidR="00E737AA" w:rsidRPr="00FB2075">
        <w:rPr>
          <w:rFonts w:ascii="Times New Roman" w:hAnsi="Times New Roman" w:cs="Times New Roman"/>
          <w:sz w:val="24"/>
          <w:szCs w:val="24"/>
        </w:rPr>
        <w:t xml:space="preserve"> </w:t>
      </w:r>
      <w:r w:rsidRPr="00FB2075">
        <w:rPr>
          <w:rFonts w:ascii="Times New Roman" w:hAnsi="Times New Roman" w:cs="Times New Roman"/>
          <w:sz w:val="24"/>
          <w:szCs w:val="24"/>
        </w:rPr>
        <w:t xml:space="preserve">British spelling was used. </w:t>
      </w:r>
      <w:r w:rsidR="00ED4EB0" w:rsidRPr="00FB2075">
        <w:rPr>
          <w:rFonts w:ascii="Times New Roman" w:hAnsi="Times New Roman" w:cs="Times New Roman"/>
          <w:sz w:val="24"/>
          <w:szCs w:val="24"/>
        </w:rPr>
        <w:t>B</w:t>
      </w:r>
      <w:r w:rsidR="009C1905" w:rsidRPr="00FB2075">
        <w:rPr>
          <w:rFonts w:ascii="Times New Roman" w:hAnsi="Times New Roman" w:cs="Times New Roman"/>
          <w:sz w:val="24"/>
          <w:szCs w:val="24"/>
        </w:rPr>
        <w:t xml:space="preserve">ibliographies and reference lists of all included publications were </w:t>
      </w:r>
      <w:r w:rsidR="00ED4EB0" w:rsidRPr="00FB2075">
        <w:rPr>
          <w:rFonts w:ascii="Times New Roman" w:hAnsi="Times New Roman" w:cs="Times New Roman"/>
          <w:sz w:val="24"/>
          <w:szCs w:val="24"/>
        </w:rPr>
        <w:t xml:space="preserve">also </w:t>
      </w:r>
      <w:r w:rsidR="009C1905" w:rsidRPr="00FB2075">
        <w:rPr>
          <w:rFonts w:ascii="Times New Roman" w:hAnsi="Times New Roman" w:cs="Times New Roman"/>
          <w:sz w:val="24"/>
          <w:szCs w:val="24"/>
        </w:rPr>
        <w:t>screened for additional references.</w:t>
      </w:r>
      <w:r w:rsidR="00CB48CD" w:rsidRPr="00FB2075">
        <w:rPr>
          <w:rFonts w:ascii="Times New Roman" w:hAnsi="Times New Roman" w:cs="Times New Roman"/>
          <w:sz w:val="24"/>
          <w:szCs w:val="24"/>
        </w:rPr>
        <w:t xml:space="preserve"> </w:t>
      </w:r>
    </w:p>
    <w:p w14:paraId="7F575DA3" w14:textId="45D88A42" w:rsidR="009C1905" w:rsidRPr="00FB2075" w:rsidRDefault="009C1905" w:rsidP="007A0F30">
      <w:pPr>
        <w:pStyle w:val="Heading2"/>
        <w:spacing w:before="0" w:line="480" w:lineRule="auto"/>
        <w:rPr>
          <w:rFonts w:ascii="Times New Roman" w:hAnsi="Times New Roman" w:cs="Times New Roman"/>
          <w:b/>
          <w:color w:val="auto"/>
          <w:sz w:val="24"/>
          <w:szCs w:val="24"/>
        </w:rPr>
      </w:pPr>
      <w:r w:rsidRPr="00FB2075">
        <w:rPr>
          <w:rFonts w:ascii="Times New Roman" w:hAnsi="Times New Roman" w:cs="Times New Roman"/>
          <w:b/>
          <w:color w:val="auto"/>
          <w:sz w:val="24"/>
          <w:szCs w:val="24"/>
        </w:rPr>
        <w:t>Review, Data Extraction</w:t>
      </w:r>
      <w:r w:rsidR="00882FCB" w:rsidRPr="00FB2075">
        <w:rPr>
          <w:rFonts w:ascii="Times New Roman" w:hAnsi="Times New Roman" w:cs="Times New Roman"/>
          <w:b/>
          <w:color w:val="auto"/>
          <w:sz w:val="24"/>
          <w:szCs w:val="24"/>
        </w:rPr>
        <w:t>,</w:t>
      </w:r>
      <w:r w:rsidRPr="00FB2075">
        <w:rPr>
          <w:rFonts w:ascii="Times New Roman" w:hAnsi="Times New Roman" w:cs="Times New Roman"/>
          <w:b/>
          <w:color w:val="auto"/>
          <w:sz w:val="24"/>
          <w:szCs w:val="24"/>
        </w:rPr>
        <w:t xml:space="preserve"> and </w:t>
      </w:r>
      <w:r w:rsidR="00D6063B" w:rsidRPr="00FB2075">
        <w:rPr>
          <w:rFonts w:ascii="Times New Roman" w:hAnsi="Times New Roman" w:cs="Times New Roman"/>
          <w:b/>
          <w:color w:val="auto"/>
          <w:sz w:val="24"/>
          <w:szCs w:val="24"/>
        </w:rPr>
        <w:t>Data Analysis</w:t>
      </w:r>
    </w:p>
    <w:p w14:paraId="55B02F13" w14:textId="6FFB3EF9" w:rsidR="009C1905" w:rsidRPr="00FB2075" w:rsidRDefault="009C1905" w:rsidP="00E737AA">
      <w:pPr>
        <w:spacing w:after="0" w:line="480" w:lineRule="auto"/>
        <w:ind w:firstLine="720"/>
        <w:rPr>
          <w:rFonts w:ascii="Times New Roman" w:hAnsi="Times New Roman" w:cs="Times New Roman"/>
          <w:sz w:val="24"/>
          <w:szCs w:val="24"/>
        </w:rPr>
      </w:pPr>
      <w:bookmarkStart w:id="4" w:name="_Hlk15126455"/>
      <w:bookmarkStart w:id="5" w:name="_Hlk16144745"/>
      <w:r w:rsidRPr="00FB2075">
        <w:rPr>
          <w:rFonts w:ascii="Times New Roman" w:hAnsi="Times New Roman" w:cs="Times New Roman"/>
          <w:sz w:val="24"/>
          <w:szCs w:val="24"/>
        </w:rPr>
        <w:t>All c</w:t>
      </w:r>
      <w:r w:rsidR="006D77C1" w:rsidRPr="00FB2075">
        <w:rPr>
          <w:rFonts w:ascii="Times New Roman" w:hAnsi="Times New Roman" w:cs="Times New Roman"/>
          <w:sz w:val="24"/>
          <w:szCs w:val="24"/>
        </w:rPr>
        <w:t xml:space="preserve">itations were downloaded into </w:t>
      </w:r>
      <w:r w:rsidRPr="00FB2075">
        <w:rPr>
          <w:rFonts w:ascii="Times New Roman" w:hAnsi="Times New Roman" w:cs="Times New Roman"/>
          <w:sz w:val="24"/>
          <w:szCs w:val="24"/>
        </w:rPr>
        <w:t>citation management software</w:t>
      </w:r>
      <w:r w:rsidR="00BC6DF8" w:rsidRPr="00FB2075">
        <w:rPr>
          <w:rFonts w:ascii="Times New Roman" w:hAnsi="Times New Roman" w:cs="Times New Roman"/>
          <w:sz w:val="24"/>
          <w:szCs w:val="24"/>
        </w:rPr>
        <w:t xml:space="preserve"> (N=13,388)</w:t>
      </w:r>
      <w:r w:rsidRPr="00FB2075">
        <w:rPr>
          <w:rFonts w:ascii="Times New Roman" w:hAnsi="Times New Roman" w:cs="Times New Roman"/>
          <w:sz w:val="24"/>
          <w:szCs w:val="24"/>
        </w:rPr>
        <w:t>. Once duplicates were removed</w:t>
      </w:r>
      <w:r w:rsidR="00BC6DF8" w:rsidRPr="00FB2075">
        <w:rPr>
          <w:rFonts w:ascii="Times New Roman" w:hAnsi="Times New Roman" w:cs="Times New Roman"/>
          <w:sz w:val="24"/>
          <w:szCs w:val="24"/>
        </w:rPr>
        <w:t xml:space="preserve"> (n=3,886)</w:t>
      </w:r>
      <w:r w:rsidR="00E737AA" w:rsidRPr="00FB2075">
        <w:rPr>
          <w:rFonts w:ascii="Times New Roman" w:hAnsi="Times New Roman" w:cs="Times New Roman"/>
          <w:sz w:val="24"/>
          <w:szCs w:val="24"/>
        </w:rPr>
        <w:t>,</w:t>
      </w:r>
      <w:r w:rsidR="00BC6DF8" w:rsidRPr="00FB2075">
        <w:rPr>
          <w:rFonts w:ascii="Times New Roman" w:hAnsi="Times New Roman" w:cs="Times New Roman"/>
          <w:sz w:val="24"/>
          <w:szCs w:val="24"/>
        </w:rPr>
        <w:t xml:space="preserve"> two research assistants independently from each other screened</w:t>
      </w:r>
      <w:r w:rsidRPr="00FB2075">
        <w:rPr>
          <w:rFonts w:ascii="Times New Roman" w:hAnsi="Times New Roman" w:cs="Times New Roman"/>
          <w:sz w:val="24"/>
          <w:szCs w:val="24"/>
        </w:rPr>
        <w:t xml:space="preserve"> </w:t>
      </w:r>
      <w:r w:rsidR="00BC6DF8" w:rsidRPr="00FB2075">
        <w:rPr>
          <w:rFonts w:ascii="Times New Roman" w:hAnsi="Times New Roman" w:cs="Times New Roman"/>
          <w:sz w:val="24"/>
          <w:szCs w:val="24"/>
        </w:rPr>
        <w:t>record</w:t>
      </w:r>
      <w:r w:rsidRPr="00FB2075">
        <w:rPr>
          <w:rFonts w:ascii="Times New Roman" w:hAnsi="Times New Roman" w:cs="Times New Roman"/>
          <w:sz w:val="24"/>
          <w:szCs w:val="24"/>
        </w:rPr>
        <w:t xml:space="preserve"> titles and abstracts </w:t>
      </w:r>
      <w:r w:rsidR="00BC6DF8" w:rsidRPr="00FB2075">
        <w:rPr>
          <w:rFonts w:ascii="Times New Roman" w:hAnsi="Times New Roman" w:cs="Times New Roman"/>
          <w:sz w:val="24"/>
          <w:szCs w:val="24"/>
        </w:rPr>
        <w:t>for</w:t>
      </w:r>
      <w:r w:rsidRPr="00FB2075">
        <w:rPr>
          <w:rFonts w:ascii="Times New Roman" w:hAnsi="Times New Roman" w:cs="Times New Roman"/>
          <w:sz w:val="24"/>
          <w:szCs w:val="24"/>
        </w:rPr>
        <w:t xml:space="preserve"> all references.</w:t>
      </w:r>
      <w:r w:rsidR="00BC6DF8" w:rsidRPr="00FB2075">
        <w:rPr>
          <w:rFonts w:ascii="Times New Roman" w:hAnsi="Times New Roman" w:cs="Times New Roman"/>
          <w:sz w:val="24"/>
          <w:szCs w:val="24"/>
        </w:rPr>
        <w:t xml:space="preserve"> A total of 8,424 records were excluded </w:t>
      </w:r>
      <w:r w:rsidR="00E179DC" w:rsidRPr="00FB2075">
        <w:rPr>
          <w:rFonts w:ascii="Times New Roman" w:hAnsi="Times New Roman" w:cs="Times New Roman"/>
          <w:sz w:val="24"/>
          <w:szCs w:val="24"/>
        </w:rPr>
        <w:lastRenderedPageBreak/>
        <w:t xml:space="preserve">after title screening and a further 818 after abstract screening. </w:t>
      </w:r>
      <w:r w:rsidR="00E737AA" w:rsidRPr="00FB2075">
        <w:rPr>
          <w:rFonts w:ascii="Times New Roman" w:hAnsi="Times New Roman" w:cs="Times New Roman"/>
          <w:sz w:val="24"/>
          <w:szCs w:val="24"/>
        </w:rPr>
        <w:t>Records excluded at the title screening stage</w:t>
      </w:r>
      <w:r w:rsidR="00E179DC" w:rsidRPr="00FB2075">
        <w:rPr>
          <w:rFonts w:ascii="Times New Roman" w:hAnsi="Times New Roman" w:cs="Times New Roman"/>
          <w:sz w:val="24"/>
          <w:szCs w:val="24"/>
        </w:rPr>
        <w:t xml:space="preserve"> commonly covered </w:t>
      </w:r>
      <w:r w:rsidR="00E737AA" w:rsidRPr="00FB2075">
        <w:rPr>
          <w:rFonts w:ascii="Times New Roman" w:hAnsi="Times New Roman" w:cs="Times New Roman"/>
          <w:sz w:val="24"/>
          <w:szCs w:val="24"/>
        </w:rPr>
        <w:t xml:space="preserve">clearly unrelated </w:t>
      </w:r>
      <w:r w:rsidR="00E179DC" w:rsidRPr="00FB2075">
        <w:rPr>
          <w:rFonts w:ascii="Times New Roman" w:hAnsi="Times New Roman" w:cs="Times New Roman"/>
          <w:sz w:val="24"/>
          <w:szCs w:val="24"/>
        </w:rPr>
        <w:t>topics such as</w:t>
      </w:r>
      <w:r w:rsidR="00BC6DF8" w:rsidRPr="00FB2075">
        <w:rPr>
          <w:rFonts w:ascii="Times New Roman" w:hAnsi="Times New Roman" w:cs="Times New Roman"/>
          <w:sz w:val="24"/>
          <w:szCs w:val="24"/>
        </w:rPr>
        <w:t xml:space="preserve"> soil erosion, psychological flooding behavioural therapies as well as software and IT-</w:t>
      </w:r>
      <w:r w:rsidR="00E737AA" w:rsidRPr="00FB2075">
        <w:rPr>
          <w:rFonts w:ascii="Times New Roman" w:hAnsi="Times New Roman" w:cs="Times New Roman"/>
          <w:sz w:val="24"/>
          <w:szCs w:val="24"/>
        </w:rPr>
        <w:t>issues</w:t>
      </w:r>
      <w:r w:rsidR="00BC6DF8" w:rsidRPr="00FB2075">
        <w:rPr>
          <w:rFonts w:ascii="Times New Roman" w:hAnsi="Times New Roman" w:cs="Times New Roman"/>
          <w:sz w:val="24"/>
          <w:szCs w:val="24"/>
        </w:rPr>
        <w:t>.</w:t>
      </w:r>
      <w:r w:rsidRPr="00FB2075">
        <w:rPr>
          <w:rFonts w:ascii="Times New Roman" w:hAnsi="Times New Roman" w:cs="Times New Roman"/>
          <w:sz w:val="24"/>
          <w:szCs w:val="24"/>
        </w:rPr>
        <w:t xml:space="preserve"> </w:t>
      </w:r>
      <w:r w:rsidR="00E179DC" w:rsidRPr="00FB2075">
        <w:rPr>
          <w:rFonts w:ascii="Times New Roman" w:hAnsi="Times New Roman" w:cs="Times New Roman"/>
          <w:sz w:val="24"/>
          <w:szCs w:val="24"/>
        </w:rPr>
        <w:t>A random sample of 10% (n=840) of excluded records at this stage were reassessed by author DD identifying no issues</w:t>
      </w:r>
      <w:r w:rsidR="00E737AA" w:rsidRPr="00FB2075">
        <w:rPr>
          <w:rFonts w:ascii="Times New Roman" w:hAnsi="Times New Roman" w:cs="Times New Roman"/>
          <w:sz w:val="24"/>
          <w:szCs w:val="24"/>
        </w:rPr>
        <w:t xml:space="preserve"> of concern</w:t>
      </w:r>
      <w:r w:rsidR="00E179DC" w:rsidRPr="00FB2075">
        <w:rPr>
          <w:rFonts w:ascii="Times New Roman" w:hAnsi="Times New Roman" w:cs="Times New Roman"/>
          <w:sz w:val="24"/>
          <w:szCs w:val="24"/>
        </w:rPr>
        <w:t>.</w:t>
      </w:r>
      <w:r w:rsidR="002F29F9" w:rsidRPr="00FB2075">
        <w:rPr>
          <w:rFonts w:ascii="Times New Roman" w:hAnsi="Times New Roman" w:cs="Times New Roman"/>
          <w:sz w:val="24"/>
          <w:szCs w:val="24"/>
        </w:rPr>
        <w:t xml:space="preserve"> </w:t>
      </w:r>
      <w:r w:rsidRPr="00FB2075">
        <w:rPr>
          <w:rFonts w:ascii="Times New Roman" w:hAnsi="Times New Roman" w:cs="Times New Roman"/>
          <w:sz w:val="24"/>
          <w:szCs w:val="24"/>
        </w:rPr>
        <w:t>A full-text assessment of all remaining articles</w:t>
      </w:r>
      <w:r w:rsidR="00E179DC" w:rsidRPr="00FB2075">
        <w:rPr>
          <w:rFonts w:ascii="Times New Roman" w:hAnsi="Times New Roman" w:cs="Times New Roman"/>
          <w:sz w:val="24"/>
          <w:szCs w:val="24"/>
        </w:rPr>
        <w:t xml:space="preserve"> (</w:t>
      </w:r>
      <w:r w:rsidR="006629C9" w:rsidRPr="00FB2075">
        <w:rPr>
          <w:rFonts w:ascii="Times New Roman" w:hAnsi="Times New Roman" w:cs="Times New Roman"/>
          <w:sz w:val="24"/>
          <w:szCs w:val="24"/>
        </w:rPr>
        <w:t>n=</w:t>
      </w:r>
      <w:r w:rsidR="00E179DC" w:rsidRPr="00FB2075">
        <w:rPr>
          <w:rFonts w:ascii="Times New Roman" w:hAnsi="Times New Roman" w:cs="Times New Roman"/>
          <w:sz w:val="24"/>
          <w:szCs w:val="24"/>
        </w:rPr>
        <w:t>267)</w:t>
      </w:r>
      <w:r w:rsidR="002F29F9" w:rsidRPr="00FB2075">
        <w:rPr>
          <w:rFonts w:ascii="Times New Roman" w:hAnsi="Times New Roman" w:cs="Times New Roman"/>
          <w:sz w:val="24"/>
          <w:szCs w:val="24"/>
        </w:rPr>
        <w:t xml:space="preserve"> </w:t>
      </w:r>
      <w:r w:rsidRPr="00FB2075">
        <w:rPr>
          <w:rFonts w:ascii="Times New Roman" w:hAnsi="Times New Roman" w:cs="Times New Roman"/>
          <w:sz w:val="24"/>
          <w:szCs w:val="24"/>
        </w:rPr>
        <w:t xml:space="preserve">was conducted independently by </w:t>
      </w:r>
      <w:r w:rsidR="00842ADD" w:rsidRPr="00FB2075">
        <w:rPr>
          <w:rFonts w:ascii="Times New Roman" w:hAnsi="Times New Roman" w:cs="Times New Roman"/>
          <w:sz w:val="24"/>
          <w:szCs w:val="24"/>
        </w:rPr>
        <w:t>authors DD and AP</w:t>
      </w:r>
      <w:r w:rsidRPr="00FB2075">
        <w:rPr>
          <w:rFonts w:ascii="Times New Roman" w:hAnsi="Times New Roman" w:cs="Times New Roman"/>
          <w:sz w:val="24"/>
          <w:szCs w:val="24"/>
        </w:rPr>
        <w:t xml:space="preserve">. </w:t>
      </w:r>
      <w:r w:rsidR="00E179DC" w:rsidRPr="00FB2075">
        <w:rPr>
          <w:rFonts w:ascii="Times New Roman" w:hAnsi="Times New Roman" w:cs="Times New Roman"/>
          <w:sz w:val="24"/>
          <w:szCs w:val="24"/>
        </w:rPr>
        <w:t>A</w:t>
      </w:r>
      <w:r w:rsidR="002A2286" w:rsidRPr="00FB2075">
        <w:rPr>
          <w:rFonts w:ascii="Times New Roman" w:hAnsi="Times New Roman" w:cs="Times New Roman"/>
          <w:sz w:val="24"/>
          <w:szCs w:val="24"/>
        </w:rPr>
        <w:t>uthor KH</w:t>
      </w:r>
      <w:r w:rsidR="00C20F6E" w:rsidRPr="00FB2075">
        <w:rPr>
          <w:rFonts w:ascii="Times New Roman" w:hAnsi="Times New Roman" w:cs="Times New Roman"/>
          <w:sz w:val="24"/>
          <w:szCs w:val="24"/>
        </w:rPr>
        <w:t xml:space="preserve"> </w:t>
      </w:r>
      <w:r w:rsidRPr="00FB2075">
        <w:rPr>
          <w:rFonts w:ascii="Times New Roman" w:hAnsi="Times New Roman" w:cs="Times New Roman"/>
          <w:sz w:val="24"/>
          <w:szCs w:val="24"/>
        </w:rPr>
        <w:t xml:space="preserve">reviewed </w:t>
      </w:r>
      <w:r w:rsidR="002579B0" w:rsidRPr="00FB2075">
        <w:rPr>
          <w:rFonts w:ascii="Times New Roman" w:hAnsi="Times New Roman" w:cs="Times New Roman"/>
          <w:sz w:val="24"/>
          <w:szCs w:val="24"/>
        </w:rPr>
        <w:t>publications in cases of persistent differences in opinion regar</w:t>
      </w:r>
      <w:r w:rsidR="006D77C1" w:rsidRPr="00FB2075">
        <w:rPr>
          <w:rFonts w:ascii="Times New Roman" w:hAnsi="Times New Roman" w:cs="Times New Roman"/>
          <w:sz w:val="24"/>
          <w:szCs w:val="24"/>
        </w:rPr>
        <w:t>ding</w:t>
      </w:r>
      <w:r w:rsidR="002579B0" w:rsidRPr="00FB2075">
        <w:rPr>
          <w:rFonts w:ascii="Times New Roman" w:hAnsi="Times New Roman" w:cs="Times New Roman"/>
          <w:sz w:val="24"/>
          <w:szCs w:val="24"/>
        </w:rPr>
        <w:t xml:space="preserve"> inclusion.</w:t>
      </w:r>
      <w:r w:rsidR="008F22AA" w:rsidRPr="00FB2075">
        <w:rPr>
          <w:rFonts w:ascii="Times New Roman" w:hAnsi="Times New Roman" w:cs="Times New Roman"/>
          <w:sz w:val="24"/>
          <w:szCs w:val="24"/>
        </w:rPr>
        <w:t xml:space="preserve"> A further 213</w:t>
      </w:r>
      <w:r w:rsidR="00E179DC" w:rsidRPr="00FB2075">
        <w:rPr>
          <w:rFonts w:ascii="Times New Roman" w:hAnsi="Times New Roman" w:cs="Times New Roman"/>
          <w:sz w:val="24"/>
          <w:szCs w:val="24"/>
        </w:rPr>
        <w:t xml:space="preserve"> articles were excluded at this stage most commonly for discussing long-term mitigation behaviours taken after a flood (no behaviour in an actual flood) or due to not containing flood-specific data (n=52).</w:t>
      </w:r>
      <w:r w:rsidR="002F29F9" w:rsidRPr="00FB2075">
        <w:rPr>
          <w:rFonts w:ascii="Times New Roman" w:hAnsi="Times New Roman" w:cs="Times New Roman"/>
          <w:sz w:val="24"/>
          <w:szCs w:val="24"/>
        </w:rPr>
        <w:t xml:space="preserve"> </w:t>
      </w:r>
      <w:r w:rsidR="002579B0" w:rsidRPr="00FB2075">
        <w:rPr>
          <w:rFonts w:ascii="Times New Roman" w:hAnsi="Times New Roman" w:cs="Times New Roman"/>
          <w:sz w:val="24"/>
          <w:szCs w:val="24"/>
        </w:rPr>
        <w:t>Consensus was reached for the inclusion of all</w:t>
      </w:r>
      <w:r w:rsidRPr="00FB2075">
        <w:rPr>
          <w:rFonts w:ascii="Times New Roman" w:hAnsi="Times New Roman" w:cs="Times New Roman"/>
          <w:sz w:val="24"/>
          <w:szCs w:val="24"/>
        </w:rPr>
        <w:t xml:space="preserve"> publications.</w:t>
      </w:r>
      <w:bookmarkEnd w:id="4"/>
      <w:r w:rsidRPr="00FB2075">
        <w:rPr>
          <w:rFonts w:ascii="Times New Roman" w:hAnsi="Times New Roman" w:cs="Times New Roman"/>
          <w:sz w:val="24"/>
          <w:szCs w:val="24"/>
        </w:rPr>
        <w:t xml:space="preserve"> </w:t>
      </w:r>
      <w:r w:rsidR="00E737AA" w:rsidRPr="00FB2075">
        <w:rPr>
          <w:rFonts w:ascii="Times New Roman" w:hAnsi="Times New Roman" w:cs="Times New Roman"/>
          <w:sz w:val="24"/>
          <w:szCs w:val="24"/>
        </w:rPr>
        <w:t>Please refer to Figure 1 for a list of a</w:t>
      </w:r>
      <w:r w:rsidR="00E179DC" w:rsidRPr="00FB2075">
        <w:rPr>
          <w:rFonts w:ascii="Times New Roman" w:hAnsi="Times New Roman" w:cs="Times New Roman"/>
          <w:sz w:val="24"/>
          <w:szCs w:val="24"/>
        </w:rPr>
        <w:t>ll reasons for exclusion</w:t>
      </w:r>
      <w:r w:rsidRPr="00FB2075">
        <w:rPr>
          <w:rFonts w:ascii="Times New Roman" w:hAnsi="Times New Roman" w:cs="Times New Roman"/>
          <w:sz w:val="24"/>
          <w:szCs w:val="24"/>
        </w:rPr>
        <w:t xml:space="preserve">. </w:t>
      </w:r>
      <w:bookmarkEnd w:id="5"/>
      <w:r w:rsidRPr="00FB2075">
        <w:rPr>
          <w:rFonts w:ascii="Times New Roman" w:hAnsi="Times New Roman" w:cs="Times New Roman"/>
          <w:sz w:val="24"/>
          <w:szCs w:val="24"/>
        </w:rPr>
        <w:t>Subsequently, data from each article was extracted (see Tables 1</w:t>
      </w:r>
      <w:r w:rsidR="00C20F6E" w:rsidRPr="00FB2075">
        <w:rPr>
          <w:rFonts w:ascii="Times New Roman" w:hAnsi="Times New Roman" w:cs="Times New Roman"/>
          <w:sz w:val="24"/>
          <w:szCs w:val="24"/>
        </w:rPr>
        <w:t xml:space="preserve">, 2, and </w:t>
      </w:r>
      <w:r w:rsidR="002579B0" w:rsidRPr="00FB2075">
        <w:rPr>
          <w:rFonts w:ascii="Times New Roman" w:hAnsi="Times New Roman" w:cs="Times New Roman"/>
          <w:sz w:val="24"/>
          <w:szCs w:val="24"/>
        </w:rPr>
        <w:t>3</w:t>
      </w:r>
      <w:r w:rsidRPr="00FB2075">
        <w:rPr>
          <w:rFonts w:ascii="Times New Roman" w:hAnsi="Times New Roman" w:cs="Times New Roman"/>
          <w:sz w:val="24"/>
          <w:szCs w:val="24"/>
        </w:rPr>
        <w:t xml:space="preserve">). </w:t>
      </w:r>
    </w:p>
    <w:p w14:paraId="630AC54A" w14:textId="371B4559" w:rsidR="009C1905" w:rsidRPr="00FB2075" w:rsidRDefault="00D6063B" w:rsidP="00D3224A">
      <w:pPr>
        <w:spacing w:after="0" w:line="480" w:lineRule="auto"/>
        <w:ind w:firstLine="720"/>
        <w:rPr>
          <w:rFonts w:ascii="Times New Roman" w:hAnsi="Times New Roman" w:cs="Times New Roman"/>
          <w:sz w:val="24"/>
          <w:szCs w:val="24"/>
        </w:rPr>
      </w:pPr>
      <w:r w:rsidRPr="00FB2075">
        <w:rPr>
          <w:rFonts w:ascii="Times New Roman" w:hAnsi="Times New Roman" w:cs="Times New Roman"/>
          <w:sz w:val="24"/>
          <w:szCs w:val="24"/>
        </w:rPr>
        <w:t>A narrative approach was chosen due to a lack of homogeneity in the s</w:t>
      </w:r>
      <w:r w:rsidR="009C1905" w:rsidRPr="00FB2075">
        <w:rPr>
          <w:rFonts w:ascii="Times New Roman" w:hAnsi="Times New Roman" w:cs="Times New Roman"/>
          <w:sz w:val="24"/>
          <w:szCs w:val="24"/>
        </w:rPr>
        <w:t xml:space="preserve">elected </w:t>
      </w:r>
      <w:r w:rsidR="00CB22AE" w:rsidRPr="00FB2075">
        <w:rPr>
          <w:rFonts w:ascii="Times New Roman" w:hAnsi="Times New Roman" w:cs="Times New Roman"/>
          <w:sz w:val="24"/>
          <w:szCs w:val="24"/>
        </w:rPr>
        <w:t>studies, which</w:t>
      </w:r>
      <w:r w:rsidRPr="00FB2075">
        <w:rPr>
          <w:rFonts w:ascii="Times New Roman" w:hAnsi="Times New Roman" w:cs="Times New Roman"/>
          <w:sz w:val="24"/>
          <w:szCs w:val="24"/>
        </w:rPr>
        <w:t xml:space="preserve"> varied strongly</w:t>
      </w:r>
      <w:r w:rsidR="009C1905" w:rsidRPr="00FB2075">
        <w:rPr>
          <w:rFonts w:ascii="Times New Roman" w:hAnsi="Times New Roman" w:cs="Times New Roman"/>
          <w:sz w:val="24"/>
          <w:szCs w:val="24"/>
        </w:rPr>
        <w:t xml:space="preserve"> in sample size, study design, outcomes, and populations. Data prese</w:t>
      </w:r>
      <w:r w:rsidR="006D77C1" w:rsidRPr="00FB2075">
        <w:rPr>
          <w:rFonts w:ascii="Times New Roman" w:hAnsi="Times New Roman" w:cs="Times New Roman"/>
          <w:sz w:val="24"/>
          <w:szCs w:val="24"/>
        </w:rPr>
        <w:t>nted in the included studies were</w:t>
      </w:r>
      <w:r w:rsidR="009C1905" w:rsidRPr="00FB2075">
        <w:rPr>
          <w:rFonts w:ascii="Times New Roman" w:hAnsi="Times New Roman" w:cs="Times New Roman"/>
          <w:sz w:val="24"/>
          <w:szCs w:val="24"/>
        </w:rPr>
        <w:t xml:space="preserve"> extracted and categorised </w:t>
      </w:r>
      <w:r w:rsidRPr="00FB2075">
        <w:rPr>
          <w:rFonts w:ascii="Times New Roman" w:hAnsi="Times New Roman" w:cs="Times New Roman"/>
          <w:sz w:val="24"/>
          <w:szCs w:val="24"/>
        </w:rPr>
        <w:t xml:space="preserve">into themes </w:t>
      </w:r>
      <w:r w:rsidR="009C1905" w:rsidRPr="00FB2075">
        <w:rPr>
          <w:rFonts w:ascii="Times New Roman" w:hAnsi="Times New Roman" w:cs="Times New Roman"/>
          <w:sz w:val="24"/>
          <w:szCs w:val="24"/>
        </w:rPr>
        <w:t>(see Table</w:t>
      </w:r>
      <w:r w:rsidRPr="00FB2075">
        <w:rPr>
          <w:rFonts w:ascii="Times New Roman" w:hAnsi="Times New Roman" w:cs="Times New Roman"/>
          <w:sz w:val="24"/>
          <w:szCs w:val="24"/>
        </w:rPr>
        <w:t>s</w:t>
      </w:r>
      <w:r w:rsidR="009C1905" w:rsidRPr="00FB2075">
        <w:rPr>
          <w:rFonts w:ascii="Times New Roman" w:hAnsi="Times New Roman" w:cs="Times New Roman"/>
          <w:sz w:val="24"/>
          <w:szCs w:val="24"/>
        </w:rPr>
        <w:t xml:space="preserve"> 1</w:t>
      </w:r>
      <w:r w:rsidR="00C20F6E" w:rsidRPr="00FB2075">
        <w:rPr>
          <w:rFonts w:ascii="Times New Roman" w:hAnsi="Times New Roman" w:cs="Times New Roman"/>
          <w:sz w:val="24"/>
          <w:szCs w:val="24"/>
        </w:rPr>
        <w:t xml:space="preserve">, 2 and </w:t>
      </w:r>
      <w:r w:rsidRPr="00FB2075">
        <w:rPr>
          <w:rFonts w:ascii="Times New Roman" w:hAnsi="Times New Roman" w:cs="Times New Roman"/>
          <w:sz w:val="24"/>
          <w:szCs w:val="24"/>
        </w:rPr>
        <w:t>3</w:t>
      </w:r>
      <w:r w:rsidR="009C1905" w:rsidRPr="00FB2075">
        <w:rPr>
          <w:rFonts w:ascii="Times New Roman" w:hAnsi="Times New Roman" w:cs="Times New Roman"/>
          <w:sz w:val="24"/>
          <w:szCs w:val="24"/>
        </w:rPr>
        <w:t>), and consensus on the final interpretation of results</w:t>
      </w:r>
      <w:r w:rsidRPr="00FB2075">
        <w:rPr>
          <w:rFonts w:ascii="Times New Roman" w:hAnsi="Times New Roman" w:cs="Times New Roman"/>
          <w:sz w:val="24"/>
          <w:szCs w:val="24"/>
        </w:rPr>
        <w:t xml:space="preserve"> was reached</w:t>
      </w:r>
      <w:r w:rsidR="006D77C1" w:rsidRPr="00FB2075">
        <w:rPr>
          <w:rFonts w:ascii="Times New Roman" w:hAnsi="Times New Roman" w:cs="Times New Roman"/>
          <w:sz w:val="24"/>
          <w:szCs w:val="24"/>
        </w:rPr>
        <w:t xml:space="preserve">. </w:t>
      </w:r>
    </w:p>
    <w:p w14:paraId="2F3F9C79" w14:textId="77777777" w:rsidR="00A6567C" w:rsidRPr="00FB2075" w:rsidRDefault="00A6567C" w:rsidP="00D3224A">
      <w:pPr>
        <w:pStyle w:val="Heading1"/>
        <w:spacing w:before="0" w:line="480" w:lineRule="auto"/>
        <w:jc w:val="center"/>
        <w:rPr>
          <w:rFonts w:ascii="Times New Roman" w:hAnsi="Times New Roman" w:cs="Times New Roman"/>
          <w:b/>
          <w:color w:val="auto"/>
          <w:sz w:val="24"/>
          <w:szCs w:val="24"/>
        </w:rPr>
      </w:pPr>
      <w:r w:rsidRPr="00FB2075">
        <w:rPr>
          <w:rFonts w:ascii="Times New Roman" w:hAnsi="Times New Roman" w:cs="Times New Roman"/>
          <w:b/>
          <w:color w:val="auto"/>
          <w:sz w:val="24"/>
          <w:szCs w:val="24"/>
        </w:rPr>
        <w:t>Results</w:t>
      </w:r>
    </w:p>
    <w:p w14:paraId="366299B6" w14:textId="7FAEE858" w:rsidR="00A6567C" w:rsidRPr="00FB2075" w:rsidRDefault="00D6063B" w:rsidP="007A0F30">
      <w:pPr>
        <w:pStyle w:val="Heading2"/>
        <w:spacing w:before="0" w:line="480" w:lineRule="auto"/>
        <w:rPr>
          <w:rFonts w:ascii="Times New Roman" w:hAnsi="Times New Roman" w:cs="Times New Roman"/>
          <w:b/>
          <w:color w:val="auto"/>
          <w:sz w:val="24"/>
          <w:szCs w:val="24"/>
        </w:rPr>
      </w:pPr>
      <w:r w:rsidRPr="00FB2075">
        <w:rPr>
          <w:rFonts w:ascii="Times New Roman" w:hAnsi="Times New Roman" w:cs="Times New Roman"/>
          <w:b/>
          <w:color w:val="auto"/>
          <w:sz w:val="24"/>
          <w:szCs w:val="24"/>
        </w:rPr>
        <w:t xml:space="preserve">Description of </w:t>
      </w:r>
      <w:r w:rsidR="00D3224A" w:rsidRPr="00FB2075">
        <w:rPr>
          <w:rFonts w:ascii="Times New Roman" w:hAnsi="Times New Roman" w:cs="Times New Roman"/>
          <w:b/>
          <w:color w:val="auto"/>
          <w:sz w:val="24"/>
          <w:szCs w:val="24"/>
        </w:rPr>
        <w:t>I</w:t>
      </w:r>
      <w:r w:rsidRPr="00FB2075">
        <w:rPr>
          <w:rFonts w:ascii="Times New Roman" w:hAnsi="Times New Roman" w:cs="Times New Roman"/>
          <w:b/>
          <w:color w:val="auto"/>
          <w:sz w:val="24"/>
          <w:szCs w:val="24"/>
        </w:rPr>
        <w:t xml:space="preserve">ncluded </w:t>
      </w:r>
      <w:r w:rsidR="00D3224A" w:rsidRPr="00FB2075">
        <w:rPr>
          <w:rFonts w:ascii="Times New Roman" w:hAnsi="Times New Roman" w:cs="Times New Roman"/>
          <w:b/>
          <w:color w:val="auto"/>
          <w:sz w:val="24"/>
          <w:szCs w:val="24"/>
        </w:rPr>
        <w:t>S</w:t>
      </w:r>
      <w:r w:rsidRPr="00FB2075">
        <w:rPr>
          <w:rFonts w:ascii="Times New Roman" w:hAnsi="Times New Roman" w:cs="Times New Roman"/>
          <w:b/>
          <w:color w:val="auto"/>
          <w:sz w:val="24"/>
          <w:szCs w:val="24"/>
        </w:rPr>
        <w:t>tudies</w:t>
      </w:r>
    </w:p>
    <w:p w14:paraId="7FAFA717" w14:textId="6B1F8CA9" w:rsidR="00D6063B" w:rsidRPr="00FB2075" w:rsidRDefault="00853C5D" w:rsidP="00E66836">
      <w:pPr>
        <w:spacing w:after="0" w:line="480" w:lineRule="auto"/>
        <w:ind w:firstLine="720"/>
        <w:rPr>
          <w:rFonts w:ascii="Times New Roman" w:hAnsi="Times New Roman" w:cs="Times New Roman"/>
          <w:sz w:val="24"/>
          <w:szCs w:val="24"/>
        </w:rPr>
      </w:pPr>
      <w:r w:rsidRPr="00FB2075">
        <w:rPr>
          <w:rFonts w:ascii="Times New Roman" w:hAnsi="Times New Roman" w:cs="Times New Roman"/>
          <w:sz w:val="24"/>
          <w:szCs w:val="24"/>
        </w:rPr>
        <w:t xml:space="preserve">A total of </w:t>
      </w:r>
      <w:r w:rsidR="00A7730D" w:rsidRPr="00FB2075">
        <w:rPr>
          <w:rFonts w:ascii="Times New Roman" w:hAnsi="Times New Roman" w:cs="Times New Roman"/>
          <w:sz w:val="24"/>
          <w:szCs w:val="24"/>
        </w:rPr>
        <w:t>5</w:t>
      </w:r>
      <w:r w:rsidR="00B14928" w:rsidRPr="00FB2075">
        <w:rPr>
          <w:rFonts w:ascii="Times New Roman" w:hAnsi="Times New Roman" w:cs="Times New Roman"/>
          <w:sz w:val="24"/>
          <w:szCs w:val="24"/>
        </w:rPr>
        <w:t>4</w:t>
      </w:r>
      <w:r w:rsidR="00311690" w:rsidRPr="00FB2075">
        <w:rPr>
          <w:rFonts w:ascii="Times New Roman" w:hAnsi="Times New Roman" w:cs="Times New Roman"/>
          <w:sz w:val="24"/>
          <w:szCs w:val="24"/>
        </w:rPr>
        <w:t xml:space="preserve"> studies were included</w:t>
      </w:r>
      <w:r w:rsidR="00D3224A" w:rsidRPr="00FB2075">
        <w:rPr>
          <w:rFonts w:ascii="Times New Roman" w:hAnsi="Times New Roman" w:cs="Times New Roman"/>
          <w:sz w:val="24"/>
          <w:szCs w:val="24"/>
        </w:rPr>
        <w:t>.</w:t>
      </w:r>
      <w:r w:rsidR="00311690" w:rsidRPr="00FB2075">
        <w:rPr>
          <w:rFonts w:ascii="Times New Roman" w:hAnsi="Times New Roman" w:cs="Times New Roman"/>
          <w:sz w:val="24"/>
          <w:szCs w:val="24"/>
        </w:rPr>
        <w:t xml:space="preserve"> Table 1 provides an overview of study characteristics</w:t>
      </w:r>
      <w:r w:rsidR="008655E5" w:rsidRPr="00FB2075">
        <w:rPr>
          <w:rFonts w:ascii="Times New Roman" w:hAnsi="Times New Roman" w:cs="Times New Roman"/>
          <w:sz w:val="24"/>
          <w:szCs w:val="24"/>
        </w:rPr>
        <w:t>. Most</w:t>
      </w:r>
      <w:r w:rsidR="002C6348" w:rsidRPr="00FB2075">
        <w:rPr>
          <w:rFonts w:ascii="Times New Roman" w:hAnsi="Times New Roman" w:cs="Times New Roman"/>
          <w:sz w:val="24"/>
          <w:szCs w:val="24"/>
        </w:rPr>
        <w:t xml:space="preserve"> studies (n=1</w:t>
      </w:r>
      <w:r w:rsidR="00D777EE" w:rsidRPr="00FB2075">
        <w:rPr>
          <w:rFonts w:ascii="Times New Roman" w:hAnsi="Times New Roman" w:cs="Times New Roman"/>
          <w:sz w:val="24"/>
          <w:szCs w:val="24"/>
        </w:rPr>
        <w:t>9</w:t>
      </w:r>
      <w:r w:rsidR="002C6348" w:rsidRPr="00FB2075">
        <w:rPr>
          <w:rFonts w:ascii="Times New Roman" w:hAnsi="Times New Roman" w:cs="Times New Roman"/>
          <w:sz w:val="24"/>
          <w:szCs w:val="24"/>
        </w:rPr>
        <w:t>) were from Asia</w:t>
      </w:r>
      <w:r w:rsidR="008655E5" w:rsidRPr="00FB2075">
        <w:rPr>
          <w:rFonts w:ascii="Times New Roman" w:hAnsi="Times New Roman" w:cs="Times New Roman"/>
          <w:sz w:val="24"/>
          <w:szCs w:val="24"/>
        </w:rPr>
        <w:t>, followed by Australia (n=1</w:t>
      </w:r>
      <w:r w:rsidR="00B14928" w:rsidRPr="00FB2075">
        <w:rPr>
          <w:rFonts w:ascii="Times New Roman" w:hAnsi="Times New Roman" w:cs="Times New Roman"/>
          <w:sz w:val="24"/>
          <w:szCs w:val="24"/>
        </w:rPr>
        <w:t>5</w:t>
      </w:r>
      <w:r w:rsidR="008655E5" w:rsidRPr="00FB2075">
        <w:rPr>
          <w:rFonts w:ascii="Times New Roman" w:hAnsi="Times New Roman" w:cs="Times New Roman"/>
          <w:sz w:val="24"/>
          <w:szCs w:val="24"/>
        </w:rPr>
        <w:t>), Euro</w:t>
      </w:r>
      <w:r w:rsidRPr="00FB2075">
        <w:rPr>
          <w:rFonts w:ascii="Times New Roman" w:hAnsi="Times New Roman" w:cs="Times New Roman"/>
          <w:sz w:val="24"/>
          <w:szCs w:val="24"/>
        </w:rPr>
        <w:t>pe (n=</w:t>
      </w:r>
      <w:r w:rsidR="00D777EE" w:rsidRPr="00FB2075">
        <w:rPr>
          <w:rFonts w:ascii="Times New Roman" w:hAnsi="Times New Roman" w:cs="Times New Roman"/>
          <w:sz w:val="24"/>
          <w:szCs w:val="24"/>
        </w:rPr>
        <w:t>9</w:t>
      </w:r>
      <w:r w:rsidRPr="00FB2075">
        <w:rPr>
          <w:rFonts w:ascii="Times New Roman" w:hAnsi="Times New Roman" w:cs="Times New Roman"/>
          <w:sz w:val="24"/>
          <w:szCs w:val="24"/>
        </w:rPr>
        <w:t>), the United States (n=</w:t>
      </w:r>
      <w:r w:rsidR="00D777EE" w:rsidRPr="00FB2075">
        <w:rPr>
          <w:rFonts w:ascii="Times New Roman" w:hAnsi="Times New Roman" w:cs="Times New Roman"/>
          <w:sz w:val="24"/>
          <w:szCs w:val="24"/>
        </w:rPr>
        <w:t>7</w:t>
      </w:r>
      <w:r w:rsidR="008655E5" w:rsidRPr="00FB2075">
        <w:rPr>
          <w:rFonts w:ascii="Times New Roman" w:hAnsi="Times New Roman" w:cs="Times New Roman"/>
          <w:sz w:val="24"/>
          <w:szCs w:val="24"/>
        </w:rPr>
        <w:t>), and Africa (n=</w:t>
      </w:r>
      <w:r w:rsidR="00D777EE" w:rsidRPr="00FB2075">
        <w:rPr>
          <w:rFonts w:ascii="Times New Roman" w:hAnsi="Times New Roman" w:cs="Times New Roman"/>
          <w:sz w:val="24"/>
          <w:szCs w:val="24"/>
        </w:rPr>
        <w:t>3</w:t>
      </w:r>
      <w:r w:rsidR="008655E5" w:rsidRPr="00FB2075">
        <w:rPr>
          <w:rFonts w:ascii="Times New Roman" w:hAnsi="Times New Roman" w:cs="Times New Roman"/>
          <w:sz w:val="24"/>
          <w:szCs w:val="24"/>
        </w:rPr>
        <w:t xml:space="preserve">) with one study </w:t>
      </w:r>
      <w:r w:rsidR="002C6348" w:rsidRPr="00FB2075">
        <w:rPr>
          <w:rFonts w:ascii="Times New Roman" w:hAnsi="Times New Roman" w:cs="Times New Roman"/>
          <w:sz w:val="24"/>
          <w:szCs w:val="24"/>
        </w:rPr>
        <w:t>examining</w:t>
      </w:r>
      <w:r w:rsidR="008655E5" w:rsidRPr="00FB2075">
        <w:rPr>
          <w:rFonts w:ascii="Times New Roman" w:hAnsi="Times New Roman" w:cs="Times New Roman"/>
          <w:sz w:val="24"/>
          <w:szCs w:val="24"/>
        </w:rPr>
        <w:t xml:space="preserve"> the United States and Europe. Most studies used survey</w:t>
      </w:r>
      <w:r w:rsidR="002C6348" w:rsidRPr="00FB2075">
        <w:rPr>
          <w:rFonts w:ascii="Times New Roman" w:hAnsi="Times New Roman" w:cs="Times New Roman"/>
          <w:sz w:val="24"/>
          <w:szCs w:val="24"/>
        </w:rPr>
        <w:t>s</w:t>
      </w:r>
      <w:r w:rsidR="008655E5" w:rsidRPr="00FB2075">
        <w:rPr>
          <w:rFonts w:ascii="Times New Roman" w:hAnsi="Times New Roman" w:cs="Times New Roman"/>
          <w:sz w:val="24"/>
          <w:szCs w:val="24"/>
        </w:rPr>
        <w:t xml:space="preserve"> (n=</w:t>
      </w:r>
      <w:r w:rsidR="00D777EE" w:rsidRPr="00FB2075">
        <w:rPr>
          <w:rFonts w:ascii="Times New Roman" w:hAnsi="Times New Roman" w:cs="Times New Roman"/>
          <w:sz w:val="24"/>
          <w:szCs w:val="24"/>
        </w:rPr>
        <w:t>2</w:t>
      </w:r>
      <w:r w:rsidR="00B14928" w:rsidRPr="00FB2075">
        <w:rPr>
          <w:rFonts w:ascii="Times New Roman" w:hAnsi="Times New Roman" w:cs="Times New Roman"/>
          <w:sz w:val="24"/>
          <w:szCs w:val="24"/>
        </w:rPr>
        <w:t>1</w:t>
      </w:r>
      <w:r w:rsidR="008655E5" w:rsidRPr="00FB2075">
        <w:rPr>
          <w:rFonts w:ascii="Times New Roman" w:hAnsi="Times New Roman" w:cs="Times New Roman"/>
          <w:sz w:val="24"/>
          <w:szCs w:val="24"/>
        </w:rPr>
        <w:t>) or databases (n=14) for data collection</w:t>
      </w:r>
      <w:r w:rsidR="001022A8" w:rsidRPr="00FB2075">
        <w:rPr>
          <w:rFonts w:ascii="Times New Roman" w:hAnsi="Times New Roman" w:cs="Times New Roman"/>
          <w:sz w:val="24"/>
          <w:szCs w:val="24"/>
        </w:rPr>
        <w:t>,</w:t>
      </w:r>
      <w:r w:rsidR="008655E5" w:rsidRPr="00FB2075">
        <w:rPr>
          <w:rFonts w:ascii="Times New Roman" w:hAnsi="Times New Roman" w:cs="Times New Roman"/>
          <w:sz w:val="24"/>
          <w:szCs w:val="24"/>
        </w:rPr>
        <w:t xml:space="preserve"> followed by qualitative interviews (n=</w:t>
      </w:r>
      <w:r w:rsidR="00D777EE" w:rsidRPr="00FB2075">
        <w:rPr>
          <w:rFonts w:ascii="Times New Roman" w:hAnsi="Times New Roman" w:cs="Times New Roman"/>
          <w:sz w:val="24"/>
          <w:szCs w:val="24"/>
        </w:rPr>
        <w:t>8</w:t>
      </w:r>
      <w:r w:rsidR="008655E5" w:rsidRPr="00FB2075">
        <w:rPr>
          <w:rFonts w:ascii="Times New Roman" w:hAnsi="Times New Roman" w:cs="Times New Roman"/>
          <w:sz w:val="24"/>
          <w:szCs w:val="24"/>
        </w:rPr>
        <w:t xml:space="preserve">); the remaining </w:t>
      </w:r>
      <w:r w:rsidR="00D777EE" w:rsidRPr="00FB2075">
        <w:rPr>
          <w:rFonts w:ascii="Times New Roman" w:hAnsi="Times New Roman" w:cs="Times New Roman"/>
          <w:sz w:val="24"/>
          <w:szCs w:val="24"/>
        </w:rPr>
        <w:t xml:space="preserve">ten </w:t>
      </w:r>
      <w:r w:rsidR="008655E5" w:rsidRPr="00FB2075">
        <w:rPr>
          <w:rFonts w:ascii="Times New Roman" w:hAnsi="Times New Roman" w:cs="Times New Roman"/>
          <w:sz w:val="24"/>
          <w:szCs w:val="24"/>
        </w:rPr>
        <w:t xml:space="preserve">studies used </w:t>
      </w:r>
      <w:r w:rsidR="009278BE" w:rsidRPr="00FB2075">
        <w:rPr>
          <w:rFonts w:ascii="Times New Roman" w:hAnsi="Times New Roman" w:cs="Times New Roman"/>
          <w:sz w:val="24"/>
          <w:szCs w:val="24"/>
        </w:rPr>
        <w:t>multiple</w:t>
      </w:r>
      <w:r w:rsidR="008655E5" w:rsidRPr="00FB2075">
        <w:rPr>
          <w:rFonts w:ascii="Times New Roman" w:hAnsi="Times New Roman" w:cs="Times New Roman"/>
          <w:sz w:val="24"/>
          <w:szCs w:val="24"/>
        </w:rPr>
        <w:t xml:space="preserve"> data collection methods. </w:t>
      </w:r>
      <w:r w:rsidR="00D16462" w:rsidRPr="00FB2075">
        <w:rPr>
          <w:rFonts w:ascii="Times New Roman" w:hAnsi="Times New Roman" w:cs="Times New Roman"/>
          <w:sz w:val="24"/>
          <w:szCs w:val="24"/>
        </w:rPr>
        <w:t>The majority of</w:t>
      </w:r>
      <w:r w:rsidR="008655E5" w:rsidRPr="00FB2075">
        <w:rPr>
          <w:rFonts w:ascii="Times New Roman" w:hAnsi="Times New Roman" w:cs="Times New Roman"/>
          <w:sz w:val="24"/>
          <w:szCs w:val="24"/>
        </w:rPr>
        <w:t xml:space="preserve"> studies (n=</w:t>
      </w:r>
      <w:r w:rsidR="00D777EE" w:rsidRPr="00FB2075">
        <w:rPr>
          <w:rFonts w:ascii="Times New Roman" w:hAnsi="Times New Roman" w:cs="Times New Roman"/>
          <w:sz w:val="24"/>
          <w:szCs w:val="24"/>
        </w:rPr>
        <w:t>3</w:t>
      </w:r>
      <w:r w:rsidR="00B14928" w:rsidRPr="00FB2075">
        <w:rPr>
          <w:rFonts w:ascii="Times New Roman" w:hAnsi="Times New Roman" w:cs="Times New Roman"/>
          <w:sz w:val="24"/>
          <w:szCs w:val="24"/>
        </w:rPr>
        <w:t>7</w:t>
      </w:r>
      <w:r w:rsidR="008655E5" w:rsidRPr="00FB2075">
        <w:rPr>
          <w:rFonts w:ascii="Times New Roman" w:hAnsi="Times New Roman" w:cs="Times New Roman"/>
          <w:sz w:val="24"/>
          <w:szCs w:val="24"/>
        </w:rPr>
        <w:t>) used floods as the main type of</w:t>
      </w:r>
      <w:r w:rsidR="00D3224A" w:rsidRPr="00FB2075">
        <w:rPr>
          <w:rFonts w:ascii="Times New Roman" w:hAnsi="Times New Roman" w:cs="Times New Roman"/>
          <w:sz w:val="24"/>
          <w:szCs w:val="24"/>
        </w:rPr>
        <w:t xml:space="preserve"> events, </w:t>
      </w:r>
      <w:r w:rsidR="002C6348" w:rsidRPr="00FB2075">
        <w:rPr>
          <w:rFonts w:ascii="Times New Roman" w:hAnsi="Times New Roman" w:cs="Times New Roman"/>
          <w:sz w:val="24"/>
          <w:szCs w:val="24"/>
        </w:rPr>
        <w:t>with</w:t>
      </w:r>
      <w:r w:rsidR="008655E5" w:rsidRPr="00FB2075">
        <w:rPr>
          <w:rFonts w:ascii="Times New Roman" w:hAnsi="Times New Roman" w:cs="Times New Roman"/>
          <w:sz w:val="24"/>
          <w:szCs w:val="24"/>
        </w:rPr>
        <w:t xml:space="preserve"> </w:t>
      </w:r>
      <w:r w:rsidR="00D777EE" w:rsidRPr="00FB2075">
        <w:rPr>
          <w:rFonts w:ascii="Times New Roman" w:hAnsi="Times New Roman" w:cs="Times New Roman"/>
          <w:sz w:val="24"/>
          <w:szCs w:val="24"/>
        </w:rPr>
        <w:t>21</w:t>
      </w:r>
      <w:r w:rsidR="008655E5" w:rsidRPr="00FB2075">
        <w:rPr>
          <w:rFonts w:ascii="Times New Roman" w:hAnsi="Times New Roman" w:cs="Times New Roman"/>
          <w:sz w:val="24"/>
          <w:szCs w:val="24"/>
        </w:rPr>
        <w:t xml:space="preserve"> s</w:t>
      </w:r>
      <w:r w:rsidR="002C6348" w:rsidRPr="00FB2075">
        <w:rPr>
          <w:rFonts w:ascii="Times New Roman" w:hAnsi="Times New Roman" w:cs="Times New Roman"/>
          <w:sz w:val="24"/>
          <w:szCs w:val="24"/>
        </w:rPr>
        <w:t>tudies reporting</w:t>
      </w:r>
      <w:r w:rsidR="008655E5" w:rsidRPr="00FB2075">
        <w:rPr>
          <w:rFonts w:ascii="Times New Roman" w:hAnsi="Times New Roman" w:cs="Times New Roman"/>
          <w:sz w:val="24"/>
          <w:szCs w:val="24"/>
        </w:rPr>
        <w:t xml:space="preserve"> on specific flooding events (e</w:t>
      </w:r>
      <w:r w:rsidR="00FA2F61" w:rsidRPr="00FB2075">
        <w:rPr>
          <w:rFonts w:ascii="Times New Roman" w:hAnsi="Times New Roman" w:cs="Times New Roman"/>
          <w:sz w:val="24"/>
          <w:szCs w:val="24"/>
        </w:rPr>
        <w:t>.g., 2011 Queensland</w:t>
      </w:r>
      <w:r w:rsidR="006D77C1" w:rsidRPr="00FB2075">
        <w:rPr>
          <w:rFonts w:ascii="Times New Roman" w:hAnsi="Times New Roman" w:cs="Times New Roman"/>
          <w:sz w:val="24"/>
          <w:szCs w:val="24"/>
        </w:rPr>
        <w:t>, Australia</w:t>
      </w:r>
      <w:r w:rsidR="00FA2F61" w:rsidRPr="00FB2075">
        <w:rPr>
          <w:rFonts w:ascii="Times New Roman" w:hAnsi="Times New Roman" w:cs="Times New Roman"/>
          <w:sz w:val="24"/>
          <w:szCs w:val="24"/>
        </w:rPr>
        <w:t xml:space="preserve"> </w:t>
      </w:r>
      <w:r w:rsidR="006D77C1" w:rsidRPr="00FB2075">
        <w:rPr>
          <w:rFonts w:ascii="Times New Roman" w:hAnsi="Times New Roman" w:cs="Times New Roman"/>
          <w:sz w:val="24"/>
          <w:szCs w:val="24"/>
        </w:rPr>
        <w:lastRenderedPageBreak/>
        <w:t>f</w:t>
      </w:r>
      <w:r w:rsidR="00FA2F61" w:rsidRPr="00FB2075">
        <w:rPr>
          <w:rFonts w:ascii="Times New Roman" w:hAnsi="Times New Roman" w:cs="Times New Roman"/>
          <w:sz w:val="24"/>
          <w:szCs w:val="24"/>
        </w:rPr>
        <w:t>loods</w:t>
      </w:r>
      <w:r w:rsidR="008655E5" w:rsidRPr="00FB2075">
        <w:rPr>
          <w:rFonts w:ascii="Times New Roman" w:hAnsi="Times New Roman" w:cs="Times New Roman"/>
          <w:sz w:val="24"/>
          <w:szCs w:val="24"/>
        </w:rPr>
        <w:t xml:space="preserve">), followed </w:t>
      </w:r>
      <w:r w:rsidR="00FA2F61" w:rsidRPr="00FB2075">
        <w:rPr>
          <w:rFonts w:ascii="Times New Roman" w:hAnsi="Times New Roman" w:cs="Times New Roman"/>
          <w:sz w:val="24"/>
          <w:szCs w:val="24"/>
        </w:rPr>
        <w:t xml:space="preserve">by </w:t>
      </w:r>
      <w:r w:rsidR="008655E5" w:rsidRPr="00FB2075">
        <w:rPr>
          <w:rFonts w:ascii="Times New Roman" w:hAnsi="Times New Roman" w:cs="Times New Roman"/>
          <w:sz w:val="24"/>
          <w:szCs w:val="24"/>
        </w:rPr>
        <w:t>extreme weather events and disasters (n=</w:t>
      </w:r>
      <w:r w:rsidR="00D777EE" w:rsidRPr="00FB2075">
        <w:rPr>
          <w:rFonts w:ascii="Times New Roman" w:hAnsi="Times New Roman" w:cs="Times New Roman"/>
          <w:sz w:val="24"/>
          <w:szCs w:val="24"/>
        </w:rPr>
        <w:t>6</w:t>
      </w:r>
      <w:r w:rsidR="008655E5" w:rsidRPr="00FB2075">
        <w:rPr>
          <w:rFonts w:ascii="Times New Roman" w:hAnsi="Times New Roman" w:cs="Times New Roman"/>
          <w:sz w:val="24"/>
          <w:szCs w:val="24"/>
        </w:rPr>
        <w:t>), cyclones/hurricanes/typhoons (n=</w:t>
      </w:r>
      <w:r w:rsidR="00D777EE" w:rsidRPr="00FB2075">
        <w:rPr>
          <w:rFonts w:ascii="Times New Roman" w:hAnsi="Times New Roman" w:cs="Times New Roman"/>
          <w:sz w:val="24"/>
          <w:szCs w:val="24"/>
        </w:rPr>
        <w:t>5</w:t>
      </w:r>
      <w:r w:rsidR="008655E5" w:rsidRPr="00FB2075">
        <w:rPr>
          <w:rFonts w:ascii="Times New Roman" w:hAnsi="Times New Roman" w:cs="Times New Roman"/>
          <w:sz w:val="24"/>
          <w:szCs w:val="24"/>
        </w:rPr>
        <w:t>), flooded waterways (n=</w:t>
      </w:r>
      <w:r w:rsidR="00D777EE" w:rsidRPr="00FB2075">
        <w:rPr>
          <w:rFonts w:ascii="Times New Roman" w:hAnsi="Times New Roman" w:cs="Times New Roman"/>
          <w:sz w:val="24"/>
          <w:szCs w:val="24"/>
        </w:rPr>
        <w:t>4</w:t>
      </w:r>
      <w:r w:rsidR="008655E5" w:rsidRPr="00FB2075">
        <w:rPr>
          <w:rFonts w:ascii="Times New Roman" w:hAnsi="Times New Roman" w:cs="Times New Roman"/>
          <w:sz w:val="24"/>
          <w:szCs w:val="24"/>
        </w:rPr>
        <w:t>), flooded roads (n=1), and damaging hydrogeological events (n=1)</w:t>
      </w:r>
      <w:r w:rsidR="00311690" w:rsidRPr="00FB2075">
        <w:rPr>
          <w:rFonts w:ascii="Times New Roman" w:hAnsi="Times New Roman" w:cs="Times New Roman"/>
          <w:sz w:val="24"/>
          <w:szCs w:val="24"/>
        </w:rPr>
        <w:t>.</w:t>
      </w:r>
      <w:r w:rsidR="00A67706" w:rsidRPr="00FB2075">
        <w:rPr>
          <w:rFonts w:ascii="Times New Roman" w:hAnsi="Times New Roman" w:cs="Times New Roman"/>
          <w:sz w:val="24"/>
          <w:szCs w:val="24"/>
        </w:rPr>
        <w:t xml:space="preserve"> A</w:t>
      </w:r>
      <w:r w:rsidR="00F12F86" w:rsidRPr="00FB2075">
        <w:rPr>
          <w:rFonts w:ascii="Times New Roman" w:hAnsi="Times New Roman" w:cs="Times New Roman"/>
          <w:sz w:val="24"/>
          <w:szCs w:val="24"/>
        </w:rPr>
        <w:t>ll studies have a</w:t>
      </w:r>
      <w:r w:rsidR="007D7CDA" w:rsidRPr="00FB2075">
        <w:rPr>
          <w:rFonts w:ascii="Times New Roman" w:hAnsi="Times New Roman" w:cs="Times New Roman"/>
          <w:sz w:val="24"/>
          <w:szCs w:val="24"/>
        </w:rPr>
        <w:t xml:space="preserve"> cross-sectional </w:t>
      </w:r>
      <w:r w:rsidR="00F12F86" w:rsidRPr="00FB2075">
        <w:rPr>
          <w:rFonts w:ascii="Times New Roman" w:hAnsi="Times New Roman" w:cs="Times New Roman"/>
          <w:sz w:val="24"/>
          <w:szCs w:val="24"/>
        </w:rPr>
        <w:t>or case-control design</w:t>
      </w:r>
      <w:r w:rsidR="007D7CDA" w:rsidRPr="00FB2075">
        <w:rPr>
          <w:rFonts w:ascii="Times New Roman" w:hAnsi="Times New Roman" w:cs="Times New Roman"/>
          <w:sz w:val="24"/>
          <w:szCs w:val="24"/>
        </w:rPr>
        <w:t xml:space="preserve"> and as such</w:t>
      </w:r>
      <w:r w:rsidR="00A67706" w:rsidRPr="00FB2075">
        <w:rPr>
          <w:rFonts w:ascii="Times New Roman" w:hAnsi="Times New Roman" w:cs="Times New Roman"/>
          <w:sz w:val="24"/>
          <w:szCs w:val="24"/>
        </w:rPr>
        <w:t xml:space="preserve"> classified as level IV (lowest level) evidence on the Australian National Health and Medical Research Council </w:t>
      </w:r>
      <w:r w:rsidR="0024102F"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 ExcludeAuth="1"&gt;&lt;Author&gt;National Health and Medical Research Council&lt;/Author&gt;&lt;Year&gt;2009&lt;/Year&gt;&lt;RecNum&gt;48&lt;/RecNum&gt;&lt;DisplayText&gt;(2009)&lt;/DisplayText&gt;&lt;record&gt;&lt;rec-number&gt;48&lt;/rec-number&gt;&lt;foreign-keys&gt;&lt;key app="EN" db-id="t99twzszpwswsyee0r7przwba5txxtwzxwva" timestamp="1569465100"&gt;48&lt;/key&gt;&lt;/foreign-keys&gt;&lt;ref-type name="Government Document"&gt;46&lt;/ref-type&gt;&lt;contributors&gt;&lt;authors&gt;&lt;author&gt;National Health and Medical Research Council,&lt;/author&gt;&lt;/authors&gt;&lt;/contributors&gt;&lt;titles&gt;&lt;title&gt;NHMRC additional levels of evidence and grades for recommendations for developers of guidelines.&lt;/title&gt;&lt;/titles&gt;&lt;dates&gt;&lt;year&gt;2009&lt;/year&gt;&lt;/dates&gt;&lt;pub-location&gt;Canberra, Australia&lt;/pub-location&gt;&lt;urls&gt;&lt;related-urls&gt;&lt;url&gt;https://www.nhmrc.gov.au/_files_nhmrc/file/guidelines/developers/nhmrc_levels_grades_evidence_120423.pdf&lt;/url&gt;&lt;/related-urls&gt;&lt;/urls&gt;&lt;access-date&gt;09.05.2018&lt;/access-date&gt;&lt;/record&gt;&lt;/Cite&gt;&lt;/EndNote&gt;</w:instrText>
      </w:r>
      <w:r w:rsidR="0024102F"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(2009)</w:t>
      </w:r>
      <w:r w:rsidR="0024102F" w:rsidRPr="00FB2075">
        <w:rPr>
          <w:rFonts w:ascii="Times New Roman" w:hAnsi="Times New Roman" w:cs="Times New Roman"/>
          <w:sz w:val="24"/>
          <w:szCs w:val="24"/>
        </w:rPr>
        <w:fldChar w:fldCharType="end"/>
      </w:r>
      <w:r w:rsidR="00A67706" w:rsidRPr="00FB2075">
        <w:rPr>
          <w:rFonts w:ascii="Times New Roman" w:hAnsi="Times New Roman" w:cs="Times New Roman"/>
          <w:sz w:val="24"/>
          <w:szCs w:val="24"/>
        </w:rPr>
        <w:t xml:space="preserve">. </w:t>
      </w:r>
    </w:p>
    <w:p w14:paraId="10AA249B" w14:textId="2D6B3CB1" w:rsidR="00311690" w:rsidRPr="00FB2075" w:rsidRDefault="00311690" w:rsidP="007A0F30">
      <w:pPr>
        <w:pStyle w:val="Heading2"/>
        <w:spacing w:before="0" w:line="480" w:lineRule="auto"/>
        <w:rPr>
          <w:rFonts w:ascii="Times New Roman" w:hAnsi="Times New Roman" w:cs="Times New Roman"/>
          <w:b/>
          <w:color w:val="auto"/>
          <w:sz w:val="24"/>
          <w:szCs w:val="24"/>
        </w:rPr>
      </w:pPr>
      <w:r w:rsidRPr="00FB2075">
        <w:rPr>
          <w:rFonts w:ascii="Times New Roman" w:hAnsi="Times New Roman" w:cs="Times New Roman"/>
          <w:b/>
          <w:color w:val="auto"/>
          <w:sz w:val="24"/>
          <w:szCs w:val="24"/>
        </w:rPr>
        <w:t xml:space="preserve">Main </w:t>
      </w:r>
      <w:r w:rsidR="00D3224A" w:rsidRPr="00FB2075">
        <w:rPr>
          <w:rFonts w:ascii="Times New Roman" w:hAnsi="Times New Roman" w:cs="Times New Roman"/>
          <w:b/>
          <w:color w:val="auto"/>
          <w:sz w:val="24"/>
          <w:szCs w:val="24"/>
        </w:rPr>
        <w:t>T</w:t>
      </w:r>
      <w:r w:rsidRPr="00FB2075">
        <w:rPr>
          <w:rFonts w:ascii="Times New Roman" w:hAnsi="Times New Roman" w:cs="Times New Roman"/>
          <w:b/>
          <w:color w:val="auto"/>
          <w:sz w:val="24"/>
          <w:szCs w:val="24"/>
        </w:rPr>
        <w:t xml:space="preserve">hemes in </w:t>
      </w:r>
      <w:r w:rsidR="00D3224A" w:rsidRPr="00FB2075">
        <w:rPr>
          <w:rFonts w:ascii="Times New Roman" w:hAnsi="Times New Roman" w:cs="Times New Roman"/>
          <w:b/>
          <w:color w:val="auto"/>
          <w:sz w:val="24"/>
          <w:szCs w:val="24"/>
        </w:rPr>
        <w:t>I</w:t>
      </w:r>
      <w:r w:rsidRPr="00FB2075">
        <w:rPr>
          <w:rFonts w:ascii="Times New Roman" w:hAnsi="Times New Roman" w:cs="Times New Roman"/>
          <w:b/>
          <w:color w:val="auto"/>
          <w:sz w:val="24"/>
          <w:szCs w:val="24"/>
        </w:rPr>
        <w:t xml:space="preserve">ncluded </w:t>
      </w:r>
      <w:r w:rsidR="00D3224A" w:rsidRPr="00FB2075">
        <w:rPr>
          <w:rFonts w:ascii="Times New Roman" w:hAnsi="Times New Roman" w:cs="Times New Roman"/>
          <w:b/>
          <w:color w:val="auto"/>
          <w:sz w:val="24"/>
          <w:szCs w:val="24"/>
        </w:rPr>
        <w:t>S</w:t>
      </w:r>
      <w:r w:rsidRPr="00FB2075">
        <w:rPr>
          <w:rFonts w:ascii="Times New Roman" w:hAnsi="Times New Roman" w:cs="Times New Roman"/>
          <w:b/>
          <w:color w:val="auto"/>
          <w:sz w:val="24"/>
          <w:szCs w:val="24"/>
        </w:rPr>
        <w:t>tudies</w:t>
      </w:r>
    </w:p>
    <w:p w14:paraId="222B5372" w14:textId="60E224AB" w:rsidR="00F97955" w:rsidRPr="00FB2075" w:rsidRDefault="00311690" w:rsidP="00CE5086">
      <w:pPr>
        <w:spacing w:after="0" w:line="480" w:lineRule="auto"/>
        <w:ind w:firstLine="720"/>
        <w:rPr>
          <w:rFonts w:ascii="Times New Roman" w:hAnsi="Times New Roman" w:cs="Times New Roman"/>
          <w:sz w:val="24"/>
          <w:szCs w:val="24"/>
        </w:rPr>
      </w:pPr>
      <w:r w:rsidRPr="00FB2075">
        <w:rPr>
          <w:rFonts w:ascii="Times New Roman" w:hAnsi="Times New Roman" w:cs="Times New Roman"/>
          <w:sz w:val="24"/>
          <w:szCs w:val="24"/>
        </w:rPr>
        <w:t>Three main themes emerged during the analysis of included studies (see Table 2).</w:t>
      </w:r>
      <w:r w:rsidR="00853C5D" w:rsidRPr="00FB2075">
        <w:rPr>
          <w:rFonts w:ascii="Times New Roman" w:hAnsi="Times New Roman" w:cs="Times New Roman"/>
          <w:sz w:val="24"/>
          <w:szCs w:val="24"/>
        </w:rPr>
        <w:t xml:space="preserve"> A total of </w:t>
      </w:r>
      <w:r w:rsidR="00CE5086" w:rsidRPr="00FB2075">
        <w:rPr>
          <w:rFonts w:ascii="Times New Roman" w:hAnsi="Times New Roman" w:cs="Times New Roman"/>
          <w:sz w:val="24"/>
          <w:szCs w:val="24"/>
        </w:rPr>
        <w:t>24</w:t>
      </w:r>
      <w:r w:rsidR="00853C5D" w:rsidRPr="00FB2075">
        <w:rPr>
          <w:rFonts w:ascii="Times New Roman" w:hAnsi="Times New Roman" w:cs="Times New Roman"/>
          <w:sz w:val="24"/>
          <w:szCs w:val="24"/>
        </w:rPr>
        <w:t xml:space="preserve"> included studies </w:t>
      </w:r>
      <w:r w:rsidRPr="00FB2075">
        <w:rPr>
          <w:rFonts w:ascii="Times New Roman" w:hAnsi="Times New Roman" w:cs="Times New Roman"/>
          <w:sz w:val="24"/>
          <w:szCs w:val="24"/>
        </w:rPr>
        <w:t xml:space="preserve">reported data </w:t>
      </w:r>
      <w:r w:rsidR="002C6348" w:rsidRPr="00FB2075">
        <w:rPr>
          <w:rFonts w:ascii="Times New Roman" w:hAnsi="Times New Roman" w:cs="Times New Roman"/>
          <w:sz w:val="24"/>
          <w:szCs w:val="24"/>
        </w:rPr>
        <w:t>on</w:t>
      </w:r>
      <w:r w:rsidRPr="00FB2075">
        <w:rPr>
          <w:rFonts w:ascii="Times New Roman" w:hAnsi="Times New Roman" w:cs="Times New Roman"/>
          <w:sz w:val="24"/>
          <w:szCs w:val="24"/>
        </w:rPr>
        <w:t xml:space="preserve"> </w:t>
      </w:r>
      <w:r w:rsidRPr="00FB2075">
        <w:rPr>
          <w:rFonts w:ascii="Times New Roman" w:hAnsi="Times New Roman" w:cs="Times New Roman"/>
          <w:i/>
          <w:sz w:val="24"/>
          <w:szCs w:val="24"/>
        </w:rPr>
        <w:t>activities and risk</w:t>
      </w:r>
      <w:r w:rsidR="00DB5139" w:rsidRPr="00FB2075">
        <w:rPr>
          <w:rFonts w:ascii="Times New Roman" w:hAnsi="Times New Roman" w:cs="Times New Roman"/>
          <w:i/>
          <w:sz w:val="24"/>
          <w:szCs w:val="24"/>
        </w:rPr>
        <w:t>-taking</w:t>
      </w:r>
      <w:r w:rsidRPr="00FB2075">
        <w:rPr>
          <w:rFonts w:ascii="Times New Roman" w:hAnsi="Times New Roman" w:cs="Times New Roman"/>
          <w:i/>
          <w:sz w:val="24"/>
          <w:szCs w:val="24"/>
        </w:rPr>
        <w:t xml:space="preserve"> behaviours</w:t>
      </w:r>
      <w:r w:rsidRPr="00FB2075">
        <w:rPr>
          <w:rFonts w:ascii="Times New Roman" w:hAnsi="Times New Roman" w:cs="Times New Roman"/>
          <w:sz w:val="24"/>
          <w:szCs w:val="24"/>
        </w:rPr>
        <w:t xml:space="preserve"> with most reporting data on</w:t>
      </w:r>
      <w:r w:rsidR="00853C5D" w:rsidRPr="00FB2075">
        <w:rPr>
          <w:rFonts w:ascii="Times New Roman" w:hAnsi="Times New Roman" w:cs="Times New Roman"/>
          <w:sz w:val="24"/>
          <w:szCs w:val="24"/>
        </w:rPr>
        <w:t xml:space="preserve"> entering floodwaters (n=2</w:t>
      </w:r>
      <w:r w:rsidR="00CE5086" w:rsidRPr="00FB2075">
        <w:rPr>
          <w:rFonts w:ascii="Times New Roman" w:hAnsi="Times New Roman" w:cs="Times New Roman"/>
          <w:sz w:val="24"/>
          <w:szCs w:val="24"/>
        </w:rPr>
        <w:t>3</w:t>
      </w:r>
      <w:r w:rsidRPr="00FB2075">
        <w:rPr>
          <w:rFonts w:ascii="Times New Roman" w:hAnsi="Times New Roman" w:cs="Times New Roman"/>
          <w:sz w:val="24"/>
          <w:szCs w:val="24"/>
        </w:rPr>
        <w:t>)</w:t>
      </w:r>
      <w:r w:rsidR="006D77C1" w:rsidRPr="00FB2075">
        <w:rPr>
          <w:rFonts w:ascii="Times New Roman" w:hAnsi="Times New Roman" w:cs="Times New Roman"/>
          <w:sz w:val="24"/>
          <w:szCs w:val="24"/>
        </w:rPr>
        <w:t>,</w:t>
      </w:r>
      <w:r w:rsidRPr="00FB2075">
        <w:rPr>
          <w:rFonts w:ascii="Times New Roman" w:hAnsi="Times New Roman" w:cs="Times New Roman"/>
          <w:sz w:val="24"/>
          <w:szCs w:val="24"/>
        </w:rPr>
        <w:t xml:space="preserve"> followed</w:t>
      </w:r>
      <w:r w:rsidR="006D77C1" w:rsidRPr="00FB2075">
        <w:rPr>
          <w:rFonts w:ascii="Times New Roman" w:hAnsi="Times New Roman" w:cs="Times New Roman"/>
          <w:sz w:val="24"/>
          <w:szCs w:val="24"/>
        </w:rPr>
        <w:t xml:space="preserve"> by</w:t>
      </w:r>
      <w:r w:rsidRPr="00FB2075">
        <w:rPr>
          <w:rFonts w:ascii="Times New Roman" w:hAnsi="Times New Roman" w:cs="Times New Roman"/>
          <w:sz w:val="24"/>
          <w:szCs w:val="24"/>
        </w:rPr>
        <w:t xml:space="preserve"> </w:t>
      </w:r>
      <w:r w:rsidR="00853C5D" w:rsidRPr="00FB2075">
        <w:rPr>
          <w:rFonts w:ascii="Times New Roman" w:hAnsi="Times New Roman" w:cs="Times New Roman"/>
          <w:sz w:val="24"/>
          <w:szCs w:val="24"/>
        </w:rPr>
        <w:t>recreational activities (n=7</w:t>
      </w:r>
      <w:r w:rsidR="00DB5139" w:rsidRPr="00FB2075">
        <w:rPr>
          <w:rFonts w:ascii="Times New Roman" w:hAnsi="Times New Roman" w:cs="Times New Roman"/>
          <w:sz w:val="24"/>
          <w:szCs w:val="24"/>
        </w:rPr>
        <w:t>), and general risk-t</w:t>
      </w:r>
      <w:r w:rsidRPr="00FB2075">
        <w:rPr>
          <w:rFonts w:ascii="Times New Roman" w:hAnsi="Times New Roman" w:cs="Times New Roman"/>
          <w:sz w:val="24"/>
          <w:szCs w:val="24"/>
        </w:rPr>
        <w:t>aking be</w:t>
      </w:r>
      <w:r w:rsidR="00853C5D" w:rsidRPr="00FB2075">
        <w:rPr>
          <w:rFonts w:ascii="Times New Roman" w:hAnsi="Times New Roman" w:cs="Times New Roman"/>
          <w:sz w:val="24"/>
          <w:szCs w:val="24"/>
        </w:rPr>
        <w:t xml:space="preserve">haviours (n=1). A total of </w:t>
      </w:r>
      <w:r w:rsidR="00CE5086" w:rsidRPr="00FB2075">
        <w:rPr>
          <w:rFonts w:ascii="Times New Roman" w:hAnsi="Times New Roman" w:cs="Times New Roman"/>
          <w:sz w:val="24"/>
          <w:szCs w:val="24"/>
        </w:rPr>
        <w:t>3</w:t>
      </w:r>
      <w:r w:rsidR="00B14928" w:rsidRPr="00FB2075">
        <w:rPr>
          <w:rFonts w:ascii="Times New Roman" w:hAnsi="Times New Roman" w:cs="Times New Roman"/>
          <w:sz w:val="24"/>
          <w:szCs w:val="24"/>
        </w:rPr>
        <w:t>7</w:t>
      </w:r>
      <w:r w:rsidRPr="00FB2075">
        <w:rPr>
          <w:rFonts w:ascii="Times New Roman" w:hAnsi="Times New Roman" w:cs="Times New Roman"/>
          <w:sz w:val="24"/>
          <w:szCs w:val="24"/>
        </w:rPr>
        <w:t xml:space="preserve"> studies reported data on </w:t>
      </w:r>
      <w:r w:rsidR="003362B6" w:rsidRPr="00FB2075">
        <w:rPr>
          <w:rFonts w:ascii="Times New Roman" w:hAnsi="Times New Roman" w:cs="Times New Roman"/>
          <w:i/>
          <w:sz w:val="24"/>
          <w:szCs w:val="24"/>
        </w:rPr>
        <w:t xml:space="preserve">loss reduction, </w:t>
      </w:r>
      <w:r w:rsidRPr="00FB2075">
        <w:rPr>
          <w:rFonts w:ascii="Times New Roman" w:hAnsi="Times New Roman" w:cs="Times New Roman"/>
          <w:i/>
          <w:sz w:val="24"/>
          <w:szCs w:val="24"/>
        </w:rPr>
        <w:t xml:space="preserve">knowledge, </w:t>
      </w:r>
      <w:r w:rsidR="003362B6" w:rsidRPr="00FB2075">
        <w:rPr>
          <w:rFonts w:ascii="Times New Roman" w:hAnsi="Times New Roman" w:cs="Times New Roman"/>
          <w:i/>
          <w:sz w:val="24"/>
          <w:szCs w:val="24"/>
        </w:rPr>
        <w:t xml:space="preserve">and </w:t>
      </w:r>
      <w:r w:rsidRPr="00FB2075">
        <w:rPr>
          <w:rFonts w:ascii="Times New Roman" w:hAnsi="Times New Roman" w:cs="Times New Roman"/>
          <w:i/>
          <w:sz w:val="24"/>
          <w:szCs w:val="24"/>
        </w:rPr>
        <w:t>warnings</w:t>
      </w:r>
      <w:r w:rsidRPr="00FB2075">
        <w:rPr>
          <w:rFonts w:ascii="Times New Roman" w:hAnsi="Times New Roman" w:cs="Times New Roman"/>
          <w:sz w:val="24"/>
          <w:szCs w:val="24"/>
        </w:rPr>
        <w:t xml:space="preserve"> with most reporting data on </w:t>
      </w:r>
      <w:r w:rsidR="00F20C84" w:rsidRPr="00FB2075">
        <w:rPr>
          <w:rFonts w:ascii="Times New Roman" w:hAnsi="Times New Roman" w:cs="Times New Roman"/>
          <w:sz w:val="24"/>
          <w:szCs w:val="24"/>
        </w:rPr>
        <w:t xml:space="preserve">loss reduction behaviours such as </w:t>
      </w:r>
      <w:r w:rsidR="00853C5D" w:rsidRPr="00FB2075">
        <w:rPr>
          <w:rFonts w:ascii="Times New Roman" w:hAnsi="Times New Roman" w:cs="Times New Roman"/>
          <w:sz w:val="24"/>
          <w:szCs w:val="24"/>
        </w:rPr>
        <w:t>evacuation and relocation behaviour (n=1</w:t>
      </w:r>
      <w:r w:rsidR="00D801DA" w:rsidRPr="00FB2075">
        <w:rPr>
          <w:rFonts w:ascii="Times New Roman" w:hAnsi="Times New Roman" w:cs="Times New Roman"/>
          <w:sz w:val="24"/>
          <w:szCs w:val="24"/>
        </w:rPr>
        <w:t>7</w:t>
      </w:r>
      <w:r w:rsidR="00853C5D" w:rsidRPr="00FB2075">
        <w:rPr>
          <w:rFonts w:ascii="Times New Roman" w:hAnsi="Times New Roman" w:cs="Times New Roman"/>
          <w:sz w:val="24"/>
          <w:szCs w:val="24"/>
        </w:rPr>
        <w:t>)</w:t>
      </w:r>
      <w:r w:rsidR="00C96C31" w:rsidRPr="00FB2075">
        <w:rPr>
          <w:rFonts w:ascii="Times New Roman" w:hAnsi="Times New Roman" w:cs="Times New Roman"/>
          <w:sz w:val="24"/>
          <w:szCs w:val="24"/>
        </w:rPr>
        <w:t xml:space="preserve">, protecting property (n=14), rescuing others (n=8); </w:t>
      </w:r>
      <w:r w:rsidR="00F20C84" w:rsidRPr="00FB2075">
        <w:rPr>
          <w:rFonts w:ascii="Times New Roman" w:hAnsi="Times New Roman" w:cs="Times New Roman"/>
          <w:sz w:val="24"/>
          <w:szCs w:val="24"/>
        </w:rPr>
        <w:t xml:space="preserve">followed by </w:t>
      </w:r>
      <w:r w:rsidRPr="00FB2075">
        <w:rPr>
          <w:rFonts w:ascii="Times New Roman" w:hAnsi="Times New Roman" w:cs="Times New Roman"/>
          <w:sz w:val="24"/>
          <w:szCs w:val="24"/>
        </w:rPr>
        <w:t>knowledge shar</w:t>
      </w:r>
      <w:r w:rsidR="00853C5D" w:rsidRPr="00FB2075">
        <w:rPr>
          <w:rFonts w:ascii="Times New Roman" w:hAnsi="Times New Roman" w:cs="Times New Roman"/>
          <w:sz w:val="24"/>
          <w:szCs w:val="24"/>
        </w:rPr>
        <w:t>ing and information seeking (n=</w:t>
      </w:r>
      <w:r w:rsidR="00FC44F1" w:rsidRPr="00FB2075">
        <w:rPr>
          <w:rFonts w:ascii="Times New Roman" w:hAnsi="Times New Roman" w:cs="Times New Roman"/>
          <w:sz w:val="24"/>
          <w:szCs w:val="24"/>
        </w:rPr>
        <w:t>1</w:t>
      </w:r>
      <w:r w:rsidR="00B14928" w:rsidRPr="00FB2075">
        <w:rPr>
          <w:rFonts w:ascii="Times New Roman" w:hAnsi="Times New Roman" w:cs="Times New Roman"/>
          <w:sz w:val="24"/>
          <w:szCs w:val="24"/>
        </w:rPr>
        <w:t>2</w:t>
      </w:r>
      <w:r w:rsidRPr="00FB2075">
        <w:rPr>
          <w:rFonts w:ascii="Times New Roman" w:hAnsi="Times New Roman" w:cs="Times New Roman"/>
          <w:sz w:val="24"/>
          <w:szCs w:val="24"/>
        </w:rPr>
        <w:t>)</w:t>
      </w:r>
      <w:r w:rsidR="00C96C31" w:rsidRPr="00FB2075">
        <w:rPr>
          <w:rFonts w:ascii="Times New Roman" w:hAnsi="Times New Roman" w:cs="Times New Roman"/>
          <w:sz w:val="24"/>
          <w:szCs w:val="24"/>
        </w:rPr>
        <w:t>;</w:t>
      </w:r>
      <w:r w:rsidRPr="00FB2075">
        <w:rPr>
          <w:rFonts w:ascii="Times New Roman" w:hAnsi="Times New Roman" w:cs="Times New Roman"/>
          <w:sz w:val="24"/>
          <w:szCs w:val="24"/>
        </w:rPr>
        <w:t xml:space="preserve"> </w:t>
      </w:r>
      <w:r w:rsidR="00F20C84" w:rsidRPr="00FB2075">
        <w:rPr>
          <w:rFonts w:ascii="Times New Roman" w:hAnsi="Times New Roman" w:cs="Times New Roman"/>
          <w:sz w:val="24"/>
          <w:szCs w:val="24"/>
        </w:rPr>
        <w:t xml:space="preserve">and </w:t>
      </w:r>
      <w:r w:rsidR="00CE5086" w:rsidRPr="00FB2075">
        <w:rPr>
          <w:rFonts w:ascii="Times New Roman" w:hAnsi="Times New Roman" w:cs="Times New Roman"/>
          <w:sz w:val="24"/>
          <w:szCs w:val="24"/>
        </w:rPr>
        <w:t>flood warning behaviour (n=</w:t>
      </w:r>
      <w:r w:rsidR="00B14928" w:rsidRPr="00FB2075">
        <w:rPr>
          <w:rFonts w:ascii="Times New Roman" w:hAnsi="Times New Roman" w:cs="Times New Roman"/>
          <w:sz w:val="24"/>
          <w:szCs w:val="24"/>
        </w:rPr>
        <w:t>7</w:t>
      </w:r>
      <w:r w:rsidR="00CE5086" w:rsidRPr="00FB2075">
        <w:rPr>
          <w:rFonts w:ascii="Times New Roman" w:hAnsi="Times New Roman" w:cs="Times New Roman"/>
          <w:sz w:val="24"/>
          <w:szCs w:val="24"/>
        </w:rPr>
        <w:t>)</w:t>
      </w:r>
      <w:r w:rsidRPr="00FB2075">
        <w:rPr>
          <w:rFonts w:ascii="Times New Roman" w:hAnsi="Times New Roman" w:cs="Times New Roman"/>
          <w:sz w:val="24"/>
          <w:szCs w:val="24"/>
        </w:rPr>
        <w:t xml:space="preserve">. Finally, </w:t>
      </w:r>
      <w:r w:rsidR="00CE5086" w:rsidRPr="00FB2075">
        <w:rPr>
          <w:rFonts w:ascii="Times New Roman" w:hAnsi="Times New Roman" w:cs="Times New Roman"/>
          <w:sz w:val="24"/>
          <w:szCs w:val="24"/>
        </w:rPr>
        <w:t xml:space="preserve">four </w:t>
      </w:r>
      <w:r w:rsidRPr="00FB2075">
        <w:rPr>
          <w:rFonts w:ascii="Times New Roman" w:hAnsi="Times New Roman" w:cs="Times New Roman"/>
          <w:sz w:val="24"/>
          <w:szCs w:val="24"/>
        </w:rPr>
        <w:t xml:space="preserve">studies reported on </w:t>
      </w:r>
      <w:r w:rsidRPr="00FB2075">
        <w:rPr>
          <w:rFonts w:ascii="Times New Roman" w:hAnsi="Times New Roman" w:cs="Times New Roman"/>
          <w:i/>
          <w:sz w:val="24"/>
          <w:szCs w:val="24"/>
        </w:rPr>
        <w:t>diet and hygiene</w:t>
      </w:r>
      <w:r w:rsidRPr="00FB2075">
        <w:rPr>
          <w:rFonts w:ascii="Times New Roman" w:hAnsi="Times New Roman" w:cs="Times New Roman"/>
          <w:sz w:val="24"/>
          <w:szCs w:val="24"/>
        </w:rPr>
        <w:t>.</w:t>
      </w:r>
      <w:r w:rsidR="00F97955" w:rsidRPr="00FB2075">
        <w:rPr>
          <w:rFonts w:ascii="Times New Roman" w:hAnsi="Times New Roman" w:cs="Times New Roman"/>
          <w:sz w:val="24"/>
          <w:szCs w:val="24"/>
        </w:rPr>
        <w:t xml:space="preserve"> </w:t>
      </w:r>
    </w:p>
    <w:p w14:paraId="305FB067" w14:textId="77777777" w:rsidR="00F97955" w:rsidRPr="00FB2075" w:rsidRDefault="00C25727" w:rsidP="00F97955">
      <w:pPr>
        <w:spacing w:after="0" w:line="480" w:lineRule="auto"/>
        <w:rPr>
          <w:rFonts w:ascii="Times New Roman" w:hAnsi="Times New Roman" w:cs="Times New Roman"/>
          <w:b/>
          <w:sz w:val="24"/>
          <w:szCs w:val="24"/>
        </w:rPr>
      </w:pPr>
      <w:r w:rsidRPr="00FB2075">
        <w:rPr>
          <w:rFonts w:ascii="Times New Roman" w:hAnsi="Times New Roman" w:cs="Times New Roman"/>
          <w:b/>
          <w:sz w:val="24"/>
          <w:szCs w:val="24"/>
        </w:rPr>
        <w:t xml:space="preserve">Activities and </w:t>
      </w:r>
      <w:r w:rsidR="003537A4" w:rsidRPr="00FB2075">
        <w:rPr>
          <w:rFonts w:ascii="Times New Roman" w:hAnsi="Times New Roman" w:cs="Times New Roman"/>
          <w:b/>
          <w:sz w:val="24"/>
          <w:szCs w:val="24"/>
        </w:rPr>
        <w:t>R</w:t>
      </w:r>
      <w:r w:rsidRPr="00FB2075">
        <w:rPr>
          <w:rFonts w:ascii="Times New Roman" w:hAnsi="Times New Roman" w:cs="Times New Roman"/>
          <w:b/>
          <w:sz w:val="24"/>
          <w:szCs w:val="24"/>
        </w:rPr>
        <w:t>isk</w:t>
      </w:r>
      <w:r w:rsidR="00532C56" w:rsidRPr="00FB2075">
        <w:rPr>
          <w:rFonts w:ascii="Times New Roman" w:hAnsi="Times New Roman" w:cs="Times New Roman"/>
          <w:b/>
          <w:sz w:val="24"/>
          <w:szCs w:val="24"/>
        </w:rPr>
        <w:t>-taking</w:t>
      </w:r>
      <w:r w:rsidRPr="00FB2075">
        <w:rPr>
          <w:rFonts w:ascii="Times New Roman" w:hAnsi="Times New Roman" w:cs="Times New Roman"/>
          <w:b/>
          <w:sz w:val="24"/>
          <w:szCs w:val="24"/>
        </w:rPr>
        <w:t xml:space="preserve"> </w:t>
      </w:r>
      <w:r w:rsidR="003537A4" w:rsidRPr="00FB2075">
        <w:rPr>
          <w:rFonts w:ascii="Times New Roman" w:hAnsi="Times New Roman" w:cs="Times New Roman"/>
          <w:b/>
          <w:sz w:val="24"/>
          <w:szCs w:val="24"/>
        </w:rPr>
        <w:t>B</w:t>
      </w:r>
      <w:r w:rsidRPr="00FB2075">
        <w:rPr>
          <w:rFonts w:ascii="Times New Roman" w:hAnsi="Times New Roman" w:cs="Times New Roman"/>
          <w:b/>
          <w:sz w:val="24"/>
          <w:szCs w:val="24"/>
        </w:rPr>
        <w:t>ehaviours</w:t>
      </w:r>
    </w:p>
    <w:p w14:paraId="6EC67665" w14:textId="67AE8802" w:rsidR="005072FF" w:rsidRPr="00FB2075" w:rsidRDefault="0030756E" w:rsidP="00E66836">
      <w:pPr>
        <w:spacing w:after="0" w:line="480" w:lineRule="auto"/>
        <w:ind w:firstLine="720"/>
        <w:rPr>
          <w:rFonts w:ascii="Times New Roman" w:hAnsi="Times New Roman" w:cs="Times New Roman"/>
          <w:sz w:val="24"/>
          <w:szCs w:val="24"/>
        </w:rPr>
      </w:pPr>
      <w:r w:rsidRPr="00FB2075">
        <w:rPr>
          <w:rFonts w:ascii="Times New Roman" w:hAnsi="Times New Roman" w:cs="Times New Roman"/>
          <w:b/>
          <w:sz w:val="24"/>
          <w:szCs w:val="24"/>
        </w:rPr>
        <w:t>E</w:t>
      </w:r>
      <w:r w:rsidR="00294B62" w:rsidRPr="00FB2075">
        <w:rPr>
          <w:rFonts w:ascii="Times New Roman" w:hAnsi="Times New Roman" w:cs="Times New Roman"/>
          <w:b/>
          <w:sz w:val="24"/>
          <w:szCs w:val="24"/>
        </w:rPr>
        <w:t xml:space="preserve">ntering floodwaters. </w:t>
      </w:r>
      <w:r w:rsidR="00294B62" w:rsidRPr="00FB2075">
        <w:rPr>
          <w:rFonts w:ascii="Times New Roman" w:hAnsi="Times New Roman" w:cs="Times New Roman"/>
          <w:sz w:val="24"/>
          <w:szCs w:val="24"/>
        </w:rPr>
        <w:t xml:space="preserve">Several studies reported on correlations between drowning deaths and entering or crossing floodwater with motor vehicles or by foot, or swimming </w:t>
      </w:r>
      <w:r w:rsidR="00E0501A" w:rsidRPr="00FB2075">
        <w:rPr>
          <w:rFonts w:ascii="Times New Roman" w:hAnsi="Times New Roman" w:cs="Times New Roman"/>
          <w:sz w:val="24"/>
          <w:szCs w:val="24"/>
        </w:rPr>
        <w:t>in</w:t>
      </w:r>
      <w:r w:rsidR="00294B62" w:rsidRPr="00FB2075">
        <w:rPr>
          <w:rFonts w:ascii="Times New Roman" w:hAnsi="Times New Roman" w:cs="Times New Roman"/>
          <w:sz w:val="24"/>
          <w:szCs w:val="24"/>
        </w:rPr>
        <w:t xml:space="preserve"> floodwater. Included studies overall demonstrated that this behaviour </w:t>
      </w:r>
      <w:r w:rsidR="00E0501A" w:rsidRPr="00FB2075">
        <w:rPr>
          <w:rFonts w:ascii="Times New Roman" w:hAnsi="Times New Roman" w:cs="Times New Roman"/>
          <w:sz w:val="24"/>
          <w:szCs w:val="24"/>
        </w:rPr>
        <w:t xml:space="preserve">of entering floodwater </w:t>
      </w:r>
      <w:r w:rsidR="00294B62" w:rsidRPr="00FB2075">
        <w:rPr>
          <w:rFonts w:ascii="Times New Roman" w:hAnsi="Times New Roman" w:cs="Times New Roman"/>
          <w:sz w:val="24"/>
          <w:szCs w:val="24"/>
        </w:rPr>
        <w:t>may be one of the most common factors associated with fatalities and injuries during floods. As an example, a study</w:t>
      </w:r>
      <w:r w:rsidR="0064252A" w:rsidRPr="00FB2075">
        <w:rPr>
          <w:rFonts w:ascii="Times New Roman" w:hAnsi="Times New Roman" w:cs="Times New Roman"/>
          <w:sz w:val="24"/>
          <w:szCs w:val="24"/>
        </w:rPr>
        <w:t xml:space="preserve"> </w:t>
      </w:r>
      <w:r w:rsidR="00294B62"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&lt;EndNote&gt;&lt;Cite&gt;&lt;Author&gt;Coates&lt;/Author&gt;&lt;Year&gt;1999&lt;/Year&gt;&lt;RecNum&gt;49&lt;/RecNum&gt;&lt;DisplayText&gt;(Coates, 1999)&lt;/DisplayText&gt;&lt;record&gt;&lt;rec-number&gt;49&lt;/rec-number&gt;&lt;foreign-keys&gt;&lt;key app="EN" db-id="t99twzszpwswsyee0r7przwba5txxtwzxwva" timestamp="1569465101"&gt;49&lt;/key&gt;&lt;/foreign-keys&gt;&lt;ref-type name="Journal Article"&gt;17&lt;/ref-type&gt;&lt;contributors&gt;&lt;authors&gt;&lt;author&gt;Coates, Lucinda&lt;/author&gt;&lt;/authors&gt;&lt;/contributors&gt;&lt;titles&gt;&lt;title&gt;Flood fatalities in Australia, 1788-1996&lt;/title&gt;&lt;secondary-title&gt;Australian Geographer&lt;/secondary-title&gt;&lt;/titles&gt;&lt;periodical&gt;&lt;full-title&gt;Australian Geographer&lt;/full-title&gt;&lt;/periodical&gt;&lt;pages&gt;391-408&lt;/pages&gt;&lt;volume&gt;30&lt;/volume&gt;&lt;number&gt;3&lt;/number&gt;&lt;dates&gt;&lt;year&gt;1999&lt;/year&gt;&lt;/dates&gt;&lt;isbn&gt;0004-9182&lt;/isbn&gt;&lt;urls&gt;&lt;/urls&gt;&lt;electronic-resource-num&gt;10.1080/00049189993657&lt;/electronic-resource-num&gt;&lt;/record&gt;&lt;/Cite&gt;&lt;/EndNote&gt;</w:instrText>
      </w:r>
      <w:r w:rsidR="00294B62"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(Coates, 1999)</w:t>
      </w:r>
      <w:r w:rsidR="00294B62" w:rsidRPr="00FB2075">
        <w:rPr>
          <w:rFonts w:ascii="Times New Roman" w:hAnsi="Times New Roman" w:cs="Times New Roman"/>
          <w:sz w:val="24"/>
          <w:szCs w:val="24"/>
        </w:rPr>
        <w:fldChar w:fldCharType="end"/>
      </w:r>
      <w:r w:rsidR="00294B62" w:rsidRPr="00FB2075">
        <w:rPr>
          <w:rFonts w:ascii="Times New Roman" w:hAnsi="Times New Roman" w:cs="Times New Roman"/>
          <w:sz w:val="24"/>
          <w:szCs w:val="24"/>
        </w:rPr>
        <w:t xml:space="preserve"> from Australia using various databases to examine flood deaths from 1788 to 1996, showed that 28.3% (n=398) of fatalities were associated with attempting to cross a creek, river, or stream with most of these occurring on boats (n=131) or by walking, wading</w:t>
      </w:r>
      <w:r w:rsidR="0021506B" w:rsidRPr="00FB2075">
        <w:rPr>
          <w:rFonts w:ascii="Times New Roman" w:hAnsi="Times New Roman" w:cs="Times New Roman"/>
          <w:sz w:val="24"/>
          <w:szCs w:val="24"/>
        </w:rPr>
        <w:t>,</w:t>
      </w:r>
      <w:r w:rsidR="00294B62" w:rsidRPr="00FB2075">
        <w:rPr>
          <w:rFonts w:ascii="Times New Roman" w:hAnsi="Times New Roman" w:cs="Times New Roman"/>
          <w:sz w:val="24"/>
          <w:szCs w:val="24"/>
        </w:rPr>
        <w:t xml:space="preserve"> and swimming (n=103). A further 10.2% (n=143) of fatalities were associated with an attempt to cross a road, bridge, culvert</w:t>
      </w:r>
      <w:r w:rsidR="0021506B" w:rsidRPr="00FB2075">
        <w:rPr>
          <w:rFonts w:ascii="Times New Roman" w:hAnsi="Times New Roman" w:cs="Times New Roman"/>
          <w:sz w:val="24"/>
          <w:szCs w:val="24"/>
        </w:rPr>
        <w:t>,</w:t>
      </w:r>
      <w:r w:rsidR="00294B62" w:rsidRPr="00FB2075">
        <w:rPr>
          <w:rFonts w:ascii="Times New Roman" w:hAnsi="Times New Roman" w:cs="Times New Roman"/>
          <w:sz w:val="24"/>
          <w:szCs w:val="24"/>
        </w:rPr>
        <w:t xml:space="preserve"> or ford. A total of 131 </w:t>
      </w:r>
      <w:r w:rsidR="0021506B" w:rsidRPr="00FB2075">
        <w:rPr>
          <w:rFonts w:ascii="Times New Roman" w:hAnsi="Times New Roman" w:cs="Times New Roman"/>
          <w:sz w:val="24"/>
          <w:szCs w:val="24"/>
        </w:rPr>
        <w:t xml:space="preserve">fatalities </w:t>
      </w:r>
      <w:r w:rsidR="00294B62" w:rsidRPr="00FB2075">
        <w:rPr>
          <w:rFonts w:ascii="Times New Roman" w:hAnsi="Times New Roman" w:cs="Times New Roman"/>
          <w:sz w:val="24"/>
          <w:szCs w:val="24"/>
        </w:rPr>
        <w:t>occurred on boats</w:t>
      </w:r>
      <w:r w:rsidR="0021506B" w:rsidRPr="00FB2075">
        <w:rPr>
          <w:rFonts w:ascii="Times New Roman" w:hAnsi="Times New Roman" w:cs="Times New Roman"/>
          <w:sz w:val="24"/>
          <w:szCs w:val="24"/>
        </w:rPr>
        <w:t>;</w:t>
      </w:r>
      <w:r w:rsidR="00294B62" w:rsidRPr="00FB2075">
        <w:rPr>
          <w:rFonts w:ascii="Times New Roman" w:hAnsi="Times New Roman" w:cs="Times New Roman"/>
          <w:sz w:val="24"/>
          <w:szCs w:val="24"/>
        </w:rPr>
        <w:t xml:space="preserve"> 125 occurred while walking, wading</w:t>
      </w:r>
      <w:r w:rsidR="0021506B" w:rsidRPr="00FB2075">
        <w:rPr>
          <w:rFonts w:ascii="Times New Roman" w:hAnsi="Times New Roman" w:cs="Times New Roman"/>
          <w:sz w:val="24"/>
          <w:szCs w:val="24"/>
        </w:rPr>
        <w:t>,</w:t>
      </w:r>
      <w:r w:rsidR="00294B62" w:rsidRPr="00FB2075">
        <w:rPr>
          <w:rFonts w:ascii="Times New Roman" w:hAnsi="Times New Roman" w:cs="Times New Roman"/>
          <w:sz w:val="24"/>
          <w:szCs w:val="24"/>
        </w:rPr>
        <w:t xml:space="preserve"> or swimming </w:t>
      </w:r>
      <w:r w:rsidR="00E0501A" w:rsidRPr="00FB2075">
        <w:rPr>
          <w:rFonts w:ascii="Times New Roman" w:hAnsi="Times New Roman" w:cs="Times New Roman"/>
          <w:sz w:val="24"/>
          <w:szCs w:val="24"/>
        </w:rPr>
        <w:t xml:space="preserve">in </w:t>
      </w:r>
      <w:r w:rsidR="00294B62" w:rsidRPr="00FB2075">
        <w:rPr>
          <w:rFonts w:ascii="Times New Roman" w:hAnsi="Times New Roman" w:cs="Times New Roman"/>
          <w:sz w:val="24"/>
          <w:szCs w:val="24"/>
        </w:rPr>
        <w:lastRenderedPageBreak/>
        <w:t>floodwater</w:t>
      </w:r>
      <w:r w:rsidR="0021506B" w:rsidRPr="00FB2075">
        <w:rPr>
          <w:rFonts w:ascii="Times New Roman" w:hAnsi="Times New Roman" w:cs="Times New Roman"/>
          <w:sz w:val="24"/>
          <w:szCs w:val="24"/>
        </w:rPr>
        <w:t>;</w:t>
      </w:r>
      <w:r w:rsidR="00294B62" w:rsidRPr="00FB2075">
        <w:rPr>
          <w:rFonts w:ascii="Times New Roman" w:hAnsi="Times New Roman" w:cs="Times New Roman"/>
          <w:sz w:val="24"/>
          <w:szCs w:val="24"/>
        </w:rPr>
        <w:t xml:space="preserve"> and 118 fatalities occurred in cars. Another study from Australia by Haynes et al.</w:t>
      </w:r>
      <w:r w:rsidRPr="00FB2075">
        <w:rPr>
          <w:rFonts w:ascii="Times New Roman" w:hAnsi="Times New Roman" w:cs="Times New Roman"/>
          <w:sz w:val="24"/>
          <w:szCs w:val="24"/>
        </w:rPr>
        <w:t xml:space="preserve"> </w:t>
      </w:r>
      <w:r w:rsidR="00F235E0"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 ExcludeAuth="1"&gt;&lt;Author&gt;Haynes&lt;/Author&gt;&lt;Year&gt;2017&lt;/Year&gt;&lt;RecNum&gt;24&lt;/RecNum&gt;&lt;DisplayText&gt;(2017)&lt;/DisplayText&gt;&lt;record&gt;&lt;rec-number&gt;24&lt;/rec-number&gt;&lt;foreign-keys&gt;&lt;key app="EN" db-id="t99twzszpwswsyee0r7przwba5txxtwzxwva" timestamp="1569465095"&gt;24&lt;/key&gt;&lt;/foreign-keys&gt;&lt;ref-type name="Journal Article"&gt;17&lt;/ref-type&gt;&lt;contributors&gt;&lt;authors&gt;&lt;author&gt;Haynes, Katharine&lt;/author&gt;&lt;author&gt;Coates, Lucinda&lt;/author&gt;&lt;author&gt;van den Honert, Rob&lt;/author&gt;&lt;author&gt;Gissing, Andrew&lt;/author&gt;&lt;author&gt;Bird, Deanne&lt;/author&gt;&lt;author&gt;de Oliveira, Felipe Dimer&lt;/author&gt;&lt;author&gt;D’Arcy, Rebecca&lt;/author&gt;&lt;author&gt;Smith, Chloe&lt;/author&gt;&lt;author&gt;Radford, Deirdre&lt;/author&gt;&lt;/authors&gt;&lt;/contributors&gt;&lt;titles&gt;&lt;title&gt;Exploring the circumstances surrounding flood fatalities in Australia — 1900–2015 and the implications for policy and practice&lt;/title&gt;&lt;secondary-title&gt;Environmental Science &amp;amp; Policy&lt;/secondary-title&gt;&lt;/titles&gt;&lt;periodical&gt;&lt;full-title&gt;Environmental Science &amp;amp; Policy&lt;/full-title&gt;&lt;/periodical&gt;&lt;pages&gt;165-176&lt;/pages&gt;&lt;volume&gt;76&lt;/volume&gt;&lt;dates&gt;&lt;year&gt;2017&lt;/year&gt;&lt;/dates&gt;&lt;isbn&gt;1462-9011&lt;/isbn&gt;&lt;urls&gt;&lt;/urls&gt;&lt;electronic-resource-num&gt;10.1016/j.envsci.2017.07.003&lt;/electronic-resource-num&gt;&lt;/record&gt;&lt;/Cite&gt;&lt;/EndNote&gt;</w:instrText>
      </w:r>
      <w:r w:rsidR="00F235E0"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(2017)</w:t>
      </w:r>
      <w:r w:rsidR="00F235E0" w:rsidRPr="00FB2075">
        <w:rPr>
          <w:rFonts w:ascii="Times New Roman" w:hAnsi="Times New Roman" w:cs="Times New Roman"/>
          <w:sz w:val="24"/>
          <w:szCs w:val="24"/>
        </w:rPr>
        <w:fldChar w:fldCharType="end"/>
      </w:r>
      <w:r w:rsidR="00294B62" w:rsidRPr="00FB2075">
        <w:rPr>
          <w:rFonts w:ascii="Times New Roman" w:hAnsi="Times New Roman" w:cs="Times New Roman"/>
          <w:sz w:val="24"/>
          <w:szCs w:val="24"/>
        </w:rPr>
        <w:t xml:space="preserve"> with overlapping time</w:t>
      </w:r>
      <w:r w:rsidR="00E0501A" w:rsidRPr="00FB2075">
        <w:rPr>
          <w:rFonts w:ascii="Times New Roman" w:hAnsi="Times New Roman" w:cs="Times New Roman"/>
          <w:sz w:val="24"/>
          <w:szCs w:val="24"/>
        </w:rPr>
        <w:t>-</w:t>
      </w:r>
      <w:r w:rsidR="00294B62" w:rsidRPr="00FB2075">
        <w:rPr>
          <w:rFonts w:ascii="Times New Roman" w:hAnsi="Times New Roman" w:cs="Times New Roman"/>
          <w:sz w:val="24"/>
          <w:szCs w:val="24"/>
        </w:rPr>
        <w:t xml:space="preserve">frames </w:t>
      </w:r>
      <w:r w:rsidR="0021506B" w:rsidRPr="00FB2075">
        <w:rPr>
          <w:rFonts w:ascii="Times New Roman" w:hAnsi="Times New Roman" w:cs="Times New Roman"/>
          <w:sz w:val="24"/>
          <w:szCs w:val="24"/>
        </w:rPr>
        <w:t xml:space="preserve">reached </w:t>
      </w:r>
      <w:r w:rsidR="00294B62" w:rsidRPr="00FB2075">
        <w:rPr>
          <w:rFonts w:ascii="Times New Roman" w:hAnsi="Times New Roman" w:cs="Times New Roman"/>
          <w:sz w:val="24"/>
          <w:szCs w:val="24"/>
        </w:rPr>
        <w:t>similar conclusion</w:t>
      </w:r>
      <w:r w:rsidR="0021506B" w:rsidRPr="00FB2075">
        <w:rPr>
          <w:rFonts w:ascii="Times New Roman" w:hAnsi="Times New Roman" w:cs="Times New Roman"/>
          <w:sz w:val="24"/>
          <w:szCs w:val="24"/>
        </w:rPr>
        <w:t>s</w:t>
      </w:r>
      <w:r w:rsidR="00294B62" w:rsidRPr="00FB2075">
        <w:rPr>
          <w:rFonts w:ascii="Times New Roman" w:hAnsi="Times New Roman" w:cs="Times New Roman"/>
          <w:sz w:val="24"/>
          <w:szCs w:val="24"/>
        </w:rPr>
        <w:t xml:space="preserve"> reporting that attempts to cross bridges, causeways, crossings, culverts, ford</w:t>
      </w:r>
      <w:r w:rsidR="0021506B" w:rsidRPr="00FB2075">
        <w:rPr>
          <w:rFonts w:ascii="Times New Roman" w:hAnsi="Times New Roman" w:cs="Times New Roman"/>
          <w:sz w:val="24"/>
          <w:szCs w:val="24"/>
        </w:rPr>
        <w:t>,</w:t>
      </w:r>
      <w:r w:rsidR="00294B62" w:rsidRPr="00FB2075">
        <w:rPr>
          <w:rFonts w:ascii="Times New Roman" w:hAnsi="Times New Roman" w:cs="Times New Roman"/>
          <w:sz w:val="24"/>
          <w:szCs w:val="24"/>
        </w:rPr>
        <w:t xml:space="preserve"> or watercourses during a flood are a major reason for flood fatalities.</w:t>
      </w:r>
      <w:r w:rsidR="005072FF" w:rsidRPr="00FB2075">
        <w:rPr>
          <w:rFonts w:ascii="Times New Roman" w:hAnsi="Times New Roman" w:cs="Times New Roman"/>
          <w:sz w:val="24"/>
          <w:szCs w:val="24"/>
        </w:rPr>
        <w:t xml:space="preserve"> A qualitative study from India </w:t>
      </w:r>
      <w:r w:rsidR="005072FF" w:rsidRPr="00FB2075">
        <w:rPr>
          <w:rFonts w:ascii="Times New Roman" w:hAnsi="Times New Roman" w:cs="Times New Roman"/>
          <w:sz w:val="24"/>
          <w:szCs w:val="24"/>
        </w:rPr>
        <w:fldChar w:fldCharType="begin">
          <w:fldData xml:space="preserve">PEVuZE5vdGU+PENpdGU+PEF1dGhvcj5LcmlzaG5hPC9BdXRob3I+PFllYXI+MjAxODwvWWVhcj48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</w:fldData>
        </w:fldChar>
      </w:r>
      <w:r w:rsidR="00E66836" w:rsidRPr="00FB2075">
        <w:rPr>
          <w:rFonts w:ascii="Times New Roman" w:hAnsi="Times New Roman" w:cs="Times New Roman"/>
          <w:sz w:val="24"/>
          <w:szCs w:val="24"/>
        </w:rPr>
        <w:instrText xml:space="preserve"> ADDIN EN.CITE </w:instrText>
      </w:r>
      <w:r w:rsidR="00E66836" w:rsidRPr="00FB2075">
        <w:rPr>
          <w:rFonts w:ascii="Times New Roman" w:hAnsi="Times New Roman" w:cs="Times New Roman"/>
          <w:sz w:val="24"/>
          <w:szCs w:val="24"/>
        </w:rPr>
        <w:fldChar w:fldCharType="begin">
          <w:fldData xml:space="preserve">PEVuZE5vdGU+PENpdGU+PEF1dGhvcj5LcmlzaG5hPC9BdXRob3I+PFllYXI+MjAxODwvWWVhcj48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</w:fldData>
        </w:fldChar>
      </w:r>
      <w:r w:rsidR="00E66836" w:rsidRPr="00FB2075">
        <w:rPr>
          <w:rFonts w:ascii="Times New Roman" w:hAnsi="Times New Roman" w:cs="Times New Roman"/>
          <w:sz w:val="24"/>
          <w:szCs w:val="24"/>
        </w:rPr>
        <w:instrText xml:space="preserve"> ADDIN EN.CITE.DATA </w:instrText>
      </w:r>
      <w:r w:rsidR="00E66836" w:rsidRPr="00FB2075">
        <w:rPr>
          <w:rFonts w:ascii="Times New Roman" w:hAnsi="Times New Roman" w:cs="Times New Roman"/>
          <w:sz w:val="24"/>
          <w:szCs w:val="24"/>
        </w:rPr>
      </w:r>
      <w:r w:rsidR="00E66836" w:rsidRPr="00FB2075">
        <w:rPr>
          <w:rFonts w:ascii="Times New Roman" w:hAnsi="Times New Roman" w:cs="Times New Roman"/>
          <w:sz w:val="24"/>
          <w:szCs w:val="24"/>
        </w:rPr>
        <w:fldChar w:fldCharType="end"/>
      </w:r>
      <w:r w:rsidR="005072FF" w:rsidRPr="00FB2075">
        <w:rPr>
          <w:rFonts w:ascii="Times New Roman" w:hAnsi="Times New Roman" w:cs="Times New Roman"/>
          <w:sz w:val="24"/>
          <w:szCs w:val="24"/>
        </w:rPr>
      </w:r>
      <w:r w:rsidR="005072FF" w:rsidRPr="00FB2075">
        <w:rPr>
          <w:rFonts w:ascii="Times New Roman" w:hAnsi="Times New Roman" w:cs="Times New Roman"/>
          <w:sz w:val="24"/>
          <w:szCs w:val="24"/>
        </w:rPr>
        <w:fldChar w:fldCharType="separate"/>
      </w:r>
      <w:r w:rsidR="005072FF" w:rsidRPr="00FB2075">
        <w:rPr>
          <w:rFonts w:ascii="Times New Roman" w:hAnsi="Times New Roman" w:cs="Times New Roman"/>
          <w:noProof/>
          <w:sz w:val="24"/>
          <w:szCs w:val="24"/>
        </w:rPr>
        <w:t>(Krishna, Ronan, &amp; Alisic, 2018)</w:t>
      </w:r>
      <w:r w:rsidR="005072FF" w:rsidRPr="00FB2075">
        <w:rPr>
          <w:rFonts w:ascii="Times New Roman" w:hAnsi="Times New Roman" w:cs="Times New Roman"/>
          <w:sz w:val="24"/>
          <w:szCs w:val="24"/>
        </w:rPr>
        <w:fldChar w:fldCharType="end"/>
      </w:r>
      <w:r w:rsidR="005072FF" w:rsidRPr="00FB2075">
        <w:rPr>
          <w:rFonts w:ascii="Times New Roman" w:hAnsi="Times New Roman" w:cs="Times New Roman"/>
          <w:sz w:val="24"/>
          <w:szCs w:val="24"/>
        </w:rPr>
        <w:t xml:space="preserve"> focussing on the health and wellbeing of children during floods </w:t>
      </w:r>
      <w:r w:rsidR="00E737AA" w:rsidRPr="00FB2075">
        <w:rPr>
          <w:rFonts w:ascii="Times New Roman" w:hAnsi="Times New Roman" w:cs="Times New Roman"/>
          <w:sz w:val="24"/>
          <w:szCs w:val="24"/>
        </w:rPr>
        <w:t>reported</w:t>
      </w:r>
      <w:r w:rsidR="005072FF" w:rsidRPr="00FB2075">
        <w:rPr>
          <w:rFonts w:ascii="Times New Roman" w:hAnsi="Times New Roman" w:cs="Times New Roman"/>
          <w:sz w:val="24"/>
          <w:szCs w:val="24"/>
        </w:rPr>
        <w:t xml:space="preserve"> that parents generally perceive children to be at a higher risk during floods as the</w:t>
      </w:r>
      <w:r w:rsidR="00AC73CB" w:rsidRPr="00FB2075">
        <w:rPr>
          <w:rFonts w:ascii="Times New Roman" w:hAnsi="Times New Roman" w:cs="Times New Roman"/>
          <w:sz w:val="24"/>
          <w:szCs w:val="24"/>
        </w:rPr>
        <w:t>y</w:t>
      </w:r>
      <w:r w:rsidR="005072FF" w:rsidRPr="00FB2075">
        <w:rPr>
          <w:rFonts w:ascii="Times New Roman" w:hAnsi="Times New Roman" w:cs="Times New Roman"/>
          <w:sz w:val="24"/>
          <w:szCs w:val="24"/>
        </w:rPr>
        <w:t xml:space="preserve"> would enter floodwater to play with other children and engage in other dangerous situations during floods </w:t>
      </w:r>
      <w:r w:rsidR="00E737AA" w:rsidRPr="00FB2075">
        <w:rPr>
          <w:rFonts w:ascii="Times New Roman" w:hAnsi="Times New Roman" w:cs="Times New Roman"/>
          <w:sz w:val="24"/>
          <w:szCs w:val="24"/>
        </w:rPr>
        <w:t>at</w:t>
      </w:r>
      <w:r w:rsidR="005072FF" w:rsidRPr="00FB2075">
        <w:rPr>
          <w:rFonts w:ascii="Times New Roman" w:hAnsi="Times New Roman" w:cs="Times New Roman"/>
          <w:sz w:val="24"/>
          <w:szCs w:val="24"/>
        </w:rPr>
        <w:t xml:space="preserve"> times in which constant supervision </w:t>
      </w:r>
      <w:r w:rsidR="00E737AA" w:rsidRPr="00FB2075">
        <w:rPr>
          <w:rFonts w:ascii="Times New Roman" w:hAnsi="Times New Roman" w:cs="Times New Roman"/>
          <w:sz w:val="24"/>
          <w:szCs w:val="24"/>
        </w:rPr>
        <w:t>may be</w:t>
      </w:r>
      <w:r w:rsidR="005072FF" w:rsidRPr="00FB2075">
        <w:rPr>
          <w:rFonts w:ascii="Times New Roman" w:hAnsi="Times New Roman" w:cs="Times New Roman"/>
          <w:sz w:val="24"/>
          <w:szCs w:val="24"/>
        </w:rPr>
        <w:t xml:space="preserve"> difficult to achieve. Furthermore, parents have </w:t>
      </w:r>
      <w:r w:rsidR="00E737AA" w:rsidRPr="00FB2075">
        <w:rPr>
          <w:rFonts w:ascii="Times New Roman" w:hAnsi="Times New Roman" w:cs="Times New Roman"/>
          <w:sz w:val="24"/>
          <w:szCs w:val="24"/>
        </w:rPr>
        <w:t>demonstrated</w:t>
      </w:r>
      <w:r w:rsidR="005072FF" w:rsidRPr="00FB2075">
        <w:rPr>
          <w:rFonts w:ascii="Times New Roman" w:hAnsi="Times New Roman" w:cs="Times New Roman"/>
          <w:sz w:val="24"/>
          <w:szCs w:val="24"/>
        </w:rPr>
        <w:t xml:space="preserve"> high levels of willingness to enter floodwaters to provide for their families, particularly children. </w:t>
      </w:r>
    </w:p>
    <w:p w14:paraId="21F80C75" w14:textId="66191B3D" w:rsidR="00294B62" w:rsidRPr="00FB2075" w:rsidRDefault="00294B62" w:rsidP="0025194F">
      <w:pPr>
        <w:spacing w:after="0" w:line="480" w:lineRule="auto"/>
        <w:ind w:firstLine="720"/>
        <w:rPr>
          <w:rFonts w:ascii="Times New Roman" w:hAnsi="Times New Roman" w:cs="Times New Roman"/>
          <w:sz w:val="24"/>
          <w:szCs w:val="24"/>
        </w:rPr>
      </w:pPr>
      <w:r w:rsidRPr="00FB2075">
        <w:rPr>
          <w:rFonts w:ascii="Times New Roman" w:hAnsi="Times New Roman" w:cs="Times New Roman"/>
          <w:sz w:val="24"/>
          <w:szCs w:val="24"/>
        </w:rPr>
        <w:t>Most studies (n=10) focused on the use of motor vehicles. In a case-control study after a flash flood in Puerto Rico</w:t>
      </w:r>
      <w:r w:rsidR="0064252A" w:rsidRPr="00FB2075">
        <w:rPr>
          <w:rFonts w:ascii="Times New Roman" w:hAnsi="Times New Roman" w:cs="Times New Roman"/>
          <w:sz w:val="24"/>
          <w:szCs w:val="24"/>
        </w:rPr>
        <w:t xml:space="preserve"> </w:t>
      </w:r>
      <w:r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&lt;EndNote&gt;&lt;Cite&gt;&lt;Author&gt;Staes&lt;/Author&gt;&lt;Year&gt;1994&lt;/Year&gt;&lt;RecNum&gt;51&lt;/RecNum&gt;&lt;DisplayText&gt;(Staes, Orengo, Malilay, Rullán, &amp;amp; Noji, 1994)&lt;/DisplayText&gt;&lt;record&gt;&lt;rec-number&gt;51&lt;/rec-number&gt;&lt;foreign-keys&gt;&lt;key app="EN" db-id="t99twzszpwswsyee0r7przwba5txxtwzxwva" timestamp="1569465101"&gt;51&lt;/key&gt;&lt;/foreign-keys&gt;&lt;ref-type name="Journal Article"&gt;17&lt;/ref-type&gt;&lt;contributors&gt;&lt;authors&gt;&lt;author&gt;Staes, Catherine&lt;/author&gt;&lt;author&gt;Orengo, Juan Carlos&lt;/author&gt;&lt;author&gt;Malilay, Josephine&lt;/author&gt;&lt;author&gt;Rullán, John&lt;/author&gt;&lt;author&gt;Noji, Eric&lt;/author&gt;&lt;/authors&gt;&lt;/contributors&gt;&lt;titles&gt;&lt;title&gt;Deaths due to flash floods in Puerto Rico, January 1992: implications for prevention&lt;/title&gt;&lt;secondary-title&gt;International Journal of Epidemiology&lt;/secondary-title&gt;&lt;/titles&gt;&lt;periodical&gt;&lt;full-title&gt;International journal of epidemiology&lt;/full-title&gt;&lt;/periodical&gt;&lt;pages&gt;968-975&lt;/pages&gt;&lt;volume&gt;23&lt;/volume&gt;&lt;number&gt;5&lt;/number&gt;&lt;dates&gt;&lt;year&gt;1994&lt;/year&gt;&lt;/dates&gt;&lt;isbn&gt;1464-3685&lt;/isbn&gt;&lt;urls&gt;&lt;/urls&gt;&lt;electronic-resource-num&gt;10.1093/ije/23.5.968&lt;/electronic-resource-num&gt;&lt;/record&gt;&lt;/Cite&gt;&lt;/EndNote&gt;</w:instrText>
      </w:r>
      <w:r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(Staes, Orengo, Malilay, Rullán, &amp; Noji, 1994)</w:t>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t>, those in a vehicle during a flood had a significantly higher risk of mortality (OR=20.05, 95-%-CI: 4.2-131.8, p&lt;0.001) compared to those not in a car – with the exception of using the car for evacuation purposes. FitzGerald et al.</w:t>
      </w:r>
      <w:r w:rsidR="0030756E" w:rsidRPr="00FB2075">
        <w:rPr>
          <w:rFonts w:ascii="Times New Roman" w:hAnsi="Times New Roman" w:cs="Times New Roman"/>
          <w:sz w:val="24"/>
          <w:szCs w:val="24"/>
        </w:rPr>
        <w:t xml:space="preserve"> </w:t>
      </w:r>
      <w:r w:rsidR="00F235E0"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 ExcludeAuth="1"&gt;&lt;Author&gt;Fitzgerald&lt;/Author&gt;&lt;Year&gt;2010&lt;/Year&gt;&lt;RecNum&gt;20&lt;/RecNum&gt;&lt;DisplayText&gt;(2010)&lt;/DisplayText&gt;&lt;record&gt;&lt;rec-number&gt;20&lt;/rec-number&gt;&lt;foreign-keys&gt;&lt;key app="EN" db-id="t99twzszpwswsyee0r7przwba5txxtwzxwva" timestamp="1569465095"&gt;20&lt;/key&gt;&lt;/foreign-keys&gt;&lt;ref-type name="Journal Article"&gt;17&lt;/ref-type&gt;&lt;contributors&gt;&lt;authors&gt;&lt;author&gt;Fitzgerald, G.&lt;/author&gt;&lt;author&gt;Du, W.&lt;/author&gt;&lt;author&gt;Jamal, A.&lt;/author&gt;&lt;author&gt;Clark, M.&lt;/author&gt;&lt;author&gt;Hou, X. Y.&lt;/author&gt;&lt;/authors&gt;&lt;/contributors&gt;&lt;titles&gt;&lt;title&gt;Flood fatalities in contemporary Australia (1997-2008): Disaster medicine&lt;/title&gt;&lt;secondary-title&gt;EMA - Emergency Medicine Australasia&lt;/secondary-title&gt;&lt;/titles&gt;&lt;periodical&gt;&lt;full-title&gt;EMA - Emergency Medicine Australasia&lt;/full-title&gt;&lt;/periodical&gt;&lt;pages&gt;180-186&lt;/pages&gt;&lt;volume&gt;22&lt;/volume&gt;&lt;number&gt;2&lt;/number&gt;&lt;dates&gt;&lt;year&gt;2010&lt;/year&gt;&lt;/dates&gt;&lt;work-type&gt;Article&lt;/work-type&gt;&lt;urls&gt;&lt;related-urls&gt;&lt;url&gt;https://www.scopus.com/inward/record.uri?eid=2-s2.0-77951249828&amp;amp;doi=10.1111%2fj.1742-6723.2010.01284.x&amp;amp;partnerID=40&amp;amp;md5=ce27f3eff24e370e092bd88dbbb59031&lt;/url&gt;&lt;url&gt;http://onlinelibrary.wiley.com/store/10.1111/j.1742-6723.2010.01284.x/asset/j.1742-6723.2010.01284.x.pdf?v=1&amp;amp;t=j7h3p0w7&amp;amp;s=2b404d46072c9019372120e735c8e59b5323c490&lt;/url&gt;&lt;/related-urls&gt;&lt;/urls&gt;&lt;electronic-resource-num&gt;10.1111/j.1742-6723.2010.01284.x&lt;/electronic-resource-num&gt;&lt;remote-database-name&gt;Scopus&lt;/remote-database-name&gt;&lt;/record&gt;&lt;/Cite&gt;&lt;/EndNote&gt;</w:instrText>
      </w:r>
      <w:r w:rsidR="00F235E0"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(2010)</w:t>
      </w:r>
      <w:r w:rsidR="00F235E0" w:rsidRPr="00FB2075">
        <w:rPr>
          <w:rFonts w:ascii="Times New Roman" w:hAnsi="Times New Roman" w:cs="Times New Roman"/>
          <w:sz w:val="24"/>
          <w:szCs w:val="24"/>
        </w:rPr>
        <w:fldChar w:fldCharType="end"/>
      </w:r>
      <w:r w:rsidR="0064252A" w:rsidRPr="00FB2075">
        <w:rPr>
          <w:rFonts w:ascii="Times New Roman" w:hAnsi="Times New Roman" w:cs="Times New Roman"/>
          <w:sz w:val="24"/>
          <w:szCs w:val="24"/>
        </w:rPr>
        <w:t xml:space="preserve"> </w:t>
      </w:r>
      <w:r w:rsidRPr="00FB2075">
        <w:rPr>
          <w:rFonts w:ascii="Times New Roman" w:hAnsi="Times New Roman" w:cs="Times New Roman"/>
          <w:sz w:val="24"/>
          <w:szCs w:val="24"/>
        </w:rPr>
        <w:t>attributed 48.5% of drowning death in Australia with the use of motor vehicles</w:t>
      </w:r>
      <w:r w:rsidR="00336DC2" w:rsidRPr="00FB2075">
        <w:rPr>
          <w:rFonts w:ascii="Times New Roman" w:hAnsi="Times New Roman" w:cs="Times New Roman"/>
          <w:sz w:val="24"/>
          <w:szCs w:val="24"/>
        </w:rPr>
        <w:t>,</w:t>
      </w:r>
      <w:r w:rsidRPr="00FB2075">
        <w:rPr>
          <w:rFonts w:ascii="Times New Roman" w:hAnsi="Times New Roman" w:cs="Times New Roman"/>
          <w:sz w:val="24"/>
          <w:szCs w:val="24"/>
        </w:rPr>
        <w:t xml:space="preserve"> with most of these being associated with crossing waterways, similar to a United States study associating 43% (n=80) fatalities with cars</w:t>
      </w:r>
      <w:r w:rsidR="0064252A" w:rsidRPr="00FB2075">
        <w:rPr>
          <w:rFonts w:ascii="Times New Roman" w:hAnsi="Times New Roman" w:cs="Times New Roman"/>
          <w:sz w:val="24"/>
          <w:szCs w:val="24"/>
        </w:rPr>
        <w:t xml:space="preserve"> </w:t>
      </w:r>
      <w:r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&lt;EndNote&gt;&lt;Cite&gt;&lt;Author&gt;French&lt;/Author&gt;&lt;Year&gt;1983&lt;/Year&gt;&lt;RecNum&gt;52&lt;/RecNum&gt;&lt;DisplayText&gt;(French, Ing, Von Allmen, &amp;amp; Wood, 1983)&lt;/DisplayText&gt;&lt;record&gt;&lt;rec-number&gt;52&lt;/rec-number&gt;&lt;foreign-keys&gt;&lt;key app="EN" db-id="t99twzszpwswsyee0r7przwba5txxtwzxwva" timestamp="1569465101"&gt;52&lt;/key&gt;&lt;/foreign-keys&gt;&lt;ref-type name="Journal Article"&gt;17&lt;/ref-type&gt;&lt;contributors&gt;&lt;authors&gt;&lt;author&gt;French, Jean&lt;/author&gt;&lt;author&gt;Ing, Roy&lt;/author&gt;&lt;author&gt;Von Allmen, Stephen&lt;/author&gt;&lt;author&gt;Wood, Richard&lt;/author&gt;&lt;/authors&gt;&lt;/contributors&gt;&lt;titles&gt;&lt;title&gt;Mortality from flash floods: a review of National Weather Service reports, 1969-81&lt;/title&gt;&lt;secondary-title&gt;Public Health Reports&lt;/secondary-title&gt;&lt;/titles&gt;&lt;periodical&gt;&lt;full-title&gt;Public Health Reports&lt;/full-title&gt;&lt;/periodical&gt;&lt;pages&gt;584&lt;/pages&gt;&lt;volume&gt;98&lt;/volume&gt;&lt;number&gt;6&lt;/number&gt;&lt;edition&gt;1983/11/01&lt;/edition&gt;&lt;keywords&gt;&lt;keyword&gt;*Disasters&lt;/keyword&gt;&lt;keyword&gt;Drowning/epidemiology/mortality&lt;/keyword&gt;&lt;keyword&gt;Humans&lt;/keyword&gt;&lt;keyword&gt;*Mortality&lt;/keyword&gt;&lt;keyword&gt;*Rain&lt;/keyword&gt;&lt;keyword&gt;United States&lt;/keyword&gt;&lt;keyword&gt;*Weather&lt;/keyword&gt;&lt;/keywords&gt;&lt;dates&gt;&lt;year&gt;1983&lt;/year&gt;&lt;pub-dates&gt;&lt;date&gt;Nov-Dec&lt;/date&gt;&lt;/pub-dates&gt;&lt;/dates&gt;&lt;isbn&gt;0033-3549 (Print)&amp;#xD;0033-3549 (Linking)&lt;/isbn&gt;&lt;accession-num&gt;6419273&lt;/accession-num&gt;&lt;urls&gt;&lt;/urls&gt;&lt;custom2&gt;PMC1424497&lt;/custom2&gt;&lt;/record&gt;&lt;/Cite&gt;&lt;/EndNote&gt;</w:instrText>
      </w:r>
      <w:r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(French, Ing, Von Allmen, &amp; Wood, 1983)</w:t>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t>. Another study</w:t>
      </w:r>
      <w:r w:rsidR="0064252A" w:rsidRPr="00FB2075">
        <w:rPr>
          <w:rFonts w:ascii="Times New Roman" w:hAnsi="Times New Roman" w:cs="Times New Roman"/>
          <w:sz w:val="24"/>
          <w:szCs w:val="24"/>
        </w:rPr>
        <w:t xml:space="preserve"> </w:t>
      </w:r>
      <w:r w:rsidRPr="00FB2075">
        <w:rPr>
          <w:rFonts w:ascii="Times New Roman" w:hAnsi="Times New Roman" w:cs="Times New Roman"/>
          <w:sz w:val="24"/>
          <w:szCs w:val="24"/>
        </w:rPr>
        <w:fldChar w:fldCharType="begin"/>
      </w:r>
      <w:r w:rsidR="0025194F" w:rsidRPr="00FB2075">
        <w:rPr>
          <w:rFonts w:ascii="Times New Roman" w:hAnsi="Times New Roman" w:cs="Times New Roman"/>
          <w:sz w:val="24"/>
          <w:szCs w:val="24"/>
        </w:rPr>
        <w:instrText xml:space="preserve"> ADDIN EN.CITE &lt;EndNote&gt;&lt;Cite&gt;&lt;Author&gt;Peden&lt;/Author&gt;&lt;Year&gt;2017&lt;/Year&gt;&lt;RecNum&gt;13&lt;/RecNum&gt;&lt;DisplayText&gt;(Peden et al., 2017)&lt;/DisplayText&gt;&lt;record&gt;&lt;rec-number&gt;13&lt;/rec-number&gt;&lt;foreign-keys&gt;&lt;key app="EN" db-id="t99twzszpwswsyee0r7przwba5txxtwzxwva" timestamp="1569465093"&gt;13&lt;/key&gt;&lt;/foreign-keys&gt;&lt;ref-type name="Journal Article"&gt;17&lt;/ref-type&gt;&lt;contributors&gt;&lt;authors&gt;&lt;author&gt;Peden, A. E.&lt;/author&gt;&lt;author&gt;Franklin, R. C.&lt;/author&gt;&lt;author&gt;Leggat, P. A.&lt;/author&gt;&lt;author&gt;Aitken, P.&lt;/author&gt;&lt;/authors&gt;&lt;/contributors&gt;&lt;titles&gt;&lt;title&gt;Causal pathways of flood related river drowning deaths in Australia&lt;/title&gt;&lt;secondary-title&gt;PLOS Currents Disasters&lt;/secondary-title&gt;&lt;/titles&gt;&lt;periodical&gt;&lt;full-title&gt;PLoS Currents Disasters&lt;/full-title&gt;&lt;abbr-1&gt;PLoS Currents&lt;/abbr-1&gt;&lt;/periodical&gt;&lt;dates&gt;&lt;year&gt;2017&lt;/year&gt;&lt;/dates&gt;&lt;isbn&gt;2157-3999&lt;/isbn&gt;&lt;urls&gt;&lt;/urls&gt;&lt;electronic-resource-num&gt;10.1371/currents.dis.001072490b201118f0f689c0fbe7d437&lt;/electronic-resource-num&gt;&lt;/record&gt;&lt;/Cite&gt;&lt;/EndNote&gt;</w:instrText>
      </w:r>
      <w:r w:rsidRPr="00FB2075">
        <w:rPr>
          <w:rFonts w:ascii="Times New Roman" w:hAnsi="Times New Roman" w:cs="Times New Roman"/>
          <w:sz w:val="24"/>
          <w:szCs w:val="24"/>
        </w:rPr>
        <w:fldChar w:fldCharType="separate"/>
      </w:r>
      <w:r w:rsidR="0025194F" w:rsidRPr="00FB2075">
        <w:rPr>
          <w:rFonts w:ascii="Times New Roman" w:hAnsi="Times New Roman" w:cs="Times New Roman"/>
          <w:noProof/>
          <w:sz w:val="24"/>
          <w:szCs w:val="24"/>
        </w:rPr>
        <w:t>(Peden et al., 2017)</w:t>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also attributed the majority of flood-related drowning death with non-aquatic transport (55.4%, n=71). A study by </w:t>
      </w:r>
      <w:proofErr w:type="spellStart"/>
      <w:r w:rsidRPr="00FB2075">
        <w:rPr>
          <w:rFonts w:ascii="Times New Roman" w:hAnsi="Times New Roman" w:cs="Times New Roman"/>
          <w:sz w:val="24"/>
          <w:szCs w:val="24"/>
        </w:rPr>
        <w:t>Zhong</w:t>
      </w:r>
      <w:proofErr w:type="spellEnd"/>
      <w:r w:rsidRPr="00FB2075">
        <w:rPr>
          <w:rFonts w:ascii="Times New Roman" w:hAnsi="Times New Roman" w:cs="Times New Roman"/>
          <w:sz w:val="24"/>
          <w:szCs w:val="24"/>
        </w:rPr>
        <w:t xml:space="preserve"> et al.</w:t>
      </w:r>
      <w:r w:rsidR="0030756E" w:rsidRPr="00FB2075">
        <w:rPr>
          <w:rFonts w:ascii="Times New Roman" w:hAnsi="Times New Roman" w:cs="Times New Roman"/>
          <w:sz w:val="24"/>
          <w:szCs w:val="24"/>
        </w:rPr>
        <w:t xml:space="preserve"> </w:t>
      </w:r>
      <w:r w:rsidR="00F235E0"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 ExcludeAuth="1"&gt;&lt;Author&gt;Zhong&lt;/Author&gt;&lt;Year&gt;2013&lt;/Year&gt;&lt;RecNum&gt;53&lt;/RecNum&gt;&lt;DisplayText&gt;(2013)&lt;/DisplayText&gt;&lt;record&gt;&lt;rec-number&gt;53&lt;/rec-number&gt;&lt;foreign-keys&gt;&lt;key app="EN" db-id="t99twzszpwswsyee0r7przwba5txxtwzxwva" timestamp="1569465102"&gt;53&lt;/key&gt;&lt;/foreign-keys&gt;&lt;ref-type name="Journal Article"&gt;17&lt;/ref-type&gt;&lt;contributors&gt;&lt;authors&gt;&lt;author&gt;Zhong, S.&lt;/author&gt;&lt;author&gt;Clark, M.&lt;/author&gt;&lt;author&gt;Hou, X. Y.&lt;/author&gt;&lt;author&gt;Zang, Y. L.&lt;/author&gt;&lt;author&gt;Fitzgerald, G.&lt;/author&gt;&lt;/authors&gt;&lt;/contributors&gt;&lt;titles&gt;&lt;title&gt;2010-2011 Queensland floods: Using Haddon&amp;apos;s Matrix to define and categorise public safety strategies&lt;/title&gt;&lt;secondary-title&gt;EMA - Emergency Medicine Australasia&lt;/secondary-title&gt;&lt;/titles&gt;&lt;periodical&gt;&lt;full-title&gt;EMA - Emergency Medicine Australasia&lt;/full-title&gt;&lt;/periodical&gt;&lt;pages&gt;345-352&lt;/pages&gt;&lt;volume&gt;25&lt;/volume&gt;&lt;number&gt;4&lt;/number&gt;&lt;dates&gt;&lt;year&gt;2013&lt;/year&gt;&lt;/dates&gt;&lt;work-type&gt;Article&lt;/work-type&gt;&lt;urls&gt;&lt;related-urls&gt;&lt;url&gt;https://www.scopus.com/inward/record.uri?eid=2-s2.0-84881318321&amp;amp;doi=10.1111%2f1742-6723.12097&amp;amp;partnerID=40&amp;amp;md5=01ed15a2bc8dcc8d1342c76ccf72540a&lt;/url&gt;&lt;url&gt;http://onlinelibrary.wiley.com/store/10.1111/1742-6723.12097/asset/emm12097.pdf?v=1&amp;amp;t=j7h3kbfh&amp;amp;s=208627521845e06a85ac2674b9bbc88da265ac7f&lt;/url&gt;&lt;/related-urls&gt;&lt;/urls&gt;&lt;electronic-resource-num&gt;10.1111/1742-6723.12097&lt;/electronic-resource-num&gt;&lt;remote-database-name&gt;Scopus&lt;/remote-database-name&gt;&lt;/record&gt;&lt;/Cite&gt;&lt;/EndNote&gt;</w:instrText>
      </w:r>
      <w:r w:rsidR="00F235E0"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(2013)</w:t>
      </w:r>
      <w:r w:rsidR="00F235E0"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reported that 24.2% (n=8) of fatalities associated with the 2011 Queensland, Australia floods were associated with vehicles entering </w:t>
      </w:r>
      <w:r w:rsidR="00E0501A" w:rsidRPr="00FB2075">
        <w:rPr>
          <w:rFonts w:ascii="Times New Roman" w:hAnsi="Times New Roman" w:cs="Times New Roman"/>
          <w:sz w:val="24"/>
          <w:szCs w:val="24"/>
        </w:rPr>
        <w:t>flood</w:t>
      </w:r>
      <w:r w:rsidRPr="00FB2075">
        <w:rPr>
          <w:rFonts w:ascii="Times New Roman" w:hAnsi="Times New Roman" w:cs="Times New Roman"/>
          <w:sz w:val="24"/>
          <w:szCs w:val="24"/>
        </w:rPr>
        <w:t>water</w:t>
      </w:r>
      <w:r w:rsidR="00E0501A" w:rsidRPr="00FB2075">
        <w:rPr>
          <w:rFonts w:ascii="Times New Roman" w:hAnsi="Times New Roman" w:cs="Times New Roman"/>
          <w:sz w:val="24"/>
          <w:szCs w:val="24"/>
        </w:rPr>
        <w:t>s</w:t>
      </w:r>
      <w:r w:rsidRPr="00FB2075">
        <w:rPr>
          <w:rFonts w:ascii="Times New Roman" w:hAnsi="Times New Roman" w:cs="Times New Roman"/>
          <w:sz w:val="24"/>
          <w:szCs w:val="24"/>
        </w:rPr>
        <w:t xml:space="preserve">. However, other studies attributed significantly smaller proportions to the use of cars. </w:t>
      </w:r>
      <w:proofErr w:type="spellStart"/>
      <w:r w:rsidRPr="00FB2075">
        <w:rPr>
          <w:rFonts w:ascii="Times New Roman" w:hAnsi="Times New Roman" w:cs="Times New Roman"/>
          <w:sz w:val="24"/>
          <w:szCs w:val="24"/>
        </w:rPr>
        <w:t>Aceto</w:t>
      </w:r>
      <w:proofErr w:type="spellEnd"/>
      <w:r w:rsidRPr="00FB2075">
        <w:rPr>
          <w:rFonts w:ascii="Times New Roman" w:hAnsi="Times New Roman" w:cs="Times New Roman"/>
          <w:sz w:val="24"/>
          <w:szCs w:val="24"/>
        </w:rPr>
        <w:t xml:space="preserve"> et al.</w:t>
      </w:r>
      <w:r w:rsidR="0030756E" w:rsidRPr="00FB2075">
        <w:rPr>
          <w:rFonts w:ascii="Times New Roman" w:hAnsi="Times New Roman" w:cs="Times New Roman"/>
          <w:sz w:val="24"/>
          <w:szCs w:val="24"/>
        </w:rPr>
        <w:t xml:space="preserve"> </w:t>
      </w:r>
      <w:r w:rsidR="0030756E"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 ExcludeAuth="1"&gt;&lt;Author&gt;Aceto&lt;/Author&gt;&lt;Year&gt;2017&lt;/Year&gt;&lt;RecNum&gt;54&lt;/RecNum&gt;&lt;DisplayText&gt;(2017)&lt;/DisplayText&gt;&lt;record&gt;&lt;rec-number&gt;54&lt;/rec-number&gt;&lt;foreign-keys&gt;&lt;key app="EN" db-id="t99twzszpwswsyee0r7przwba5txxtwzxwva" timestamp="1569465102"&gt;54&lt;/key&gt;&lt;/foreign-keys&gt;&lt;ref-type name="Journal Article"&gt;17&lt;/ref-type&gt;&lt;contributors&gt;&lt;authors&gt;&lt;author&gt;Aceto, L.&lt;/author&gt;&lt;author&gt;Aurora Pasqua, A.&lt;/author&gt;&lt;author&gt;Petrucci, O.&lt;/author&gt;&lt;/authors&gt;&lt;/contributors&gt;&lt;titles&gt;&lt;title&gt;Effects of damaging hydrogeological events on people throughout 15 years in a Mediterranean region&lt;/title&gt;&lt;secondary-title&gt;Advances in Geosciences&lt;/secondary-title&gt;&lt;/titles&gt;&lt;periodical&gt;&lt;full-title&gt;Advances in Geosciences&lt;/full-title&gt;&lt;/periodical&gt;&lt;pages&gt;67-77&lt;/pages&gt;&lt;volume&gt;44&lt;/volume&gt;&lt;dates&gt;&lt;year&gt;2017&lt;/year&gt;&lt;/dates&gt;&lt;work-type&gt;Article&lt;/work-type&gt;&lt;urls&gt;&lt;related-urls&gt;&lt;url&gt;https://www.scopus.com/inward/record.uri?eid=2-s2.0-85025161794&amp;amp;doi=10.5194%2fadgeo-44-67-2017&amp;amp;partnerID=40&amp;amp;md5=4df4163b97dc949426cec5c643d959e0&lt;/url&gt;&lt;url&gt;https://www.adv-geosci.net/44/67/2017/adgeo-44-67-2017.pdf&lt;/url&gt;&lt;/related-urls&gt;&lt;/urls&gt;&lt;electronic-resource-num&gt;10.5194/adgeo-44-67-2017&lt;/electronic-resource-num&gt;&lt;remote-database-name&gt;Scopus&lt;/remote-database-name&gt;&lt;/record&gt;&lt;/Cite&gt;&lt;/EndNote&gt;</w:instrText>
      </w:r>
      <w:r w:rsidR="0030756E"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(2017)</w:t>
      </w:r>
      <w:r w:rsidR="0030756E" w:rsidRPr="00FB2075">
        <w:rPr>
          <w:rFonts w:ascii="Times New Roman" w:hAnsi="Times New Roman" w:cs="Times New Roman"/>
          <w:sz w:val="24"/>
          <w:szCs w:val="24"/>
        </w:rPr>
        <w:fldChar w:fldCharType="end"/>
      </w:r>
      <w:r w:rsidR="0064252A" w:rsidRPr="00FB2075">
        <w:rPr>
          <w:rFonts w:ascii="Times New Roman" w:hAnsi="Times New Roman" w:cs="Times New Roman"/>
          <w:sz w:val="24"/>
          <w:szCs w:val="24"/>
        </w:rPr>
        <w:t xml:space="preserve"> </w:t>
      </w:r>
      <w:r w:rsidRPr="00FB2075">
        <w:rPr>
          <w:rFonts w:ascii="Times New Roman" w:hAnsi="Times New Roman" w:cs="Times New Roman"/>
          <w:sz w:val="24"/>
          <w:szCs w:val="24"/>
        </w:rPr>
        <w:t>attribute only one fatality occurred in relation to travelling and transport compared to 14 injuries and 345 of those involved in their study. In a study</w:t>
      </w:r>
      <w:r w:rsidR="0030756E" w:rsidRPr="00FB2075">
        <w:rPr>
          <w:rFonts w:ascii="Times New Roman" w:hAnsi="Times New Roman" w:cs="Times New Roman"/>
          <w:sz w:val="24"/>
          <w:szCs w:val="24"/>
        </w:rPr>
        <w:t xml:space="preserve"> </w:t>
      </w:r>
      <w:r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&lt;EndNote&gt;&lt;Cite&gt;&lt;Author&gt;Chang&lt;/Author&gt;&lt;Year&gt;2016&lt;/Year&gt;&lt;RecNum&gt;55&lt;/RecNum&gt;&lt;DisplayText&gt;(Chang, 2016)&lt;/DisplayText&gt;&lt;record&gt;&lt;rec-number&gt;55&lt;/rec-number&gt;&lt;foreign-keys&gt;&lt;key app="EN" db-id="t99twzszpwswsyee0r7przwba5txxtwzxwva" timestamp="1569465102"&gt;55&lt;/key&gt;&lt;/foreign-keys&gt;&lt;ref-type name="Journal Article"&gt;17&lt;/ref-type&gt;&lt;contributors&gt;&lt;authors&gt;&lt;author&gt;Chang, C. T.&lt;/author&gt;&lt;/authors&gt;&lt;/contributors&gt;&lt;titles&gt;&lt;title&gt;A preliminary study on mortality attributed to tropical cyclones in Taiwan 2000–2014&lt;/title&gt;&lt;secondary-title&gt;Environmental Hazards&lt;/secondary-title&gt;&lt;/titles&gt;&lt;periodical&gt;&lt;full-title&gt;Environmental Hazards&lt;/full-title&gt;&lt;/periodical&gt;&lt;pages&gt;178-187&lt;/pages&gt;&lt;volume&gt;15&lt;/volume&gt;&lt;number&gt;2&lt;/number&gt;&lt;dates&gt;&lt;year&gt;2016&lt;/year&gt;&lt;/dates&gt;&lt;work-type&gt;Article&lt;/work-type&gt;&lt;urls&gt;&lt;related-urls&gt;&lt;url&gt;https://www.scopus.com/inward/record.uri?eid=2-s2.0-84963804582&amp;amp;doi=10.1080%2f17477891.2016.1167011&amp;amp;partnerID=40&amp;amp;md5=ee28aa53f83fb1dbcf9771f89f8b64e1&lt;/url&gt;&lt;url&gt;http://www.tandfonline.com/doi/pdf/10.1080/17477891.2016.1167011?needAccess=true&lt;/url&gt;&lt;/related-urls&gt;&lt;/urls&gt;&lt;electronic-resource-num&gt;10.1080/17477891.2016.1167011&lt;/electronic-resource-num&gt;&lt;remote-database-name&gt;Scopus&lt;/remote-database-name&gt;&lt;/record&gt;&lt;/Cite&gt;&lt;/EndNote&gt;</w:instrText>
      </w:r>
      <w:r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(Chang, 2016)</w:t>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of flood-related fatalities in tropical cyclones in Taiwan between 2000 and 2014, out of 886 deaths with a known </w:t>
      </w:r>
      <w:r w:rsidRPr="00FB2075">
        <w:rPr>
          <w:rFonts w:ascii="Times New Roman" w:hAnsi="Times New Roman" w:cs="Times New Roman"/>
          <w:sz w:val="24"/>
          <w:szCs w:val="24"/>
        </w:rPr>
        <w:lastRenderedPageBreak/>
        <w:t xml:space="preserve">location, 9 deaths (5 </w:t>
      </w:r>
      <w:r w:rsidR="00154A10" w:rsidRPr="00FB2075">
        <w:rPr>
          <w:rFonts w:ascii="Times New Roman" w:hAnsi="Times New Roman" w:cs="Times New Roman"/>
          <w:sz w:val="24"/>
          <w:szCs w:val="24"/>
        </w:rPr>
        <w:t>work-</w:t>
      </w:r>
      <w:r w:rsidRPr="00FB2075">
        <w:rPr>
          <w:rFonts w:ascii="Times New Roman" w:hAnsi="Times New Roman" w:cs="Times New Roman"/>
          <w:sz w:val="24"/>
          <w:szCs w:val="24"/>
        </w:rPr>
        <w:t>related, 4 non-work related) occurred in cars with a further 86 (40 work-related, 46 non-work related) fatalities occurring on roads and bridges. A further study</w:t>
      </w:r>
      <w:r w:rsidR="0064252A" w:rsidRPr="00FB2075">
        <w:rPr>
          <w:rFonts w:ascii="Times New Roman" w:hAnsi="Times New Roman" w:cs="Times New Roman"/>
          <w:sz w:val="24"/>
          <w:szCs w:val="24"/>
        </w:rPr>
        <w:t xml:space="preserve"> </w:t>
      </w:r>
      <w:r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&lt;EndNote&gt;&lt;Cite&gt;&lt;Author&gt;Jonkman&lt;/Author&gt;&lt;Year&gt;2005&lt;/Year&gt;&lt;RecNum&gt;44&lt;/RecNum&gt;&lt;DisplayText&gt;(Jonkman &amp;amp; Kelman, 2005)&lt;/DisplayText&gt;&lt;record&gt;&lt;rec-number&gt;44&lt;/rec-number&gt;&lt;foreign-keys&gt;&lt;key app="EN" db-id="t99twzszpwswsyee0r7przwba5txxtwzxwva" timestamp="1569465100"&gt;44&lt;/key&gt;&lt;/foreign-keys&gt;&lt;ref-type name="Journal Article"&gt;17&lt;/ref-type&gt;&lt;contributors&gt;&lt;authors&gt;&lt;author&gt;Jonkman, S. N.&lt;/author&gt;&lt;author&gt;Kelman, I.&lt;/author&gt;&lt;/authors&gt;&lt;/contributors&gt;&lt;titles&gt;&lt;title&gt;An analysis of the causes and circumstances of flood disaster deaths&lt;/title&gt;&lt;secondary-title&gt;Disasters&lt;/secondary-title&gt;&lt;/titles&gt;&lt;periodical&gt;&lt;full-title&gt;Disasters&lt;/full-title&gt;&lt;/periodical&gt;&lt;pages&gt;75-97&lt;/pages&gt;&lt;volume&gt;29&lt;/volume&gt;&lt;number&gt;1&lt;/number&gt;&lt;dates&gt;&lt;year&gt;2005&lt;/year&gt;&lt;pub-dates&gt;&lt;date&gt;Mar&lt;/date&gt;&lt;/pub-dates&gt;&lt;/dates&gt;&lt;isbn&gt;0361-3666&lt;/isbn&gt;&lt;accession-num&gt;WOS:000227134900005&lt;/accession-num&gt;&lt;urls&gt;&lt;related-urls&gt;&lt;url&gt;&amp;lt;Go to ISI&amp;gt;://WOS:000227134900005&lt;/url&gt;&lt;url&gt;http://onlinelibrary.wiley.com/store/10.1111/j.0361-3666.2005.00275.x/asset/j.0361-3666.2005.00275.x.pdf?v=1&amp;amp;t=j7h3nvib&amp;amp;s=f1d52e9f487cc381eebed79fd86bc2e2d985ee52&lt;/url&gt;&lt;/related-urls&gt;&lt;/urls&gt;&lt;electronic-resource-num&gt;10.1111/j.0361-3666.2005.00275.x&lt;/electronic-resource-num&gt;&lt;/record&gt;&lt;/Cite&gt;&lt;/EndNote&gt;</w:instrText>
      </w:r>
      <w:r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(Jonkman &amp; Kelman, 2005)</w:t>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reports that 32.8% (n=81) of flood-related drownings in selected European and American flood events occurred in vehicles as well as 5.7% (n=14) of physical injury.</w:t>
      </w:r>
    </w:p>
    <w:p w14:paraId="4402ABE0" w14:textId="26E6044F" w:rsidR="00294B62" w:rsidRPr="00FB2075" w:rsidRDefault="00294B62" w:rsidP="000165CC">
      <w:pPr>
        <w:spacing w:after="0" w:line="480" w:lineRule="auto"/>
        <w:ind w:firstLine="720"/>
        <w:rPr>
          <w:rFonts w:ascii="Times New Roman" w:hAnsi="Times New Roman" w:cs="Times New Roman"/>
          <w:sz w:val="24"/>
          <w:szCs w:val="24"/>
        </w:rPr>
      </w:pPr>
      <w:r w:rsidRPr="00FB2075">
        <w:rPr>
          <w:rFonts w:ascii="Times New Roman" w:hAnsi="Times New Roman" w:cs="Times New Roman"/>
          <w:sz w:val="24"/>
          <w:szCs w:val="24"/>
        </w:rPr>
        <w:t>Two studies concentrated on car accidents related to floods. In a study from Greece</w:t>
      </w:r>
      <w:r w:rsidR="0064252A" w:rsidRPr="00FB2075">
        <w:rPr>
          <w:rFonts w:ascii="Times New Roman" w:hAnsi="Times New Roman" w:cs="Times New Roman"/>
          <w:sz w:val="24"/>
          <w:szCs w:val="24"/>
        </w:rPr>
        <w:t xml:space="preserve"> </w:t>
      </w:r>
      <w:r w:rsidRPr="00FB2075">
        <w:rPr>
          <w:rFonts w:ascii="Times New Roman" w:hAnsi="Times New Roman" w:cs="Times New Roman"/>
          <w:sz w:val="24"/>
          <w:szCs w:val="24"/>
        </w:rPr>
        <w:fldChar w:fldCharType="begin"/>
      </w:r>
      <w:r w:rsidR="000165CC" w:rsidRPr="00FB2075">
        <w:rPr>
          <w:rFonts w:ascii="Times New Roman" w:hAnsi="Times New Roman" w:cs="Times New Roman"/>
          <w:sz w:val="24"/>
          <w:szCs w:val="24"/>
        </w:rPr>
        <w:instrText xml:space="preserve"> ADDIN EN.CITE &lt;EndNote&gt;&lt;Cite&gt;&lt;Author&gt;Diakakis&lt;/Author&gt;&lt;Year&gt;2013&lt;/Year&gt;&lt;RecNum&gt;18&lt;/RecNum&gt;&lt;DisplayText&gt;(Diakakis &amp;amp; Deligiannakis, 2013)&lt;/DisplayText&gt;&lt;record&gt;&lt;rec-number&gt;18&lt;/rec-number&gt;&lt;foreign-keys&gt;&lt;key app="EN" db-id="t99twzszpwswsyee0r7przwba5txxtwzxwva" timestamp="1569465094"&gt;18&lt;/key&gt;&lt;/foreign-keys&gt;&lt;ref-type name="Journal Article"&gt;17&lt;/ref-type&gt;&lt;contributors&gt;&lt;authors&gt;&lt;author&gt;Diakakis, M.&lt;/author&gt;&lt;author&gt;Deligiannakis, G.&lt;/author&gt;&lt;/authors&gt;&lt;/contributors&gt;&lt;titles&gt;&lt;title&gt;Vehicle-related flood fatalities in Greece&lt;/title&gt;&lt;secondary-title&gt;Environmental Hazards&lt;/secondary-title&gt;&lt;/titles&gt;&lt;periodical&gt;&lt;full-title&gt;Environmental Hazards&lt;/full-title&gt;&lt;/periodical&gt;&lt;pages&gt;278-290&lt;/pages&gt;&lt;volume&gt;12&lt;/volume&gt;&lt;number&gt;3-4&lt;/number&gt;&lt;dates&gt;&lt;year&gt;2013&lt;/year&gt;&lt;/dates&gt;&lt;isbn&gt;1747-7891&lt;/isbn&gt;&lt;urls&gt;&lt;/urls&gt;&lt;electronic-resource-num&gt;10.1080/17477891.2013.832651&lt;/electronic-resource-num&gt;&lt;/record&gt;&lt;/Cite&gt;&lt;/EndNote&gt;</w:instrText>
      </w:r>
      <w:r w:rsidRPr="00FB2075">
        <w:rPr>
          <w:rFonts w:ascii="Times New Roman" w:hAnsi="Times New Roman" w:cs="Times New Roman"/>
          <w:sz w:val="24"/>
          <w:szCs w:val="24"/>
        </w:rPr>
        <w:fldChar w:fldCharType="separate"/>
      </w:r>
      <w:r w:rsidR="000165CC" w:rsidRPr="00FB2075">
        <w:rPr>
          <w:rFonts w:ascii="Times New Roman" w:hAnsi="Times New Roman" w:cs="Times New Roman"/>
          <w:noProof/>
          <w:sz w:val="24"/>
          <w:szCs w:val="24"/>
        </w:rPr>
        <w:t>(Diakakis &amp; Deligiannakis, 2013)</w:t>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t>, more than half of all car crash fatalities related to flooding between 1970 and 2010 occurred after travelling across a waterway with most occurring in regional areas (70%) during night-time (46.7%) by locals (78.1%) on paved roads (41.5%). Another study</w:t>
      </w:r>
      <w:r w:rsidR="0064252A" w:rsidRPr="00FB2075">
        <w:rPr>
          <w:rFonts w:ascii="Times New Roman" w:hAnsi="Times New Roman" w:cs="Times New Roman"/>
          <w:sz w:val="24"/>
          <w:szCs w:val="24"/>
        </w:rPr>
        <w:t xml:space="preserve"> </w:t>
      </w:r>
      <w:r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&lt;EndNote&gt;&lt;Cite&gt;&lt;Author&gt;Yale&lt;/Author&gt;&lt;Year&gt;2003&lt;/Year&gt;&lt;RecNum&gt;56&lt;/RecNum&gt;&lt;DisplayText&gt;(Yale, Cole, Garrison, Runyan, &amp;amp; Ruback, 2003)&lt;/DisplayText&gt;&lt;record&gt;&lt;rec-number&gt;56&lt;/rec-number&gt;&lt;foreign-keys&gt;&lt;key app="EN" db-id="t99twzszpwswsyee0r7przwba5txxtwzxwva" timestamp="1569465102"&gt;56&lt;/key&gt;&lt;/foreign-keys&gt;&lt;ref-type name="Journal Article"&gt;17&lt;/ref-type&gt;&lt;contributors&gt;&lt;authors&gt;&lt;author&gt;Yale, J David&lt;/author&gt;&lt;author&gt;Cole, Thomas B&lt;/author&gt;&lt;author&gt;Garrison, Herbert G&lt;/author&gt;&lt;author&gt;Runyan, Carol W&lt;/author&gt;&lt;author&gt;Ruback, Jasmin K Riad&lt;/author&gt;&lt;/authors&gt;&lt;/contributors&gt;&lt;titles&gt;&lt;title&gt;Motor vehicle-related drowning deaths associated with inland flooding after hurricane floyd: A field investigation&lt;/title&gt;&lt;secondary-title&gt;Traffic injury prevention&lt;/secondary-title&gt;&lt;/titles&gt;&lt;periodical&gt;&lt;full-title&gt;Traffic injury prevention&lt;/full-title&gt;&lt;/periodical&gt;&lt;pages&gt;279-284&lt;/pages&gt;&lt;volume&gt;4&lt;/volume&gt;&lt;number&gt;4&lt;/number&gt;&lt;dates&gt;&lt;year&gt;2003&lt;/year&gt;&lt;/dates&gt;&lt;isbn&gt;1538-9588&lt;/isbn&gt;&lt;urls&gt;&lt;/urls&gt;&lt;electronic-resource-num&gt;10.1080/714040485&lt;/electronic-resource-num&gt;&lt;/record&gt;&lt;/Cite&gt;&lt;/EndNote&gt;</w:instrText>
      </w:r>
      <w:r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(Yale, Cole, Garrison, Runyan, &amp; Ruback, 2003)</w:t>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identified that the majority (82.5%, n=66) of car crashes in North Carolina, United States, during the 1999 storm Hurricane Floyd </w:t>
      </w:r>
      <w:r w:rsidR="00154A10" w:rsidRPr="00FB2075">
        <w:rPr>
          <w:rFonts w:ascii="Times New Roman" w:hAnsi="Times New Roman" w:cs="Times New Roman"/>
          <w:sz w:val="24"/>
          <w:szCs w:val="24"/>
        </w:rPr>
        <w:t xml:space="preserve">was </w:t>
      </w:r>
      <w:r w:rsidRPr="00FB2075">
        <w:rPr>
          <w:rFonts w:ascii="Times New Roman" w:hAnsi="Times New Roman" w:cs="Times New Roman"/>
          <w:sz w:val="24"/>
          <w:szCs w:val="24"/>
        </w:rPr>
        <w:t>directly associated with the storm, occurring after hitting a puddle or driving into floodwater, resulting in 27 motor vehicles being fully or partially submerged in water with 14 fatalities.</w:t>
      </w:r>
    </w:p>
    <w:p w14:paraId="35887785" w14:textId="51179C88" w:rsidR="00294B62" w:rsidRPr="00FB2075" w:rsidRDefault="00294B62" w:rsidP="001E647B">
      <w:pPr>
        <w:spacing w:after="0" w:line="480" w:lineRule="auto"/>
        <w:ind w:firstLine="720"/>
        <w:rPr>
          <w:rFonts w:ascii="Times New Roman" w:hAnsi="Times New Roman" w:cs="Times New Roman"/>
          <w:sz w:val="24"/>
          <w:szCs w:val="24"/>
        </w:rPr>
      </w:pPr>
      <w:r w:rsidRPr="00FB2075">
        <w:rPr>
          <w:rFonts w:ascii="Times New Roman" w:hAnsi="Times New Roman" w:cs="Times New Roman"/>
          <w:sz w:val="24"/>
          <w:szCs w:val="24"/>
        </w:rPr>
        <w:t>Studies also reported the willingness to and beliefs associated with entering floodwater with motor vehicles. A study</w:t>
      </w:r>
      <w:r w:rsidR="0064252A" w:rsidRPr="00FB2075">
        <w:rPr>
          <w:rFonts w:ascii="Times New Roman" w:hAnsi="Times New Roman" w:cs="Times New Roman"/>
          <w:sz w:val="24"/>
          <w:szCs w:val="24"/>
        </w:rPr>
        <w:t xml:space="preserve"> </w:t>
      </w:r>
      <w:r w:rsidRPr="00FB2075">
        <w:rPr>
          <w:rFonts w:ascii="Times New Roman" w:hAnsi="Times New Roman" w:cs="Times New Roman"/>
          <w:sz w:val="24"/>
          <w:szCs w:val="24"/>
        </w:rPr>
        <w:fldChar w:fldCharType="begin"/>
      </w:r>
      <w:r w:rsidR="001E647B" w:rsidRPr="00FB2075">
        <w:rPr>
          <w:rFonts w:ascii="Times New Roman" w:hAnsi="Times New Roman" w:cs="Times New Roman"/>
          <w:sz w:val="24"/>
          <w:szCs w:val="24"/>
        </w:rPr>
        <w:instrText xml:space="preserve"> ADDIN EN.CITE &lt;EndNote&gt;&lt;Cite&gt;&lt;Author&gt;Franklin&lt;/Author&gt;&lt;Year&gt;2014&lt;/Year&gt;&lt;RecNum&gt;21&lt;/RecNum&gt;&lt;DisplayText&gt;(Franklin et al., 2014)&lt;/DisplayText&gt;&lt;record&gt;&lt;rec-number&gt;21&lt;/rec-number&gt;&lt;foreign-keys&gt;&lt;key app="EN" db-id="t99twzszpwswsyee0r7przwba5txxtwzxwva" timestamp="1569465095"&gt;21&lt;/key&gt;&lt;/foreign-keys&gt;&lt;ref-type name="Journal Article"&gt;17&lt;/ref-type&gt;&lt;contributors&gt;&lt;authors&gt;&lt;author&gt;Franklin, R. C.&lt;/author&gt;&lt;author&gt;King, J. C.&lt;/author&gt;&lt;author&gt;Aitken, P. J.&lt;/author&gt;&lt;author&gt;Leggat, P. A.&lt;/author&gt;&lt;/authors&gt;&lt;/contributors&gt;&lt;titles&gt;&lt;title&gt;“Washed away”—assessing community perceptions of flooding and prevention strategies: a North Queensland example&lt;/title&gt;&lt;secondary-title&gt;Natural hazards&lt;/secondary-title&gt;&lt;/titles&gt;&lt;periodical&gt;&lt;full-title&gt;Natural hazards&lt;/full-title&gt;&lt;/periodical&gt;&lt;pages&gt;1977-1998&lt;/pages&gt;&lt;volume&gt;73&lt;/volume&gt;&lt;number&gt;3&lt;/number&gt;&lt;dates&gt;&lt;year&gt;2014&lt;/year&gt;&lt;/dates&gt;&lt;isbn&gt;0921-030X&lt;/isbn&gt;&lt;urls&gt;&lt;/urls&gt;&lt;electronic-resource-num&gt;10.1007/s11069-014-1180-x&lt;/electronic-resource-num&gt;&lt;/record&gt;&lt;/Cite&gt;&lt;/EndNote&gt;</w:instrText>
      </w:r>
      <w:r w:rsidRPr="00FB2075">
        <w:rPr>
          <w:rFonts w:ascii="Times New Roman" w:hAnsi="Times New Roman" w:cs="Times New Roman"/>
          <w:sz w:val="24"/>
          <w:szCs w:val="24"/>
        </w:rPr>
        <w:fldChar w:fldCharType="separate"/>
      </w:r>
      <w:r w:rsidR="0025194F" w:rsidRPr="00FB2075">
        <w:rPr>
          <w:rFonts w:ascii="Times New Roman" w:hAnsi="Times New Roman" w:cs="Times New Roman"/>
          <w:noProof/>
          <w:sz w:val="24"/>
          <w:szCs w:val="24"/>
        </w:rPr>
        <w:t>(Franklin et al., 2014)</w:t>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among </w:t>
      </w:r>
      <w:r w:rsidR="00E0501A" w:rsidRPr="00FB2075">
        <w:rPr>
          <w:rFonts w:ascii="Times New Roman" w:hAnsi="Times New Roman" w:cs="Times New Roman"/>
          <w:sz w:val="24"/>
          <w:szCs w:val="24"/>
        </w:rPr>
        <w:t xml:space="preserve">residents of </w:t>
      </w:r>
      <w:r w:rsidRPr="00FB2075">
        <w:rPr>
          <w:rFonts w:ascii="Times New Roman" w:hAnsi="Times New Roman" w:cs="Times New Roman"/>
          <w:sz w:val="24"/>
          <w:szCs w:val="24"/>
        </w:rPr>
        <w:t>Townsville, Australia showed that 38.5% (n=50) of participants were willing to drive through floodwater, mostly driven by unawareness of the risks associated with driving through floodwater (61.5%, n=80) as well as the need to reach a specific destination (36.9%, n=48), impatience (33.1%, n=43), an underestimation of the risk (30.8%, n=40)</w:t>
      </w:r>
      <w:r w:rsidR="00336DC2" w:rsidRPr="00FB2075">
        <w:rPr>
          <w:rFonts w:ascii="Times New Roman" w:hAnsi="Times New Roman" w:cs="Times New Roman"/>
          <w:sz w:val="24"/>
          <w:szCs w:val="24"/>
        </w:rPr>
        <w:t>,</w:t>
      </w:r>
      <w:r w:rsidRPr="00FB2075">
        <w:rPr>
          <w:rFonts w:ascii="Times New Roman" w:hAnsi="Times New Roman" w:cs="Times New Roman"/>
          <w:sz w:val="24"/>
          <w:szCs w:val="24"/>
        </w:rPr>
        <w:t xml:space="preserve"> or the belief that the car would be able to get through floodwater (208%, n=27). In another </w:t>
      </w:r>
      <w:r w:rsidR="00E0501A" w:rsidRPr="00FB2075">
        <w:rPr>
          <w:rFonts w:ascii="Times New Roman" w:hAnsi="Times New Roman" w:cs="Times New Roman"/>
          <w:sz w:val="24"/>
          <w:szCs w:val="24"/>
        </w:rPr>
        <w:t xml:space="preserve">Australian </w:t>
      </w:r>
      <w:r w:rsidRPr="00FB2075">
        <w:rPr>
          <w:rFonts w:ascii="Times New Roman" w:hAnsi="Times New Roman" w:cs="Times New Roman"/>
          <w:sz w:val="24"/>
          <w:szCs w:val="24"/>
        </w:rPr>
        <w:t>study</w:t>
      </w:r>
      <w:r w:rsidR="0064252A" w:rsidRPr="00FB2075">
        <w:rPr>
          <w:rFonts w:ascii="Times New Roman" w:hAnsi="Times New Roman" w:cs="Times New Roman"/>
          <w:sz w:val="24"/>
          <w:szCs w:val="24"/>
        </w:rPr>
        <w:t xml:space="preserve"> </w:t>
      </w:r>
      <w:r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&lt;EndNote&gt;&lt;Cite&gt;&lt;Author&gt;Gissing&lt;/Author&gt;&lt;Year&gt;2016&lt;/Year&gt;&lt;RecNum&gt;22&lt;/RecNum&gt;&lt;DisplayText&gt;(Gissing et al., 2016)&lt;/DisplayText&gt;&lt;record&gt;&lt;rec-number&gt;22&lt;/rec-number&gt;&lt;foreign-keys&gt;&lt;key app="EN" db-id="t99twzszpwswsyee0r7przwba5txxtwzxwva" timestamp="1569465095"&gt;22&lt;/key&gt;&lt;/foreign-keys&gt;&lt;ref-type name="Journal Article"&gt;17&lt;/ref-type&gt;&lt;contributors&gt;&lt;authors&gt;&lt;author&gt;Gissing, A.&lt;/author&gt;&lt;author&gt;Haynes, K.&lt;/author&gt;&lt;author&gt;Coates, L.&lt;/author&gt;&lt;author&gt;Keys, C.&lt;/author&gt;&lt;/authors&gt;&lt;/contributors&gt;&lt;titles&gt;&lt;title&gt;Motorist behaviour during the 2015 Shoalhaven floods&lt;/title&gt;&lt;secondary-title&gt;Australian Journal of Emergency Management&lt;/secondary-title&gt;&lt;/titles&gt;&lt;periodical&gt;&lt;full-title&gt;Australian Journal of Emergency Management&lt;/full-title&gt;&lt;/periodical&gt;&lt;pages&gt;25-30&lt;/pages&gt;&lt;volume&gt;31&lt;/volume&gt;&lt;number&gt;2&lt;/number&gt;&lt;dates&gt;&lt;year&gt;2016&lt;/year&gt;&lt;pub-dates&gt;&lt;date&gt;Apr&lt;/date&gt;&lt;/pub-dates&gt;&lt;/dates&gt;&lt;isbn&gt;1324-1540&lt;/isbn&gt;&lt;accession-num&gt;WOS:000381423000006&lt;/accession-num&gt;&lt;urls&gt;&lt;related-urls&gt;&lt;url&gt;&amp;lt;Go to ISI&amp;gt;://WOS:000381423000006&lt;/url&gt;&lt;/related-urls&gt;&lt;/urls&gt;&lt;/record&gt;&lt;/Cite&gt;&lt;/EndNote&gt;</w:instrText>
      </w:r>
      <w:r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(Gissing et al., 2016)</w:t>
      </w:r>
      <w:r w:rsidRPr="00FB2075">
        <w:rPr>
          <w:rFonts w:ascii="Times New Roman" w:hAnsi="Times New Roman" w:cs="Times New Roman"/>
          <w:sz w:val="24"/>
          <w:szCs w:val="24"/>
        </w:rPr>
        <w:fldChar w:fldCharType="end"/>
      </w:r>
      <w:r w:rsidR="00336DC2" w:rsidRPr="00FB2075">
        <w:rPr>
          <w:rFonts w:ascii="Times New Roman" w:hAnsi="Times New Roman" w:cs="Times New Roman"/>
          <w:sz w:val="24"/>
          <w:szCs w:val="24"/>
        </w:rPr>
        <w:t>,</w:t>
      </w:r>
      <w:r w:rsidRPr="00FB2075">
        <w:rPr>
          <w:rFonts w:ascii="Times New Roman" w:hAnsi="Times New Roman" w:cs="Times New Roman"/>
          <w:sz w:val="24"/>
          <w:szCs w:val="24"/>
        </w:rPr>
        <w:t xml:space="preserve"> 84% of all vehicles in Shoalhaven, New South Wales</w:t>
      </w:r>
      <w:r w:rsidR="00F12F86" w:rsidRPr="00FB2075">
        <w:rPr>
          <w:rFonts w:ascii="Times New Roman" w:hAnsi="Times New Roman" w:cs="Times New Roman"/>
          <w:sz w:val="24"/>
          <w:szCs w:val="24"/>
        </w:rPr>
        <w:t>,</w:t>
      </w:r>
      <w:r w:rsidRPr="00FB2075">
        <w:rPr>
          <w:rFonts w:ascii="Times New Roman" w:hAnsi="Times New Roman" w:cs="Times New Roman"/>
          <w:sz w:val="24"/>
          <w:szCs w:val="24"/>
        </w:rPr>
        <w:t xml:space="preserve"> were observed to drive through an officially closed flooded street. Two</w:t>
      </w:r>
      <w:r w:rsidR="00E0501A" w:rsidRPr="00FB2075">
        <w:rPr>
          <w:rFonts w:ascii="Times New Roman" w:hAnsi="Times New Roman" w:cs="Times New Roman"/>
          <w:sz w:val="24"/>
          <w:szCs w:val="24"/>
        </w:rPr>
        <w:t xml:space="preserve"> other</w:t>
      </w:r>
      <w:r w:rsidRPr="00FB2075">
        <w:rPr>
          <w:rFonts w:ascii="Times New Roman" w:hAnsi="Times New Roman" w:cs="Times New Roman"/>
          <w:sz w:val="24"/>
          <w:szCs w:val="24"/>
        </w:rPr>
        <w:t xml:space="preserve"> studies</w:t>
      </w:r>
      <w:r w:rsidR="0064252A" w:rsidRPr="00FB2075">
        <w:rPr>
          <w:rFonts w:ascii="Times New Roman" w:hAnsi="Times New Roman" w:cs="Times New Roman"/>
          <w:sz w:val="24"/>
          <w:szCs w:val="24"/>
        </w:rPr>
        <w:t xml:space="preserve"> </w:t>
      </w:r>
      <w:r w:rsidRPr="00FB2075">
        <w:rPr>
          <w:rFonts w:ascii="Times New Roman" w:hAnsi="Times New Roman" w:cs="Times New Roman"/>
          <w:sz w:val="24"/>
          <w:szCs w:val="24"/>
        </w:rPr>
        <w:fldChar w:fldCharType="begin">
          <w:fldData xml:space="preserve">PEVuZE5vdGU+PENpdGU+PEF1dGhvcj5QZWFyc29uPC9BdXRob3I+PFllYXI+MjAxNDwvWWVhcj48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</w:fldData>
        </w:fldChar>
      </w:r>
      <w:r w:rsidR="0063670A" w:rsidRPr="00FB2075">
        <w:rPr>
          <w:rFonts w:ascii="Times New Roman" w:hAnsi="Times New Roman" w:cs="Times New Roman"/>
          <w:sz w:val="24"/>
          <w:szCs w:val="24"/>
        </w:rPr>
        <w:instrText xml:space="preserve"> ADDIN EN.CITE </w:instrText>
      </w:r>
      <w:r w:rsidR="0063670A" w:rsidRPr="00FB2075">
        <w:rPr>
          <w:rFonts w:ascii="Times New Roman" w:hAnsi="Times New Roman" w:cs="Times New Roman"/>
          <w:sz w:val="24"/>
          <w:szCs w:val="24"/>
        </w:rPr>
        <w:fldChar w:fldCharType="begin">
          <w:fldData xml:space="preserve">PEVuZE5vdGU+PENpdGU+PEF1dGhvcj5QZWFyc29uPC9BdXRob3I+PFllYXI+MjAxNDwvWWVhcj48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</w:fldData>
        </w:fldChar>
      </w:r>
      <w:r w:rsidR="0063670A" w:rsidRPr="00FB2075">
        <w:rPr>
          <w:rFonts w:ascii="Times New Roman" w:hAnsi="Times New Roman" w:cs="Times New Roman"/>
          <w:sz w:val="24"/>
          <w:szCs w:val="24"/>
        </w:rPr>
        <w:instrText xml:space="preserve"> ADDIN EN.CITE.DATA </w:instrText>
      </w:r>
      <w:r w:rsidR="0063670A" w:rsidRPr="00FB2075">
        <w:rPr>
          <w:rFonts w:ascii="Times New Roman" w:hAnsi="Times New Roman" w:cs="Times New Roman"/>
          <w:sz w:val="24"/>
          <w:szCs w:val="24"/>
        </w:rPr>
      </w:r>
      <w:r w:rsidR="0063670A" w:rsidRPr="00FB2075">
        <w:rPr>
          <w:rFonts w:ascii="Times New Roman" w:hAnsi="Times New Roman" w:cs="Times New Roman"/>
          <w:sz w:val="24"/>
          <w:szCs w:val="24"/>
        </w:rPr>
        <w:fldChar w:fldCharType="end"/>
      </w:r>
      <w:r w:rsidRPr="00FB2075">
        <w:rPr>
          <w:rFonts w:ascii="Times New Roman" w:hAnsi="Times New Roman" w:cs="Times New Roman"/>
          <w:sz w:val="24"/>
          <w:szCs w:val="24"/>
        </w:rPr>
      </w:r>
      <w:r w:rsidRPr="00FB2075">
        <w:rPr>
          <w:rFonts w:ascii="Times New Roman" w:hAnsi="Times New Roman" w:cs="Times New Roman"/>
          <w:sz w:val="24"/>
          <w:szCs w:val="24"/>
        </w:rPr>
        <w:fldChar w:fldCharType="separate"/>
      </w:r>
      <w:r w:rsidR="0063670A" w:rsidRPr="00FB2075">
        <w:rPr>
          <w:rFonts w:ascii="Times New Roman" w:hAnsi="Times New Roman" w:cs="Times New Roman"/>
          <w:noProof/>
          <w:sz w:val="24"/>
          <w:szCs w:val="24"/>
        </w:rPr>
        <w:t>(Hamilton, Peden, Keech, et al., 2016; Pearson &amp; Hamilton, 2014)</w:t>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from Australia using the same dataset showed that participants believe that driving through floodwater can save time, help to reach a destination</w:t>
      </w:r>
      <w:r w:rsidR="00336DC2" w:rsidRPr="00FB2075">
        <w:rPr>
          <w:rFonts w:ascii="Times New Roman" w:hAnsi="Times New Roman" w:cs="Times New Roman"/>
          <w:sz w:val="24"/>
          <w:szCs w:val="24"/>
        </w:rPr>
        <w:t>,</w:t>
      </w:r>
      <w:r w:rsidRPr="00FB2075">
        <w:rPr>
          <w:rFonts w:ascii="Times New Roman" w:hAnsi="Times New Roman" w:cs="Times New Roman"/>
          <w:sz w:val="24"/>
          <w:szCs w:val="24"/>
        </w:rPr>
        <w:t xml:space="preserve"> </w:t>
      </w:r>
      <w:r w:rsidRPr="00FB2075">
        <w:rPr>
          <w:rFonts w:ascii="Times New Roman" w:hAnsi="Times New Roman" w:cs="Times New Roman"/>
          <w:sz w:val="24"/>
          <w:szCs w:val="24"/>
        </w:rPr>
        <w:lastRenderedPageBreak/>
        <w:t>and was unlikely to result in injury or death. Participants also associated negative consequences with entering floodwater: becoming stuck or stranded, crashing, sustaining vehicle damage, being swept away, and encountering hidden hazards. However, the strength of association depended on the depths of floodwater with negative beliefs more likely to be associated with deeper floodwater whereas positive beliefs were more likely to be associated with shallow floodwater. Furthermore, the willingness to enter deep and shallow flooded water</w:t>
      </w:r>
      <w:r w:rsidR="00E0501A" w:rsidRPr="00FB2075">
        <w:rPr>
          <w:rFonts w:ascii="Times New Roman" w:hAnsi="Times New Roman" w:cs="Times New Roman"/>
          <w:sz w:val="24"/>
          <w:szCs w:val="24"/>
        </w:rPr>
        <w:t>ways</w:t>
      </w:r>
      <w:r w:rsidRPr="00FB2075">
        <w:rPr>
          <w:rFonts w:ascii="Times New Roman" w:hAnsi="Times New Roman" w:cs="Times New Roman"/>
          <w:sz w:val="24"/>
          <w:szCs w:val="24"/>
        </w:rPr>
        <w:t xml:space="preserve"> was positively associated with attitude, subjective norms, perceived behavioural control, and past behaviour. Willingness appeared to be negatively associated with perceived severity in deep but not in shallow floodwater whereas perceived susceptibility was not associated with willingness to enter floodwater. This is consistent with</w:t>
      </w:r>
      <w:r w:rsidR="009204D9" w:rsidRPr="00FB2075">
        <w:rPr>
          <w:rFonts w:ascii="Times New Roman" w:hAnsi="Times New Roman" w:cs="Times New Roman"/>
          <w:sz w:val="24"/>
          <w:szCs w:val="24"/>
        </w:rPr>
        <w:t xml:space="preserve"> a qualitative study by the same author</w:t>
      </w:r>
      <w:r w:rsidR="00E737AA" w:rsidRPr="00FB2075">
        <w:rPr>
          <w:rFonts w:ascii="Times New Roman" w:hAnsi="Times New Roman" w:cs="Times New Roman"/>
          <w:sz w:val="24"/>
          <w:szCs w:val="24"/>
        </w:rPr>
        <w:t>s</w:t>
      </w:r>
      <w:r w:rsidR="009204D9" w:rsidRPr="00FB2075">
        <w:rPr>
          <w:rFonts w:ascii="Times New Roman" w:hAnsi="Times New Roman" w:cs="Times New Roman"/>
          <w:sz w:val="24"/>
          <w:szCs w:val="24"/>
        </w:rPr>
        <w:t xml:space="preserve"> </w:t>
      </w:r>
      <w:r w:rsidR="005072FF" w:rsidRPr="00FB2075">
        <w:rPr>
          <w:rFonts w:ascii="Times New Roman" w:hAnsi="Times New Roman" w:cs="Times New Roman"/>
          <w:sz w:val="24"/>
          <w:szCs w:val="24"/>
        </w:rPr>
        <w:fldChar w:fldCharType="begin"/>
      </w:r>
      <w:r w:rsidR="0063670A" w:rsidRPr="00FB2075">
        <w:rPr>
          <w:rFonts w:ascii="Times New Roman" w:hAnsi="Times New Roman" w:cs="Times New Roman"/>
          <w:sz w:val="24"/>
          <w:szCs w:val="24"/>
        </w:rPr>
        <w:instrText xml:space="preserve"> ADDIN EN.CITE &lt;EndNote&gt;&lt;Cite&gt;&lt;Author&gt;Hamilton&lt;/Author&gt;&lt;Year&gt;2019&lt;/Year&gt;&lt;RecNum&gt;57&lt;/RecNum&gt;&lt;DisplayText&gt;(Hamilton, Peden, Keech, &amp;amp; Hagger, 2019)&lt;/DisplayText&gt;&lt;record&gt;&lt;rec-number&gt;57&lt;/rec-number&gt;&lt;foreign-keys&gt;&lt;key app="EN" db-id="t99twzszpwswsyee0r7przwba5txxtwzxwva" timestamp="1569465103"&gt;57&lt;/key&gt;&lt;/foreign-keys&gt;&lt;ref-type name="Journal Article"&gt;17&lt;/ref-type&gt;&lt;contributors&gt;&lt;authors&gt;&lt;author&gt;Hamilton, K.&lt;/author&gt;&lt;author&gt;Peden, A. E.&lt;/author&gt;&lt;author&gt;Keech, J. J.&lt;/author&gt;&lt;author&gt;Hagger, M. S.&lt;/author&gt;&lt;/authors&gt;&lt;/contributors&gt;&lt;titles&gt;&lt;title&gt;Driving through floodwater: Exploring driver decisions through the lived experience&lt;/title&gt;&lt;secondary-title&gt;International Journal of Disaster Risk Reduction&lt;/secondary-title&gt;&lt;/titles&gt;&lt;periodical&gt;&lt;full-title&gt;International Journal of Disaster Risk Reduction&lt;/full-title&gt;&lt;/periodical&gt;&lt;pages&gt;346-355&lt;/pages&gt;&lt;volume&gt;34&lt;/volume&gt;&lt;keywords&gt;&lt;keyword&gt;Flooded waterways&lt;/keyword&gt;&lt;keyword&gt;Driving&lt;/keyword&gt;&lt;keyword&gt;Beliefs&lt;/keyword&gt;&lt;keyword&gt;Drowning&lt;/keyword&gt;&lt;keyword&gt;Qualitative research&lt;/keyword&gt;&lt;/keywords&gt;&lt;dates&gt;&lt;year&gt;2019&lt;/year&gt;&lt;pub-dates&gt;&lt;date&gt;2019/03/01/&lt;/date&gt;&lt;/pub-dates&gt;&lt;/dates&gt;&lt;isbn&gt;2212-4209&lt;/isbn&gt;&lt;urls&gt;&lt;related-urls&gt;&lt;url&gt;http://www.sciencedirect.com/science/article/pii/S2212420918301869&lt;/url&gt;&lt;/related-urls&gt;&lt;/urls&gt;&lt;electronic-resource-num&gt;10.1016/j.ijdrr.2018.12.019&lt;/electronic-resource-num&gt;&lt;/record&gt;&lt;/Cite&gt;&lt;/EndNote&gt;</w:instrText>
      </w:r>
      <w:r w:rsidR="005072FF" w:rsidRPr="00FB2075">
        <w:rPr>
          <w:rFonts w:ascii="Times New Roman" w:hAnsi="Times New Roman" w:cs="Times New Roman"/>
          <w:sz w:val="24"/>
          <w:szCs w:val="24"/>
        </w:rPr>
        <w:fldChar w:fldCharType="separate"/>
      </w:r>
      <w:r w:rsidR="0063670A" w:rsidRPr="00FB2075">
        <w:rPr>
          <w:rFonts w:ascii="Times New Roman" w:hAnsi="Times New Roman" w:cs="Times New Roman"/>
          <w:noProof/>
          <w:sz w:val="24"/>
          <w:szCs w:val="24"/>
        </w:rPr>
        <w:t>(Hamilton, Peden, Keech, &amp; Hagger, 2019)</w:t>
      </w:r>
      <w:r w:rsidR="005072FF" w:rsidRPr="00FB2075">
        <w:rPr>
          <w:rFonts w:ascii="Times New Roman" w:hAnsi="Times New Roman" w:cs="Times New Roman"/>
          <w:sz w:val="24"/>
          <w:szCs w:val="24"/>
        </w:rPr>
        <w:fldChar w:fldCharType="end"/>
      </w:r>
      <w:r w:rsidR="009204D9" w:rsidRPr="00FB2075">
        <w:rPr>
          <w:rFonts w:ascii="Times New Roman" w:hAnsi="Times New Roman" w:cs="Times New Roman"/>
          <w:sz w:val="24"/>
          <w:szCs w:val="24"/>
        </w:rPr>
        <w:t xml:space="preserve"> identifying</w:t>
      </w:r>
      <w:r w:rsidR="00E737AA" w:rsidRPr="00FB2075">
        <w:rPr>
          <w:rFonts w:ascii="Times New Roman" w:hAnsi="Times New Roman" w:cs="Times New Roman"/>
          <w:sz w:val="24"/>
          <w:szCs w:val="24"/>
        </w:rPr>
        <w:t xml:space="preserve"> a range of concepts affecting intentionally driving through floodwaters:</w:t>
      </w:r>
      <w:r w:rsidR="009204D9" w:rsidRPr="00FB2075">
        <w:rPr>
          <w:rFonts w:ascii="Times New Roman" w:hAnsi="Times New Roman" w:cs="Times New Roman"/>
          <w:sz w:val="24"/>
          <w:szCs w:val="24"/>
        </w:rPr>
        <w:t xml:space="preserve"> the individual perception of the situation (e.g., pressure to arrive at the respective destination), the social and environmental context (e.g., other motorists entering floodwater), self-efficacy judgements (e.g., perceived skills and knowledge) as well as past experiences (e.g., reliable risk assessments in the past).</w:t>
      </w:r>
      <w:r w:rsidRPr="00FB2075">
        <w:rPr>
          <w:rFonts w:ascii="Times New Roman" w:hAnsi="Times New Roman" w:cs="Times New Roman"/>
          <w:sz w:val="24"/>
          <w:szCs w:val="24"/>
        </w:rPr>
        <w:t xml:space="preserve"> </w:t>
      </w:r>
      <w:r w:rsidR="009204D9" w:rsidRPr="00FB2075">
        <w:rPr>
          <w:rFonts w:ascii="Times New Roman" w:hAnsi="Times New Roman" w:cs="Times New Roman"/>
          <w:sz w:val="24"/>
          <w:szCs w:val="24"/>
        </w:rPr>
        <w:t xml:space="preserve">Similarly, </w:t>
      </w:r>
      <w:r w:rsidRPr="00FB2075">
        <w:rPr>
          <w:rFonts w:ascii="Times New Roman" w:hAnsi="Times New Roman" w:cs="Times New Roman"/>
          <w:sz w:val="24"/>
          <w:szCs w:val="24"/>
        </w:rPr>
        <w:t>results of a study</w:t>
      </w:r>
      <w:r w:rsidR="0064252A" w:rsidRPr="00FB2075">
        <w:rPr>
          <w:rFonts w:ascii="Times New Roman" w:hAnsi="Times New Roman" w:cs="Times New Roman"/>
          <w:sz w:val="24"/>
          <w:szCs w:val="24"/>
        </w:rPr>
        <w:t xml:space="preserve"> </w:t>
      </w:r>
      <w:r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&lt;EndNote&gt;&lt;Cite&gt;&lt;Author&gt;Lu&lt;/Author&gt;&lt;Year&gt;2014&lt;/Year&gt;&lt;RecNum&gt;58&lt;/RecNum&gt;&lt;DisplayText&gt;(Lu, Zhang, Peng, &amp;amp; Rahman, 2014)&lt;/DisplayText&gt;&lt;record&gt;&lt;rec-number&gt;58&lt;/rec-number&gt;&lt;foreign-keys&gt;&lt;key app="EN" db-id="t99twzszpwswsyee0r7przwba5txxtwzxwva" timestamp="1569465103"&gt;58&lt;/key&gt;&lt;/foreign-keys&gt;&lt;ref-type name="Journal Article"&gt;17&lt;/ref-type&gt;&lt;contributors&gt;&lt;authors&gt;&lt;author&gt;Lu, Q. C.&lt;/author&gt;&lt;author&gt;Zhang, J.&lt;/author&gt;&lt;author&gt;Peng, Z. R.&lt;/author&gt;&lt;author&gt;Rahman, A. B. M. S.&lt;/author&gt;&lt;/authors&gt;&lt;/contributors&gt;&lt;titles&gt;&lt;title&gt;Inter-city travel behaviour adaptation to extreme weather events&lt;/title&gt;&lt;secondary-title&gt;Journal of Transport Geography&lt;/secondary-title&gt;&lt;/titles&gt;&lt;periodical&gt;&lt;full-title&gt;Journal of Transport Geography&lt;/full-title&gt;&lt;/periodical&gt;&lt;pages&gt;148-153&lt;/pages&gt;&lt;volume&gt;41&lt;/volume&gt;&lt;section&gt;148&lt;/section&gt;&lt;dates&gt;&lt;year&gt;2014&lt;/year&gt;&lt;/dates&gt;&lt;isbn&gt;09666923&lt;/isbn&gt;&lt;work-type&gt;Article&lt;/work-type&gt;&lt;urls&gt;&lt;related-urls&gt;&lt;url&gt;https://www.scopus.com/inward/record.uri?eid=2-s2.0-84907821253&amp;amp;doi=10.1016%2fj.jtrangeo.2014.08.016&amp;amp;partnerID=40&amp;amp;md5=591b6a389f5ec410e8a0b19c7975f734&lt;/url&gt;&lt;/related-urls&gt;&lt;/urls&gt;&lt;electronic-resource-num&gt;10.1016/j.jtrangeo.2014.08.016&lt;/electronic-resource-num&gt;&lt;remote-database-name&gt;Scopus&lt;/remote-database-name&gt;&lt;/record&gt;&lt;/Cite&gt;&lt;/EndNote&gt;</w:instrText>
      </w:r>
      <w:r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(Lu, Zhang, Peng, &amp; Rahman, 2014)</w:t>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in Bangladesh show that 28% of inner-city residents are not changing their travel behaviour during a flood.</w:t>
      </w:r>
    </w:p>
    <w:p w14:paraId="4F5E01E2" w14:textId="6D8F601E" w:rsidR="00294B62" w:rsidRPr="00FB2075" w:rsidRDefault="00294B62" w:rsidP="00E66836">
      <w:pPr>
        <w:spacing w:after="0" w:line="480" w:lineRule="auto"/>
        <w:ind w:firstLine="720"/>
        <w:rPr>
          <w:rFonts w:ascii="Times New Roman" w:hAnsi="Times New Roman" w:cs="Times New Roman"/>
          <w:sz w:val="24"/>
          <w:szCs w:val="24"/>
        </w:rPr>
      </w:pPr>
      <w:r w:rsidRPr="00FB2075">
        <w:rPr>
          <w:rFonts w:ascii="Times New Roman" w:hAnsi="Times New Roman" w:cs="Times New Roman"/>
          <w:sz w:val="24"/>
          <w:szCs w:val="24"/>
        </w:rPr>
        <w:t>Other studies examined the correlation between walking through floodwater and fatalities or injuries. Ashley and Ashley</w:t>
      </w:r>
      <w:r w:rsidR="0030756E" w:rsidRPr="00FB2075">
        <w:rPr>
          <w:rFonts w:ascii="Times New Roman" w:hAnsi="Times New Roman" w:cs="Times New Roman"/>
          <w:sz w:val="24"/>
          <w:szCs w:val="24"/>
        </w:rPr>
        <w:t xml:space="preserve"> </w:t>
      </w:r>
      <w:r w:rsidR="00F235E0"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 ExcludeAuth="1"&gt;&lt;Author&gt;Ashley&lt;/Author&gt;&lt;Year&gt;2008&lt;/Year&gt;&lt;RecNum&gt;59&lt;/RecNum&gt;&lt;DisplayText&gt;(2008)&lt;/DisplayText&gt;&lt;record&gt;&lt;rec-number&gt;59&lt;/rec-number&gt;&lt;foreign-keys&gt;&lt;key app="EN" db-id="t99twzszpwswsyee0r7przwba5txxtwzxwva" timestamp="1569465103"&gt;59&lt;/key&gt;&lt;/foreign-keys&gt;&lt;ref-type name="Journal Article"&gt;17&lt;/ref-type&gt;&lt;contributors&gt;&lt;authors&gt;&lt;author&gt;Ashley, S. T.&lt;/author&gt;&lt;author&gt;Ashley, W. S.&lt;/author&gt;&lt;/authors&gt;&lt;/contributors&gt;&lt;titles&gt;&lt;title&gt;Flood fatalities in the United States&lt;/title&gt;&lt;secondary-title&gt;Journal of Applied Meteorology and Climatology&lt;/secondary-title&gt;&lt;/titles&gt;&lt;periodical&gt;&lt;full-title&gt;Journal of Applied Meteorology and Climatology&lt;/full-title&gt;&lt;/periodical&gt;&lt;pages&gt;805-818&lt;/pages&gt;&lt;volume&gt;47&lt;/volume&gt;&lt;number&gt;3&lt;/number&gt;&lt;dates&gt;&lt;year&gt;2008&lt;/year&gt;&lt;pub-dates&gt;&lt;date&gt;Mar&lt;/date&gt;&lt;/pub-dates&gt;&lt;/dates&gt;&lt;isbn&gt;1558-8424&lt;/isbn&gt;&lt;accession-num&gt;WOS:000254863200006&lt;/accession-num&gt;&lt;urls&gt;&lt;related-urls&gt;&lt;url&gt;&amp;lt;Go to ISI&amp;gt;://WOS:000254863200006&lt;/url&gt;&lt;url&gt;http://journals.ametsoc.org/doi/pdf/10.1175/2007JAMC1611.1&lt;/url&gt;&lt;/related-urls&gt;&lt;/urls&gt;&lt;electronic-resource-num&gt;10.1175/2007jamc1611.1&lt;/electronic-resource-num&gt;&lt;/record&gt;&lt;/Cite&gt;&lt;/EndNote&gt;</w:instrText>
      </w:r>
      <w:r w:rsidR="00F235E0"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(2008)</w:t>
      </w:r>
      <w:r w:rsidR="00F235E0" w:rsidRPr="00FB2075">
        <w:rPr>
          <w:rFonts w:ascii="Times New Roman" w:hAnsi="Times New Roman" w:cs="Times New Roman"/>
          <w:sz w:val="24"/>
          <w:szCs w:val="24"/>
        </w:rPr>
        <w:fldChar w:fldCharType="end"/>
      </w:r>
      <w:r w:rsidR="0064252A" w:rsidRPr="00FB2075">
        <w:rPr>
          <w:rFonts w:ascii="Times New Roman" w:hAnsi="Times New Roman" w:cs="Times New Roman"/>
          <w:sz w:val="24"/>
          <w:szCs w:val="24"/>
        </w:rPr>
        <w:t xml:space="preserve"> </w:t>
      </w:r>
      <w:r w:rsidRPr="00FB2075">
        <w:rPr>
          <w:rFonts w:ascii="Times New Roman" w:hAnsi="Times New Roman" w:cs="Times New Roman"/>
          <w:sz w:val="24"/>
          <w:szCs w:val="24"/>
        </w:rPr>
        <w:t>reported that 9% of flood fatalities in the U</w:t>
      </w:r>
      <w:r w:rsidR="00336DC2" w:rsidRPr="00FB2075">
        <w:rPr>
          <w:rFonts w:ascii="Times New Roman" w:hAnsi="Times New Roman" w:cs="Times New Roman"/>
          <w:sz w:val="24"/>
          <w:szCs w:val="24"/>
        </w:rPr>
        <w:t xml:space="preserve">nited </w:t>
      </w:r>
      <w:r w:rsidRPr="00FB2075">
        <w:rPr>
          <w:rFonts w:ascii="Times New Roman" w:hAnsi="Times New Roman" w:cs="Times New Roman"/>
          <w:sz w:val="24"/>
          <w:szCs w:val="24"/>
        </w:rPr>
        <w:t>S</w:t>
      </w:r>
      <w:r w:rsidR="00336DC2" w:rsidRPr="00FB2075">
        <w:rPr>
          <w:rFonts w:ascii="Times New Roman" w:hAnsi="Times New Roman" w:cs="Times New Roman"/>
          <w:sz w:val="24"/>
          <w:szCs w:val="24"/>
        </w:rPr>
        <w:t>tates</w:t>
      </w:r>
      <w:r w:rsidRPr="00FB2075">
        <w:rPr>
          <w:rFonts w:ascii="Times New Roman" w:hAnsi="Times New Roman" w:cs="Times New Roman"/>
          <w:sz w:val="24"/>
          <w:szCs w:val="24"/>
        </w:rPr>
        <w:t xml:space="preserve"> between 1959 and 2005 can be attributed to walking through floodwater with 43% of these entering floodwater to reach a destination. FitzGerald et al.</w:t>
      </w:r>
      <w:r w:rsidR="0030756E" w:rsidRPr="00FB2075">
        <w:rPr>
          <w:rFonts w:ascii="Times New Roman" w:hAnsi="Times New Roman" w:cs="Times New Roman"/>
          <w:sz w:val="24"/>
          <w:szCs w:val="24"/>
        </w:rPr>
        <w:t xml:space="preserve"> </w:t>
      </w:r>
      <w:r w:rsidR="00F235E0"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 ExcludeAuth="1"&gt;&lt;Author&gt;Fitzgerald&lt;/Author&gt;&lt;Year&gt;2010&lt;/Year&gt;&lt;RecNum&gt;20&lt;/RecNum&gt;&lt;DisplayText&gt;(2010)&lt;/DisplayText&gt;&lt;record&gt;&lt;rec-number&gt;20&lt;/rec-number&gt;&lt;foreign-keys&gt;&lt;key app="EN" db-id="t99twzszpwswsyee0r7przwba5txxtwzxwva" timestamp="1569465095"&gt;20&lt;/key&gt;&lt;/foreign-keys&gt;&lt;ref-type name="Journal Article"&gt;17&lt;/ref-type&gt;&lt;contributors&gt;&lt;authors&gt;&lt;author&gt;Fitzgerald, G.&lt;/author&gt;&lt;author&gt;Du, W.&lt;/author&gt;&lt;author&gt;Jamal, A.&lt;/author&gt;&lt;author&gt;Clark, M.&lt;/author&gt;&lt;author&gt;Hou, X. Y.&lt;/author&gt;&lt;/authors&gt;&lt;/contributors&gt;&lt;titles&gt;&lt;title&gt;Flood fatalities in contemporary Australia (1997-2008): Disaster medicine&lt;/title&gt;&lt;secondary-title&gt;EMA - Emergency Medicine Australasia&lt;/secondary-title&gt;&lt;/titles&gt;&lt;periodical&gt;&lt;full-title&gt;EMA - Emergency Medicine Australasia&lt;/full-title&gt;&lt;/periodical&gt;&lt;pages&gt;180-186&lt;/pages&gt;&lt;volume&gt;22&lt;/volume&gt;&lt;number&gt;2&lt;/number&gt;&lt;dates&gt;&lt;year&gt;2010&lt;/year&gt;&lt;/dates&gt;&lt;work-type&gt;Article&lt;/work-type&gt;&lt;urls&gt;&lt;related-urls&gt;&lt;url&gt;https://www.scopus.com/inward/record.uri?eid=2-s2.0-77951249828&amp;amp;doi=10.1111%2fj.1742-6723.2010.01284.x&amp;amp;partnerID=40&amp;amp;md5=ce27f3eff24e370e092bd88dbbb59031&lt;/url&gt;&lt;url&gt;http://onlinelibrary.wiley.com/store/10.1111/j.1742-6723.2010.01284.x/asset/j.1742-6723.2010.01284.x.pdf?v=1&amp;amp;t=j7h3p0w7&amp;amp;s=2b404d46072c9019372120e735c8e59b5323c490&lt;/url&gt;&lt;/related-urls&gt;&lt;/urls&gt;&lt;electronic-resource-num&gt;10.1111/j.1742-6723.2010.01284.x&lt;/electronic-resource-num&gt;&lt;remote-database-name&gt;Scopus&lt;/remote-database-name&gt;&lt;/record&gt;&lt;/Cite&gt;&lt;/EndNote&gt;</w:instrText>
      </w:r>
      <w:r w:rsidR="00F235E0"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(2010)</w:t>
      </w:r>
      <w:r w:rsidR="00F235E0" w:rsidRPr="00FB2075">
        <w:rPr>
          <w:rFonts w:ascii="Times New Roman" w:hAnsi="Times New Roman" w:cs="Times New Roman"/>
          <w:sz w:val="24"/>
          <w:szCs w:val="24"/>
        </w:rPr>
        <w:fldChar w:fldCharType="end"/>
      </w:r>
      <w:r w:rsidR="0030756E" w:rsidRPr="00FB2075">
        <w:rPr>
          <w:rFonts w:ascii="Times New Roman" w:hAnsi="Times New Roman" w:cs="Times New Roman"/>
          <w:sz w:val="24"/>
          <w:szCs w:val="24"/>
        </w:rPr>
        <w:t xml:space="preserve"> </w:t>
      </w:r>
      <w:r w:rsidRPr="00FB2075">
        <w:rPr>
          <w:rFonts w:ascii="Times New Roman" w:hAnsi="Times New Roman" w:cs="Times New Roman"/>
          <w:sz w:val="24"/>
          <w:szCs w:val="24"/>
        </w:rPr>
        <w:t>report an even higher number attributing 16% of flood fatalities to swimming or wading across flooded waterways. Similarly</w:t>
      </w:r>
      <w:r w:rsidR="00E0501A" w:rsidRPr="00FB2075">
        <w:rPr>
          <w:rFonts w:ascii="Times New Roman" w:hAnsi="Times New Roman" w:cs="Times New Roman"/>
          <w:sz w:val="24"/>
          <w:szCs w:val="24"/>
        </w:rPr>
        <w:t>,</w:t>
      </w:r>
      <w:r w:rsidRPr="00FB2075">
        <w:rPr>
          <w:rFonts w:ascii="Times New Roman" w:hAnsi="Times New Roman" w:cs="Times New Roman"/>
          <w:sz w:val="24"/>
          <w:szCs w:val="24"/>
        </w:rPr>
        <w:t xml:space="preserve"> high values were reported for Europe and the United States in which 62 of 167 drowning fatalities occurred among pedestrians as well as 4 out of 29 physical traumas</w:t>
      </w:r>
      <w:r w:rsidR="0064252A" w:rsidRPr="00FB2075">
        <w:rPr>
          <w:rFonts w:ascii="Times New Roman" w:hAnsi="Times New Roman" w:cs="Times New Roman"/>
          <w:sz w:val="24"/>
          <w:szCs w:val="24"/>
        </w:rPr>
        <w:t xml:space="preserve"> </w:t>
      </w:r>
      <w:r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&lt;EndNote&gt;&lt;Cite&gt;&lt;Author&gt;Jonkman&lt;/Author&gt;&lt;Year&gt;2005&lt;/Year&gt;&lt;RecNum&gt;44&lt;/RecNum&gt;&lt;DisplayText&gt;(Jonkman &amp;amp; Kelman, 2005)&lt;/DisplayText&gt;&lt;record&gt;&lt;rec-number&gt;44&lt;/rec-number&gt;&lt;foreign-keys&gt;&lt;key app="EN" db-id="t99twzszpwswsyee0r7przwba5txxtwzxwva" timestamp="1569465100"&gt;44&lt;/key&gt;&lt;/foreign-keys&gt;&lt;ref-type name="Journal Article"&gt;17&lt;/ref-type&gt;&lt;contributors&gt;&lt;authors&gt;&lt;author&gt;Jonkman, S. N.&lt;/author&gt;&lt;author&gt;Kelman, I.&lt;/author&gt;&lt;/authors&gt;&lt;/contributors&gt;&lt;titles&gt;&lt;title&gt;An analysis of the causes and circumstances of flood disaster deaths&lt;/title&gt;&lt;secondary-title&gt;Disasters&lt;/secondary-title&gt;&lt;/titles&gt;&lt;periodical&gt;&lt;full-title&gt;Disasters&lt;/full-title&gt;&lt;/periodical&gt;&lt;pages&gt;75-97&lt;/pages&gt;&lt;volume&gt;29&lt;/volume&gt;&lt;number&gt;1&lt;/number&gt;&lt;dates&gt;&lt;year&gt;2005&lt;/year&gt;&lt;pub-dates&gt;&lt;date&gt;Mar&lt;/date&gt;&lt;/pub-dates&gt;&lt;/dates&gt;&lt;isbn&gt;0361-3666&lt;/isbn&gt;&lt;accession-num&gt;WOS:000227134900005&lt;/accession-num&gt;&lt;urls&gt;&lt;related-urls&gt;&lt;url&gt;&amp;lt;Go to ISI&amp;gt;://WOS:000227134900005&lt;/url&gt;&lt;url&gt;http://onlinelibrary.wiley.com/store/10.1111/j.0361-3666.2005.00275.x/asset/j.0361-3666.2005.00275.x.pdf?v=1&amp;amp;t=j7h3nvib&amp;amp;s=f1d52e9f487cc381eebed79fd86bc2e2d985ee52&lt;/url&gt;&lt;/related-urls&gt;&lt;/urls&gt;&lt;electronic-resource-num&gt;10.1111/j.0361-3666.2005.00275.x&lt;/electronic-resource-num&gt;&lt;/record&gt;&lt;/Cite&gt;&lt;/EndNote&gt;</w:instrText>
      </w:r>
      <w:r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(Jonkman &amp; Kelman, 2005)</w:t>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t>.</w:t>
      </w:r>
    </w:p>
    <w:p w14:paraId="647B0966" w14:textId="6C7E8814" w:rsidR="00294B62" w:rsidRPr="00FB2075" w:rsidRDefault="00294B62" w:rsidP="000165CC">
      <w:pPr>
        <w:spacing w:after="0" w:line="480" w:lineRule="auto"/>
        <w:ind w:firstLine="720"/>
        <w:rPr>
          <w:rFonts w:ascii="Times New Roman" w:hAnsi="Times New Roman" w:cs="Times New Roman"/>
          <w:sz w:val="24"/>
          <w:szCs w:val="24"/>
        </w:rPr>
      </w:pPr>
      <w:r w:rsidRPr="00FB2075">
        <w:rPr>
          <w:rFonts w:ascii="Times New Roman" w:hAnsi="Times New Roman" w:cs="Times New Roman"/>
          <w:sz w:val="24"/>
          <w:szCs w:val="24"/>
        </w:rPr>
        <w:lastRenderedPageBreak/>
        <w:t>This is consistent with a qualitative study</w:t>
      </w:r>
      <w:r w:rsidR="0064252A" w:rsidRPr="00FB2075">
        <w:rPr>
          <w:rFonts w:ascii="Times New Roman" w:hAnsi="Times New Roman" w:cs="Times New Roman"/>
          <w:sz w:val="24"/>
          <w:szCs w:val="24"/>
        </w:rPr>
        <w:t xml:space="preserve"> </w:t>
      </w:r>
      <w:r w:rsidRPr="00FB2075">
        <w:rPr>
          <w:rFonts w:ascii="Times New Roman" w:hAnsi="Times New Roman" w:cs="Times New Roman"/>
          <w:sz w:val="24"/>
          <w:szCs w:val="24"/>
        </w:rPr>
        <w:fldChar w:fldCharType="begin"/>
      </w:r>
      <w:r w:rsidR="000165CC" w:rsidRPr="00FB2075">
        <w:rPr>
          <w:rFonts w:ascii="Times New Roman" w:hAnsi="Times New Roman" w:cs="Times New Roman"/>
          <w:sz w:val="24"/>
          <w:szCs w:val="24"/>
        </w:rPr>
        <w:instrText xml:space="preserve"> ADDIN EN.CITE &lt;EndNote&gt;&lt;Cite&gt;&lt;Author&gt;Few&lt;/Author&gt;&lt;Year&gt;2010&lt;/Year&gt;&lt;RecNum&gt;60&lt;/RecNum&gt;&lt;DisplayText&gt;(Few &amp;amp; Pham, 2010)&lt;/DisplayText&gt;&lt;record&gt;&lt;rec-number&gt;60&lt;/rec-number&gt;&lt;foreign-keys&gt;&lt;key app="EN" db-id="t99twzszpwswsyee0r7przwba5txxtwzxwva" timestamp="1569465104"&gt;60&lt;/key&gt;&lt;/foreign-keys&gt;&lt;ref-type name="Journal Article"&gt;17&lt;/ref-type&gt;&lt;contributors&gt;&lt;authors&gt;&lt;author&gt;Few, R.&lt;/author&gt;&lt;author&gt;Pham, G. T.&lt;/author&gt;&lt;/authors&gt;&lt;/contributors&gt;&lt;titles&gt;&lt;title&gt;Climatic hazards, health risk and response in Vietnam: Case studies on social dimensions of vulnerability&lt;/title&gt;&lt;secondary-title&gt;Global Environmental Change-Human and Policy Dimensions&lt;/secondary-title&gt;&lt;/titles&gt;&lt;periodical&gt;&lt;full-title&gt;Global Environmental Change-Human and Policy Dimensions&lt;/full-title&gt;&lt;/periodical&gt;&lt;pages&gt;529-538&lt;/pages&gt;&lt;volume&gt;20&lt;/volume&gt;&lt;number&gt;3&lt;/number&gt;&lt;dates&gt;&lt;year&gt;2010&lt;/year&gt;&lt;pub-dates&gt;&lt;date&gt;Aug&lt;/date&gt;&lt;/pub-dates&gt;&lt;/dates&gt;&lt;isbn&gt;0959-3780&lt;/isbn&gt;&lt;accession-num&gt;WOS:000279974000020&lt;/accession-num&gt;&lt;urls&gt;&lt;related-urls&gt;&lt;url&gt;&amp;lt;Go to ISI&amp;gt;://WOS:000279974000020&lt;/url&gt;&lt;/related-urls&gt;&lt;/urls&gt;&lt;electronic-resource-num&gt;10.1016/j.gloenvcha.2010.02.004&lt;/electronic-resource-num&gt;&lt;/record&gt;&lt;/Cite&gt;&lt;/EndNote&gt;</w:instrText>
      </w:r>
      <w:r w:rsidRPr="00FB2075">
        <w:rPr>
          <w:rFonts w:ascii="Times New Roman" w:hAnsi="Times New Roman" w:cs="Times New Roman"/>
          <w:sz w:val="24"/>
          <w:szCs w:val="24"/>
        </w:rPr>
        <w:fldChar w:fldCharType="separate"/>
      </w:r>
      <w:r w:rsidR="000165CC" w:rsidRPr="00FB2075">
        <w:rPr>
          <w:rFonts w:ascii="Times New Roman" w:hAnsi="Times New Roman" w:cs="Times New Roman"/>
          <w:noProof/>
          <w:sz w:val="24"/>
          <w:szCs w:val="24"/>
        </w:rPr>
        <w:t>(Few &amp; Pham, 2010)</w:t>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in which 120 Central Province and Mekong Delta, Vietnam households reported that injuries through colliding with submerged objects are common after wading or walking through floodwater. Furthermore, a study</w:t>
      </w:r>
      <w:r w:rsidR="0064252A" w:rsidRPr="00FB2075">
        <w:rPr>
          <w:rFonts w:ascii="Times New Roman" w:hAnsi="Times New Roman" w:cs="Times New Roman"/>
          <w:sz w:val="24"/>
          <w:szCs w:val="24"/>
        </w:rPr>
        <w:t xml:space="preserve"> </w:t>
      </w:r>
      <w:r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&lt;EndNote&gt;&lt;Cite&gt;&lt;Author&gt;Shabanikiya&lt;/Author&gt;&lt;Year&gt;2014&lt;/Year&gt;&lt;RecNum&gt;61&lt;/RecNum&gt;&lt;DisplayText&gt;(Shabanikiya, Seyedin, Haghani, &amp;amp; Ebrahimian, 2014)&lt;/DisplayText&gt;&lt;record&gt;&lt;rec-number&gt;61&lt;/rec-number&gt;&lt;foreign-keys&gt;&lt;key app="EN" db-id="t99twzszpwswsyee0r7przwba5txxtwzxwva" timestamp="1569465104"&gt;61&lt;/key&gt;&lt;/foreign-keys&gt;&lt;ref-type name="Journal Article"&gt;17&lt;/ref-type&gt;&lt;contributors&gt;&lt;authors&gt;&lt;author&gt;Shabanikiya, H.&lt;/author&gt;&lt;author&gt;Seyedin, H.&lt;/author&gt;&lt;author&gt;Haghani, H.&lt;/author&gt;&lt;author&gt;Ebrahimian, A.&lt;/author&gt;&lt;/authors&gt;&lt;/contributors&gt;&lt;titles&gt;&lt;title&gt;Behavior of crossing flood on foot, associated risk factors and estimating a predictive model&lt;/title&gt;&lt;secondary-title&gt;Natural Hazards&lt;/secondary-title&gt;&lt;/titles&gt;&lt;periodical&gt;&lt;full-title&gt;Natural hazards&lt;/full-title&gt;&lt;/periodical&gt;&lt;pages&gt;1119-1126&lt;/pages&gt;&lt;volume&gt;73&lt;/volume&gt;&lt;number&gt;2&lt;/number&gt;&lt;dates&gt;&lt;year&gt;2014&lt;/year&gt;&lt;pub-dates&gt;&lt;date&gt;Sep&lt;/date&gt;&lt;/pub-dates&gt;&lt;/dates&gt;&lt;isbn&gt;0921-030X&lt;/isbn&gt;&lt;accession-num&gt;WOS:000340490100052&lt;/accession-num&gt;&lt;urls&gt;&lt;related-urls&gt;&lt;url&gt;&amp;lt;Go to ISI&amp;gt;://WOS:000340490100052&lt;/url&gt;&lt;url&gt;https://link.springer.com/content/pdf/10.1007%2Fs11069-014-1124-5.pdf&lt;/url&gt;&lt;/related-urls&gt;&lt;/urls&gt;&lt;electronic-resource-num&gt;10.1007/s11069-014-1124-5&lt;/electronic-resource-num&gt;&lt;/record&gt;&lt;/Cite&gt;&lt;/EndNote&gt;</w:instrText>
      </w:r>
      <w:r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(Shabanikiya, Seyedin, Haghani, &amp; Ebrahimian, 2014)</w:t>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from the </w:t>
      </w:r>
      <w:proofErr w:type="spellStart"/>
      <w:r w:rsidRPr="00FB2075">
        <w:rPr>
          <w:rFonts w:ascii="Times New Roman" w:hAnsi="Times New Roman" w:cs="Times New Roman"/>
          <w:sz w:val="24"/>
          <w:szCs w:val="24"/>
        </w:rPr>
        <w:t>Quchan</w:t>
      </w:r>
      <w:proofErr w:type="spellEnd"/>
      <w:r w:rsidRPr="00FB2075">
        <w:rPr>
          <w:rFonts w:ascii="Times New Roman" w:hAnsi="Times New Roman" w:cs="Times New Roman"/>
          <w:sz w:val="24"/>
          <w:szCs w:val="24"/>
        </w:rPr>
        <w:t xml:space="preserve"> area, Iran</w:t>
      </w:r>
      <w:r w:rsidR="009D2DFE" w:rsidRPr="00FB2075">
        <w:rPr>
          <w:rFonts w:ascii="Times New Roman" w:hAnsi="Times New Roman" w:cs="Times New Roman"/>
          <w:sz w:val="24"/>
          <w:szCs w:val="24"/>
        </w:rPr>
        <w:t>,</w:t>
      </w:r>
      <w:r w:rsidRPr="00FB2075">
        <w:rPr>
          <w:rFonts w:ascii="Times New Roman" w:hAnsi="Times New Roman" w:cs="Times New Roman"/>
          <w:sz w:val="24"/>
          <w:szCs w:val="24"/>
        </w:rPr>
        <w:t xml:space="preserve"> found most people were willing to cross floods on foot; however, there are differences and those older than 35 years were less likely to cross a flood on foot than those younger than 35 </w:t>
      </w:r>
      <w:r w:rsidR="00336DC2" w:rsidRPr="00FB2075">
        <w:rPr>
          <w:rFonts w:ascii="Times New Roman" w:hAnsi="Times New Roman" w:cs="Times New Roman"/>
          <w:sz w:val="24"/>
          <w:szCs w:val="24"/>
        </w:rPr>
        <w:t xml:space="preserve">years </w:t>
      </w:r>
      <w:r w:rsidRPr="00FB2075">
        <w:rPr>
          <w:rFonts w:ascii="Times New Roman" w:hAnsi="Times New Roman" w:cs="Times New Roman"/>
          <w:sz w:val="24"/>
          <w:szCs w:val="24"/>
        </w:rPr>
        <w:t>(60% vs. 80%). Similarly, those who take flood warnings seriously, have experienced floods in the past</w:t>
      </w:r>
      <w:r w:rsidR="00336DC2" w:rsidRPr="00FB2075">
        <w:rPr>
          <w:rFonts w:ascii="Times New Roman" w:hAnsi="Times New Roman" w:cs="Times New Roman"/>
          <w:sz w:val="24"/>
          <w:szCs w:val="24"/>
        </w:rPr>
        <w:t>,</w:t>
      </w:r>
      <w:r w:rsidRPr="00FB2075">
        <w:rPr>
          <w:rFonts w:ascii="Times New Roman" w:hAnsi="Times New Roman" w:cs="Times New Roman"/>
          <w:sz w:val="24"/>
          <w:szCs w:val="24"/>
        </w:rPr>
        <w:t xml:space="preserve"> and are not </w:t>
      </w:r>
      <w:r w:rsidR="00371E06" w:rsidRPr="00FB2075">
        <w:rPr>
          <w:rFonts w:ascii="Times New Roman" w:hAnsi="Times New Roman" w:cs="Times New Roman"/>
          <w:sz w:val="24"/>
          <w:szCs w:val="24"/>
        </w:rPr>
        <w:t xml:space="preserve">a </w:t>
      </w:r>
      <w:r w:rsidRPr="00FB2075">
        <w:rPr>
          <w:rFonts w:ascii="Times New Roman" w:hAnsi="Times New Roman" w:cs="Times New Roman"/>
          <w:sz w:val="24"/>
          <w:szCs w:val="24"/>
        </w:rPr>
        <w:t xml:space="preserve">skilled swimmer were less likely to enter floodwaters than their counterparts. Education, </w:t>
      </w:r>
      <w:r w:rsidR="00EF3F3A" w:rsidRPr="00FB2075">
        <w:rPr>
          <w:rFonts w:ascii="Times New Roman" w:hAnsi="Times New Roman" w:cs="Times New Roman"/>
          <w:sz w:val="24"/>
          <w:szCs w:val="24"/>
        </w:rPr>
        <w:t>sex</w:t>
      </w:r>
      <w:r w:rsidRPr="00FB2075">
        <w:rPr>
          <w:rFonts w:ascii="Times New Roman" w:hAnsi="Times New Roman" w:cs="Times New Roman"/>
          <w:sz w:val="24"/>
          <w:szCs w:val="24"/>
        </w:rPr>
        <w:t xml:space="preserve">, marital status, reasonable perception of flood risk, and knowledge about health consequences of entering floodwaters did not affect willingness to enter floodwater. </w:t>
      </w:r>
      <w:r w:rsidR="009204D9" w:rsidRPr="00FB2075">
        <w:rPr>
          <w:rFonts w:ascii="Times New Roman" w:hAnsi="Times New Roman" w:cs="Times New Roman"/>
          <w:sz w:val="24"/>
          <w:szCs w:val="24"/>
        </w:rPr>
        <w:t xml:space="preserve">However, a study from Nigeria </w:t>
      </w:r>
      <w:r w:rsidR="005072FF" w:rsidRPr="00FB2075">
        <w:rPr>
          <w:rFonts w:ascii="Times New Roman" w:hAnsi="Times New Roman" w:cs="Times New Roman"/>
          <w:sz w:val="24"/>
          <w:szCs w:val="24"/>
        </w:rPr>
        <w:fldChar w:fldCharType="begin"/>
      </w:r>
      <w:r w:rsidR="000165CC" w:rsidRPr="00FB2075">
        <w:rPr>
          <w:rFonts w:ascii="Times New Roman" w:hAnsi="Times New Roman" w:cs="Times New Roman"/>
          <w:sz w:val="24"/>
          <w:szCs w:val="24"/>
        </w:rPr>
        <w:instrText xml:space="preserve"> ADDIN EN.CITE &lt;EndNote&gt;&lt;Cite&gt;&lt;Author&gt;Ajibade&lt;/Author&gt;&lt;Year&gt;2013&lt;/Year&gt;&lt;RecNum&gt;62&lt;/RecNum&gt;&lt;DisplayText&gt;(Ajibade, McBean, &amp;amp; Bezner-Kerr, 2013)&lt;/DisplayText&gt;&lt;record&gt;&lt;rec-number&gt;62&lt;/rec-number&gt;&lt;foreign-keys&gt;&lt;key app="EN" db-id="t99twzszpwswsyee0r7przwba5txxtwzxwva" timestamp="1569465104"&gt;62&lt;/key&gt;&lt;/foreign-keys&gt;&lt;ref-type name="Journal Article"&gt;17&lt;/ref-type&gt;&lt;contributors&gt;&lt;authors&gt;&lt;author&gt;Ajibade, I.&lt;/author&gt;&lt;author&gt;McBean, Gordon&lt;/author&gt;&lt;author&gt;Bezner-Kerr, Rachel&lt;/author&gt;&lt;/authors&gt;&lt;/contributors&gt;&lt;titles&gt;&lt;title&gt;Urban flooding in Lagos, Nigeria: Patterns of vulnerability and resilience among women&lt;/title&gt;&lt;secondary-title&gt;Global Environmental Change&lt;/secondary-title&gt;&lt;/titles&gt;&lt;periodical&gt;&lt;full-title&gt;Global Environmental Change&lt;/full-title&gt;&lt;/periodical&gt;&lt;pages&gt;1714-1725&lt;/pages&gt;&lt;volume&gt;23&lt;/volume&gt;&lt;number&gt;6&lt;/number&gt;&lt;keywords&gt;&lt;keyword&gt;Disaster vulnerability&lt;/keyword&gt;&lt;keyword&gt;Flood&lt;/keyword&gt;&lt;keyword&gt;Gender&lt;/keyword&gt;&lt;keyword&gt;Resilience&lt;/keyword&gt;&lt;keyword&gt;Women&lt;/keyword&gt;&lt;keyword&gt;Urban Lagos&lt;/keyword&gt;&lt;/keywords&gt;&lt;dates&gt;&lt;year&gt;2013&lt;/year&gt;&lt;pub-dates&gt;&lt;date&gt;2013/12/01/&lt;/date&gt;&lt;/pub-dates&gt;&lt;/dates&gt;&lt;isbn&gt;0959-3780&lt;/isbn&gt;&lt;urls&gt;&lt;related-urls&gt;&lt;url&gt;http://www.sciencedirect.com/science/article/pii/S0959378013001441&lt;/url&gt;&lt;/related-urls&gt;&lt;/urls&gt;&lt;electronic-resource-num&gt;10.1016/j.gloenvcha.2013.08.009&lt;/electronic-resource-num&gt;&lt;/record&gt;&lt;/Cite&gt;&lt;/EndNote&gt;</w:instrText>
      </w:r>
      <w:r w:rsidR="005072FF" w:rsidRPr="00FB2075">
        <w:rPr>
          <w:rFonts w:ascii="Times New Roman" w:hAnsi="Times New Roman" w:cs="Times New Roman"/>
          <w:sz w:val="24"/>
          <w:szCs w:val="24"/>
        </w:rPr>
        <w:fldChar w:fldCharType="separate"/>
      </w:r>
      <w:r w:rsidR="000165CC" w:rsidRPr="00FB2075">
        <w:rPr>
          <w:rFonts w:ascii="Times New Roman" w:hAnsi="Times New Roman" w:cs="Times New Roman"/>
          <w:noProof/>
          <w:sz w:val="24"/>
          <w:szCs w:val="24"/>
        </w:rPr>
        <w:t>(Ajibade, McBean, &amp; Bezner-Kerr, 2013)</w:t>
      </w:r>
      <w:r w:rsidR="005072FF" w:rsidRPr="00FB2075">
        <w:rPr>
          <w:rFonts w:ascii="Times New Roman" w:hAnsi="Times New Roman" w:cs="Times New Roman"/>
          <w:sz w:val="24"/>
          <w:szCs w:val="24"/>
        </w:rPr>
        <w:fldChar w:fldCharType="end"/>
      </w:r>
      <w:r w:rsidR="009204D9" w:rsidRPr="00FB2075">
        <w:rPr>
          <w:rFonts w:ascii="Times New Roman" w:hAnsi="Times New Roman" w:cs="Times New Roman"/>
          <w:sz w:val="24"/>
          <w:szCs w:val="24"/>
        </w:rPr>
        <w:t xml:space="preserve"> reported that men are more likely to enter floodwater in dangerous situations to care and protect their family compared to women as a result of cultural expectation</w:t>
      </w:r>
      <w:r w:rsidR="00E737AA" w:rsidRPr="00FB2075">
        <w:rPr>
          <w:rFonts w:ascii="Times New Roman" w:hAnsi="Times New Roman" w:cs="Times New Roman"/>
          <w:sz w:val="24"/>
          <w:szCs w:val="24"/>
        </w:rPr>
        <w:t xml:space="preserve"> and gender norms</w:t>
      </w:r>
      <w:r w:rsidR="009204D9" w:rsidRPr="00FB2075">
        <w:rPr>
          <w:rFonts w:ascii="Times New Roman" w:hAnsi="Times New Roman" w:cs="Times New Roman"/>
          <w:sz w:val="24"/>
          <w:szCs w:val="24"/>
        </w:rPr>
        <w:t xml:space="preserve">. It was furthermore expected that unwillingness to enter flood water </w:t>
      </w:r>
      <w:r w:rsidR="00E737AA" w:rsidRPr="00FB2075">
        <w:rPr>
          <w:rFonts w:ascii="Times New Roman" w:hAnsi="Times New Roman" w:cs="Times New Roman"/>
          <w:sz w:val="24"/>
          <w:szCs w:val="24"/>
        </w:rPr>
        <w:t>would result</w:t>
      </w:r>
      <w:r w:rsidR="009204D9" w:rsidRPr="00FB2075">
        <w:rPr>
          <w:rFonts w:ascii="Times New Roman" w:hAnsi="Times New Roman" w:cs="Times New Roman"/>
          <w:sz w:val="24"/>
          <w:szCs w:val="24"/>
        </w:rPr>
        <w:t xml:space="preserve"> in significant financial losses in communities with already low socio-economic status due to an economy largely dependent on small businesses including food businesses (e.g., freshwater delivery)</w:t>
      </w:r>
      <w:r w:rsidR="00E737AA" w:rsidRPr="00FB2075">
        <w:rPr>
          <w:rFonts w:ascii="Times New Roman" w:hAnsi="Times New Roman" w:cs="Times New Roman"/>
          <w:sz w:val="24"/>
          <w:szCs w:val="24"/>
        </w:rPr>
        <w:t>,</w:t>
      </w:r>
      <w:r w:rsidR="009204D9" w:rsidRPr="00FB2075">
        <w:rPr>
          <w:rFonts w:ascii="Times New Roman" w:hAnsi="Times New Roman" w:cs="Times New Roman"/>
          <w:sz w:val="24"/>
          <w:szCs w:val="24"/>
        </w:rPr>
        <w:t xml:space="preserve"> that are vital for the respective communities. </w:t>
      </w:r>
    </w:p>
    <w:p w14:paraId="4DC3ECA3" w14:textId="081F4161" w:rsidR="001E4526" w:rsidRPr="00FB2075" w:rsidRDefault="00C25727" w:rsidP="00E66836">
      <w:pPr>
        <w:pStyle w:val="Heading3"/>
        <w:spacing w:before="0" w:line="480" w:lineRule="auto"/>
        <w:ind w:firstLine="720"/>
        <w:rPr>
          <w:rFonts w:ascii="Times New Roman" w:hAnsi="Times New Roman" w:cs="Times New Roman"/>
          <w:color w:val="auto"/>
        </w:rPr>
      </w:pPr>
      <w:r w:rsidRPr="00FB2075">
        <w:rPr>
          <w:rFonts w:ascii="Times New Roman" w:hAnsi="Times New Roman" w:cs="Times New Roman"/>
          <w:b/>
          <w:color w:val="auto"/>
        </w:rPr>
        <w:lastRenderedPageBreak/>
        <w:t>Recreational activities</w:t>
      </w:r>
      <w:r w:rsidR="003537A4" w:rsidRPr="00FB2075">
        <w:rPr>
          <w:rFonts w:ascii="Times New Roman" w:hAnsi="Times New Roman" w:cs="Times New Roman"/>
          <w:b/>
          <w:color w:val="auto"/>
        </w:rPr>
        <w:t>.</w:t>
      </w:r>
      <w:r w:rsidR="003537A4" w:rsidRPr="00FB2075">
        <w:rPr>
          <w:rFonts w:ascii="Times New Roman" w:hAnsi="Times New Roman" w:cs="Times New Roman"/>
          <w:color w:val="auto"/>
        </w:rPr>
        <w:t xml:space="preserve"> </w:t>
      </w:r>
      <w:r w:rsidR="001E4526" w:rsidRPr="00FB2075">
        <w:rPr>
          <w:rFonts w:ascii="Times New Roman" w:hAnsi="Times New Roman" w:cs="Times New Roman"/>
          <w:color w:val="auto"/>
        </w:rPr>
        <w:t>The number of flood-related drowning deaths attributable to recreational activities such as swimming, camping, hiking</w:t>
      </w:r>
      <w:r w:rsidR="00D83381" w:rsidRPr="00FB2075">
        <w:rPr>
          <w:rFonts w:ascii="Times New Roman" w:hAnsi="Times New Roman" w:cs="Times New Roman"/>
          <w:color w:val="auto"/>
        </w:rPr>
        <w:t>,</w:t>
      </w:r>
      <w:r w:rsidR="001E4526" w:rsidRPr="00FB2075">
        <w:rPr>
          <w:rFonts w:ascii="Times New Roman" w:hAnsi="Times New Roman" w:cs="Times New Roman"/>
          <w:color w:val="auto"/>
        </w:rPr>
        <w:t xml:space="preserve"> or surfing varie</w:t>
      </w:r>
      <w:r w:rsidR="00D83381" w:rsidRPr="00FB2075">
        <w:rPr>
          <w:rFonts w:ascii="Times New Roman" w:hAnsi="Times New Roman" w:cs="Times New Roman"/>
          <w:color w:val="auto"/>
        </w:rPr>
        <w:t>d</w:t>
      </w:r>
      <w:r w:rsidR="001E4526" w:rsidRPr="00FB2075">
        <w:rPr>
          <w:rFonts w:ascii="Times New Roman" w:hAnsi="Times New Roman" w:cs="Times New Roman"/>
          <w:color w:val="auto"/>
        </w:rPr>
        <w:t xml:space="preserve"> between studies and locations. </w:t>
      </w:r>
      <w:r w:rsidR="00186CCD" w:rsidRPr="00FB2075">
        <w:rPr>
          <w:rFonts w:ascii="Times New Roman" w:hAnsi="Times New Roman" w:cs="Times New Roman"/>
          <w:color w:val="auto"/>
        </w:rPr>
        <w:t xml:space="preserve">In a study on flood fatalities in the </w:t>
      </w:r>
      <w:r w:rsidR="00154A10" w:rsidRPr="00FB2075">
        <w:rPr>
          <w:rFonts w:ascii="Times New Roman" w:hAnsi="Times New Roman" w:cs="Times New Roman"/>
          <w:color w:val="auto"/>
        </w:rPr>
        <w:t xml:space="preserve">United </w:t>
      </w:r>
      <w:r w:rsidR="00186CCD" w:rsidRPr="00FB2075">
        <w:rPr>
          <w:rFonts w:ascii="Times New Roman" w:hAnsi="Times New Roman" w:cs="Times New Roman"/>
          <w:color w:val="auto"/>
        </w:rPr>
        <w:t xml:space="preserve">States between 1959 and 2005, only a small number of </w:t>
      </w:r>
      <w:r w:rsidR="002C6348" w:rsidRPr="00FB2075">
        <w:rPr>
          <w:rFonts w:ascii="Times New Roman" w:hAnsi="Times New Roman" w:cs="Times New Roman"/>
          <w:color w:val="auto"/>
        </w:rPr>
        <w:t xml:space="preserve">fatalities </w:t>
      </w:r>
      <w:r w:rsidR="00186CCD" w:rsidRPr="00FB2075">
        <w:rPr>
          <w:rFonts w:ascii="Times New Roman" w:hAnsi="Times New Roman" w:cs="Times New Roman"/>
          <w:color w:val="auto"/>
        </w:rPr>
        <w:t>occurred during recreational activities such as hiking o</w:t>
      </w:r>
      <w:r w:rsidR="002C6348" w:rsidRPr="00FB2075">
        <w:rPr>
          <w:rFonts w:ascii="Times New Roman" w:hAnsi="Times New Roman" w:cs="Times New Roman"/>
          <w:color w:val="auto"/>
        </w:rPr>
        <w:t>r camping; however, no specific numbers</w:t>
      </w:r>
      <w:r w:rsidR="00186CCD" w:rsidRPr="00FB2075">
        <w:rPr>
          <w:rFonts w:ascii="Times New Roman" w:hAnsi="Times New Roman" w:cs="Times New Roman"/>
          <w:color w:val="auto"/>
        </w:rPr>
        <w:t xml:space="preserve"> are mentioned</w:t>
      </w:r>
      <w:r w:rsidR="0064252A" w:rsidRPr="00FB2075">
        <w:rPr>
          <w:rFonts w:ascii="Times New Roman" w:hAnsi="Times New Roman" w:cs="Times New Roman"/>
          <w:color w:val="auto"/>
        </w:rPr>
        <w:t xml:space="preserve"> </w:t>
      </w:r>
      <w:r w:rsidR="004B0615" w:rsidRPr="00FB2075">
        <w:rPr>
          <w:rFonts w:ascii="Times New Roman" w:hAnsi="Times New Roman" w:cs="Times New Roman"/>
          <w:color w:val="auto"/>
        </w:rPr>
        <w:fldChar w:fldCharType="begin"/>
      </w:r>
      <w:r w:rsidR="00E66836" w:rsidRPr="00FB2075">
        <w:rPr>
          <w:rFonts w:ascii="Times New Roman" w:hAnsi="Times New Roman" w:cs="Times New Roman"/>
          <w:color w:val="auto"/>
        </w:rPr>
        <w:instrText xml:space="preserve"> ADDIN EN.CITE &lt;EndNote&gt;&lt;Cite&gt;&lt;Author&gt;Ashley&lt;/Author&gt;&lt;Year&gt;2008&lt;/Year&gt;&lt;RecNum&gt;59&lt;/RecNum&gt;&lt;DisplayText&gt;(Ashley &amp;amp; Ashley, 2008)&lt;/DisplayText&gt;&lt;record&gt;&lt;rec-number&gt;59&lt;/rec-number&gt;&lt;foreign-keys&gt;&lt;key app="EN" db-id="t99twzszpwswsyee0r7przwba5txxtwzxwva" timestamp="1569465103"&gt;59&lt;/key&gt;&lt;/foreign-keys&gt;&lt;ref-type name="Journal Article"&gt;17&lt;/ref-type&gt;&lt;contributors&gt;&lt;authors&gt;&lt;author&gt;Ashley, S. T.&lt;/author&gt;&lt;author&gt;Ashley, W. S.&lt;/author&gt;&lt;/authors&gt;&lt;/contributors&gt;&lt;titles&gt;&lt;title&gt;Flood fatalities in the United States&lt;/title&gt;&lt;secondary-title&gt;Journal of Applied Meteorology and Climatology&lt;/secondary-title&gt;&lt;/titles&gt;&lt;periodical&gt;&lt;full-title&gt;Journal of Applied Meteorology and Climatology&lt;/full-title&gt;&lt;/periodical&gt;&lt;pages&gt;805-818&lt;/pages&gt;&lt;volume&gt;47&lt;/volume&gt;&lt;number&gt;3&lt;/number&gt;&lt;dates&gt;&lt;year&gt;2008&lt;/year&gt;&lt;pub-dates&gt;&lt;date&gt;Mar&lt;/date&gt;&lt;/pub-dates&gt;&lt;/dates&gt;&lt;isbn&gt;1558-8424&lt;/isbn&gt;&lt;accession-num&gt;WOS:000254863200006&lt;/accession-num&gt;&lt;urls&gt;&lt;related-urls&gt;&lt;url&gt;&amp;lt;Go to ISI&amp;gt;://WOS:000254863200006&lt;/url&gt;&lt;url&gt;http://journals.ametsoc.org/doi/pdf/10.1175/2007JAMC1611.1&lt;/url&gt;&lt;/related-urls&gt;&lt;/urls&gt;&lt;electronic-resource-num&gt;10.1175/2007jamc1611.1&lt;/electronic-resource-num&gt;&lt;/record&gt;&lt;/Cite&gt;&lt;/EndNote&gt;</w:instrText>
      </w:r>
      <w:r w:rsidR="004B0615" w:rsidRPr="00FB2075">
        <w:rPr>
          <w:rFonts w:ascii="Times New Roman" w:hAnsi="Times New Roman" w:cs="Times New Roman"/>
          <w:color w:val="auto"/>
        </w:rPr>
        <w:fldChar w:fldCharType="separate"/>
      </w:r>
      <w:r w:rsidR="00273D29" w:rsidRPr="00FB2075">
        <w:rPr>
          <w:rFonts w:ascii="Times New Roman" w:hAnsi="Times New Roman" w:cs="Times New Roman"/>
          <w:noProof/>
          <w:color w:val="auto"/>
        </w:rPr>
        <w:t>(Ashley &amp; Ashley, 2008)</w:t>
      </w:r>
      <w:r w:rsidR="004B0615" w:rsidRPr="00FB2075">
        <w:rPr>
          <w:rFonts w:ascii="Times New Roman" w:hAnsi="Times New Roman" w:cs="Times New Roman"/>
          <w:color w:val="auto"/>
        </w:rPr>
        <w:fldChar w:fldCharType="end"/>
      </w:r>
      <w:r w:rsidR="0064252A" w:rsidRPr="00FB2075">
        <w:rPr>
          <w:rFonts w:ascii="Times New Roman" w:hAnsi="Times New Roman" w:cs="Times New Roman"/>
          <w:color w:val="auto"/>
        </w:rPr>
        <w:t>.</w:t>
      </w:r>
      <w:r w:rsidR="00186CCD" w:rsidRPr="00FB2075">
        <w:rPr>
          <w:rFonts w:ascii="Times New Roman" w:hAnsi="Times New Roman" w:cs="Times New Roman"/>
          <w:color w:val="auto"/>
        </w:rPr>
        <w:t xml:space="preserve"> </w:t>
      </w:r>
      <w:r w:rsidR="001E4526" w:rsidRPr="00FB2075">
        <w:rPr>
          <w:rFonts w:ascii="Times New Roman" w:hAnsi="Times New Roman" w:cs="Times New Roman"/>
          <w:color w:val="auto"/>
        </w:rPr>
        <w:t>This is consistent with a 1983 study by French et al</w:t>
      </w:r>
      <w:r w:rsidR="00D83381" w:rsidRPr="00FB2075">
        <w:rPr>
          <w:rFonts w:ascii="Times New Roman" w:hAnsi="Times New Roman" w:cs="Times New Roman"/>
          <w:color w:val="auto"/>
        </w:rPr>
        <w:t>.</w:t>
      </w:r>
      <w:r w:rsidR="0030756E" w:rsidRPr="00FB2075">
        <w:rPr>
          <w:rFonts w:ascii="Times New Roman" w:hAnsi="Times New Roman" w:cs="Times New Roman"/>
          <w:color w:val="auto"/>
        </w:rPr>
        <w:t xml:space="preserve"> </w:t>
      </w:r>
      <w:r w:rsidR="00F235E0" w:rsidRPr="00FB2075">
        <w:rPr>
          <w:rFonts w:ascii="Times New Roman" w:hAnsi="Times New Roman" w:cs="Times New Roman"/>
          <w:color w:val="auto"/>
        </w:rPr>
        <w:fldChar w:fldCharType="begin"/>
      </w:r>
      <w:r w:rsidR="00E66836" w:rsidRPr="00FB2075">
        <w:rPr>
          <w:rFonts w:ascii="Times New Roman" w:hAnsi="Times New Roman" w:cs="Times New Roman"/>
          <w:color w:val="auto"/>
        </w:rPr>
        <w:instrText xml:space="preserve"> ADDIN EN.CITE &lt;EndNote&gt;&lt;Cite ExcludeAuth="1"&gt;&lt;Author&gt;French&lt;/Author&gt;&lt;Year&gt;1983&lt;/Year&gt;&lt;RecNum&gt;52&lt;/RecNum&gt;&lt;DisplayText&gt;(1983)&lt;/DisplayText&gt;&lt;record&gt;&lt;rec-number&gt;52&lt;/rec-number&gt;&lt;foreign-keys&gt;&lt;key app="EN" db-id="t99twzszpwswsyee0r7przwba5txxtwzxwva" timestamp="1569465101"&gt;52&lt;/key&gt;&lt;/foreign-keys&gt;&lt;ref-type name="Journal Article"&gt;17&lt;/ref-type&gt;&lt;contributors&gt;&lt;authors&gt;&lt;author&gt;French, Jean&lt;/author&gt;&lt;author&gt;Ing, Roy&lt;/author&gt;&lt;author&gt;Von Allmen, Stephen&lt;/author&gt;&lt;author&gt;Wood, Richard&lt;/author&gt;&lt;/authors&gt;&lt;/contributors&gt;&lt;titles&gt;&lt;title&gt;Mortality from flash floods: a review of National Weather Service reports, 1969-81&lt;/title&gt;&lt;secondary-title&gt;Public Health Reports&lt;/secondary-title&gt;&lt;/titles&gt;&lt;periodical&gt;&lt;full-title&gt;Public Health Reports&lt;/full-title&gt;&lt;/periodical&gt;&lt;pages&gt;584&lt;/pages&gt;&lt;volume&gt;98&lt;/volume&gt;&lt;number&gt;6&lt;/number&gt;&lt;edition&gt;1983/11/01&lt;/edition&gt;&lt;keywords&gt;&lt;keyword&gt;*Disasters&lt;/keyword&gt;&lt;keyword&gt;Drowning/epidemiology/mortality&lt;/keyword&gt;&lt;keyword&gt;Humans&lt;/keyword&gt;&lt;keyword&gt;*Mortality&lt;/keyword&gt;&lt;keyword&gt;*Rain&lt;/keyword&gt;&lt;keyword&gt;United States&lt;/keyword&gt;&lt;keyword&gt;*Weather&lt;/keyword&gt;&lt;/keywords&gt;&lt;dates&gt;&lt;year&gt;1983&lt;/year&gt;&lt;pub-dates&gt;&lt;date&gt;Nov-Dec&lt;/date&gt;&lt;/pub-dates&gt;&lt;/dates&gt;&lt;isbn&gt;0033-3549 (Print)&amp;#xD;0033-3549 (Linking)&lt;/isbn&gt;&lt;accession-num&gt;6419273&lt;/accession-num&gt;&lt;urls&gt;&lt;/urls&gt;&lt;custom2&gt;PMC1424497&lt;/custom2&gt;&lt;/record&gt;&lt;/Cite&gt;&lt;/EndNote&gt;</w:instrText>
      </w:r>
      <w:r w:rsidR="00F235E0" w:rsidRPr="00FB2075">
        <w:rPr>
          <w:rFonts w:ascii="Times New Roman" w:hAnsi="Times New Roman" w:cs="Times New Roman"/>
          <w:color w:val="auto"/>
        </w:rPr>
        <w:fldChar w:fldCharType="separate"/>
      </w:r>
      <w:r w:rsidR="00273D29" w:rsidRPr="00FB2075">
        <w:rPr>
          <w:rFonts w:ascii="Times New Roman" w:hAnsi="Times New Roman" w:cs="Times New Roman"/>
          <w:noProof/>
          <w:color w:val="auto"/>
        </w:rPr>
        <w:t>(1983)</w:t>
      </w:r>
      <w:r w:rsidR="00F235E0" w:rsidRPr="00FB2075">
        <w:rPr>
          <w:rFonts w:ascii="Times New Roman" w:hAnsi="Times New Roman" w:cs="Times New Roman"/>
          <w:color w:val="auto"/>
        </w:rPr>
        <w:fldChar w:fldCharType="end"/>
      </w:r>
      <w:r w:rsidR="0064252A" w:rsidRPr="00FB2075">
        <w:rPr>
          <w:rFonts w:ascii="Times New Roman" w:hAnsi="Times New Roman" w:cs="Times New Roman"/>
          <w:color w:val="auto"/>
        </w:rPr>
        <w:t xml:space="preserve"> </w:t>
      </w:r>
      <w:r w:rsidR="001E4526" w:rsidRPr="00FB2075">
        <w:rPr>
          <w:rFonts w:ascii="Times New Roman" w:hAnsi="Times New Roman" w:cs="Times New Roman"/>
          <w:color w:val="auto"/>
        </w:rPr>
        <w:t>which show</w:t>
      </w:r>
      <w:r w:rsidR="00D83381" w:rsidRPr="00FB2075">
        <w:rPr>
          <w:rFonts w:ascii="Times New Roman" w:hAnsi="Times New Roman" w:cs="Times New Roman"/>
          <w:color w:val="auto"/>
        </w:rPr>
        <w:t>ed</w:t>
      </w:r>
      <w:r w:rsidR="001E4526" w:rsidRPr="00FB2075">
        <w:rPr>
          <w:rFonts w:ascii="Times New Roman" w:hAnsi="Times New Roman" w:cs="Times New Roman"/>
          <w:color w:val="auto"/>
        </w:rPr>
        <w:t xml:space="preserve"> that only </w:t>
      </w:r>
      <w:r w:rsidR="00A25357" w:rsidRPr="00FB2075">
        <w:rPr>
          <w:rFonts w:ascii="Times New Roman" w:hAnsi="Times New Roman" w:cs="Times New Roman"/>
          <w:color w:val="auto"/>
        </w:rPr>
        <w:t>four</w:t>
      </w:r>
      <w:r w:rsidR="001E4526" w:rsidRPr="00FB2075">
        <w:rPr>
          <w:rFonts w:ascii="Times New Roman" w:hAnsi="Times New Roman" w:cs="Times New Roman"/>
          <w:color w:val="auto"/>
        </w:rPr>
        <w:t xml:space="preserve"> (2%) cases of flood-related drowning in the United States between 1969 and 1981 could be</w:t>
      </w:r>
      <w:r w:rsidR="002C6348" w:rsidRPr="00FB2075">
        <w:rPr>
          <w:rFonts w:ascii="Times New Roman" w:hAnsi="Times New Roman" w:cs="Times New Roman"/>
          <w:color w:val="auto"/>
        </w:rPr>
        <w:t xml:space="preserve"> directly</w:t>
      </w:r>
      <w:r w:rsidR="001E4526" w:rsidRPr="00FB2075">
        <w:rPr>
          <w:rFonts w:ascii="Times New Roman" w:hAnsi="Times New Roman" w:cs="Times New Roman"/>
          <w:color w:val="auto"/>
        </w:rPr>
        <w:t xml:space="preserve"> associated with </w:t>
      </w:r>
      <w:r w:rsidR="007A7BEE" w:rsidRPr="00FB2075">
        <w:rPr>
          <w:rFonts w:ascii="Times New Roman" w:hAnsi="Times New Roman" w:cs="Times New Roman"/>
          <w:color w:val="auto"/>
        </w:rPr>
        <w:t xml:space="preserve">other </w:t>
      </w:r>
      <w:r w:rsidR="001E4526" w:rsidRPr="00FB2075">
        <w:rPr>
          <w:rFonts w:ascii="Times New Roman" w:hAnsi="Times New Roman" w:cs="Times New Roman"/>
          <w:color w:val="auto"/>
        </w:rPr>
        <w:t>recreational activities such as rafting or sailing.</w:t>
      </w:r>
    </w:p>
    <w:p w14:paraId="705A0586" w14:textId="0D2466A5" w:rsidR="002C6348" w:rsidRPr="00FB2075" w:rsidRDefault="001E4526" w:rsidP="001E647B">
      <w:pPr>
        <w:spacing w:after="0" w:line="480" w:lineRule="auto"/>
        <w:ind w:firstLine="720"/>
        <w:rPr>
          <w:rFonts w:ascii="Times New Roman" w:hAnsi="Times New Roman" w:cs="Times New Roman"/>
          <w:sz w:val="24"/>
          <w:szCs w:val="24"/>
        </w:rPr>
      </w:pPr>
      <w:r w:rsidRPr="00FB2075">
        <w:rPr>
          <w:rFonts w:ascii="Times New Roman" w:hAnsi="Times New Roman" w:cs="Times New Roman"/>
          <w:sz w:val="24"/>
          <w:szCs w:val="24"/>
        </w:rPr>
        <w:t>Three</w:t>
      </w:r>
      <w:r w:rsidR="00186CCD" w:rsidRPr="00FB2075">
        <w:rPr>
          <w:rFonts w:ascii="Times New Roman" w:hAnsi="Times New Roman" w:cs="Times New Roman"/>
          <w:sz w:val="24"/>
          <w:szCs w:val="24"/>
        </w:rPr>
        <w:t xml:space="preserve"> studies</w:t>
      </w:r>
      <w:r w:rsidR="00294B62" w:rsidRPr="00FB2075">
        <w:rPr>
          <w:rFonts w:ascii="Times New Roman" w:hAnsi="Times New Roman" w:cs="Times New Roman"/>
          <w:sz w:val="24"/>
          <w:szCs w:val="24"/>
        </w:rPr>
        <w:t xml:space="preserve"> </w:t>
      </w:r>
      <w:r w:rsidR="004B0615" w:rsidRPr="00FB2075">
        <w:rPr>
          <w:rFonts w:ascii="Times New Roman" w:hAnsi="Times New Roman" w:cs="Times New Roman"/>
          <w:sz w:val="24"/>
          <w:szCs w:val="24"/>
        </w:rPr>
        <w:fldChar w:fldCharType="begin">
          <w:fldData xml:space="preserve">PEVuZE5vdGU+PENpdGU+PEF1dGhvcj5GaXR6Z2VyYWxkPC9BdXRob3I+PFllYXI+MjAxMDwvWWVh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</w:fldData>
        </w:fldChar>
      </w:r>
      <w:r w:rsidR="0025194F" w:rsidRPr="00FB2075">
        <w:rPr>
          <w:rFonts w:ascii="Times New Roman" w:hAnsi="Times New Roman" w:cs="Times New Roman"/>
          <w:sz w:val="24"/>
          <w:szCs w:val="24"/>
        </w:rPr>
        <w:instrText xml:space="preserve"> ADDIN EN.CITE </w:instrText>
      </w:r>
      <w:r w:rsidR="0025194F" w:rsidRPr="00FB2075">
        <w:rPr>
          <w:rFonts w:ascii="Times New Roman" w:hAnsi="Times New Roman" w:cs="Times New Roman"/>
          <w:sz w:val="24"/>
          <w:szCs w:val="24"/>
        </w:rPr>
        <w:fldChar w:fldCharType="begin">
          <w:fldData xml:space="preserve">PEVuZE5vdGU+PENpdGU+PEF1dGhvcj5GaXR6Z2VyYWxkPC9BdXRob3I+PFllYXI+MjAxMDwvWWVh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</w:fldData>
        </w:fldChar>
      </w:r>
      <w:r w:rsidR="0025194F" w:rsidRPr="00FB2075">
        <w:rPr>
          <w:rFonts w:ascii="Times New Roman" w:hAnsi="Times New Roman" w:cs="Times New Roman"/>
          <w:sz w:val="24"/>
          <w:szCs w:val="24"/>
        </w:rPr>
        <w:instrText xml:space="preserve"> ADDIN EN.CITE.DATA </w:instrText>
      </w:r>
      <w:r w:rsidR="0025194F" w:rsidRPr="00FB2075">
        <w:rPr>
          <w:rFonts w:ascii="Times New Roman" w:hAnsi="Times New Roman" w:cs="Times New Roman"/>
          <w:sz w:val="24"/>
          <w:szCs w:val="24"/>
        </w:rPr>
      </w:r>
      <w:r w:rsidR="0025194F" w:rsidRPr="00FB2075">
        <w:rPr>
          <w:rFonts w:ascii="Times New Roman" w:hAnsi="Times New Roman" w:cs="Times New Roman"/>
          <w:sz w:val="24"/>
          <w:szCs w:val="24"/>
        </w:rPr>
        <w:fldChar w:fldCharType="end"/>
      </w:r>
      <w:r w:rsidR="004B0615" w:rsidRPr="00FB2075">
        <w:rPr>
          <w:rFonts w:ascii="Times New Roman" w:hAnsi="Times New Roman" w:cs="Times New Roman"/>
          <w:sz w:val="24"/>
          <w:szCs w:val="24"/>
        </w:rPr>
      </w:r>
      <w:r w:rsidR="004B0615" w:rsidRPr="00FB2075">
        <w:rPr>
          <w:rFonts w:ascii="Times New Roman" w:hAnsi="Times New Roman" w:cs="Times New Roman"/>
          <w:sz w:val="24"/>
          <w:szCs w:val="24"/>
        </w:rPr>
        <w:fldChar w:fldCharType="separate"/>
      </w:r>
      <w:r w:rsidR="0025194F" w:rsidRPr="00FB2075">
        <w:rPr>
          <w:rFonts w:ascii="Times New Roman" w:hAnsi="Times New Roman" w:cs="Times New Roman"/>
          <w:noProof/>
          <w:sz w:val="24"/>
          <w:szCs w:val="24"/>
        </w:rPr>
        <w:t>(Fitzgerald et al., 2010; Haynes et al., 2017; Peden et al., 2017)</w:t>
      </w:r>
      <w:r w:rsidR="004B0615" w:rsidRPr="00FB2075">
        <w:rPr>
          <w:rFonts w:ascii="Times New Roman" w:hAnsi="Times New Roman" w:cs="Times New Roman"/>
          <w:sz w:val="24"/>
          <w:szCs w:val="24"/>
        </w:rPr>
        <w:fldChar w:fldCharType="end"/>
      </w:r>
      <w:r w:rsidR="00186CCD" w:rsidRPr="00FB2075">
        <w:rPr>
          <w:rFonts w:ascii="Times New Roman" w:hAnsi="Times New Roman" w:cs="Times New Roman"/>
          <w:sz w:val="24"/>
          <w:szCs w:val="24"/>
        </w:rPr>
        <w:t xml:space="preserve"> from Australia with </w:t>
      </w:r>
      <w:r w:rsidRPr="00FB2075">
        <w:rPr>
          <w:rFonts w:ascii="Times New Roman" w:hAnsi="Times New Roman" w:cs="Times New Roman"/>
          <w:sz w:val="24"/>
          <w:szCs w:val="24"/>
        </w:rPr>
        <w:t xml:space="preserve">some </w:t>
      </w:r>
      <w:r w:rsidR="00186CCD" w:rsidRPr="00FB2075">
        <w:rPr>
          <w:rFonts w:ascii="Times New Roman" w:hAnsi="Times New Roman" w:cs="Times New Roman"/>
          <w:sz w:val="24"/>
          <w:szCs w:val="24"/>
        </w:rPr>
        <w:t xml:space="preserve">overlapping data </w:t>
      </w:r>
      <w:r w:rsidRPr="00FB2075">
        <w:rPr>
          <w:rFonts w:ascii="Times New Roman" w:hAnsi="Times New Roman" w:cs="Times New Roman"/>
          <w:sz w:val="24"/>
          <w:szCs w:val="24"/>
        </w:rPr>
        <w:t xml:space="preserve">also </w:t>
      </w:r>
      <w:r w:rsidR="00186CCD" w:rsidRPr="00FB2075">
        <w:rPr>
          <w:rFonts w:ascii="Times New Roman" w:hAnsi="Times New Roman" w:cs="Times New Roman"/>
          <w:sz w:val="24"/>
          <w:szCs w:val="24"/>
        </w:rPr>
        <w:t xml:space="preserve">showed </w:t>
      </w:r>
      <w:r w:rsidRPr="00FB2075">
        <w:rPr>
          <w:rFonts w:ascii="Times New Roman" w:hAnsi="Times New Roman" w:cs="Times New Roman"/>
          <w:sz w:val="24"/>
          <w:szCs w:val="24"/>
        </w:rPr>
        <w:t>meaningful differences in the proportion o</w:t>
      </w:r>
      <w:r w:rsidR="00186CCD" w:rsidRPr="00FB2075">
        <w:rPr>
          <w:rFonts w:ascii="Times New Roman" w:hAnsi="Times New Roman" w:cs="Times New Roman"/>
          <w:sz w:val="24"/>
          <w:szCs w:val="24"/>
        </w:rPr>
        <w:t xml:space="preserve">f flood-related drownings death </w:t>
      </w:r>
      <w:r w:rsidRPr="00FB2075">
        <w:rPr>
          <w:rFonts w:ascii="Times New Roman" w:hAnsi="Times New Roman" w:cs="Times New Roman"/>
          <w:sz w:val="24"/>
          <w:szCs w:val="24"/>
        </w:rPr>
        <w:t>that may</w:t>
      </w:r>
      <w:r w:rsidR="00186CCD" w:rsidRPr="00FB2075">
        <w:rPr>
          <w:rFonts w:ascii="Times New Roman" w:hAnsi="Times New Roman" w:cs="Times New Roman"/>
          <w:sz w:val="24"/>
          <w:szCs w:val="24"/>
        </w:rPr>
        <w:t xml:space="preserve"> be attributed to recreational activities. </w:t>
      </w:r>
      <w:r w:rsidR="00D15FF3" w:rsidRPr="00FB2075">
        <w:rPr>
          <w:rFonts w:ascii="Times New Roman" w:hAnsi="Times New Roman" w:cs="Times New Roman"/>
          <w:sz w:val="24"/>
          <w:szCs w:val="24"/>
        </w:rPr>
        <w:t>FitzGerald et al.</w:t>
      </w:r>
      <w:r w:rsidR="0030756E" w:rsidRPr="00FB2075">
        <w:rPr>
          <w:rFonts w:ascii="Times New Roman" w:hAnsi="Times New Roman" w:cs="Times New Roman"/>
          <w:sz w:val="24"/>
          <w:szCs w:val="24"/>
        </w:rPr>
        <w:t xml:space="preserve"> </w:t>
      </w:r>
      <w:r w:rsidR="00F235E0"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 ExcludeAuth="1"&gt;&lt;Author&gt;Fitzgerald&lt;/Author&gt;&lt;Year&gt;2010&lt;/Year&gt;&lt;RecNum&gt;20&lt;/RecNum&gt;&lt;DisplayText&gt;(2010)&lt;/DisplayText&gt;&lt;record&gt;&lt;rec-number&gt;20&lt;/rec-number&gt;&lt;foreign-keys&gt;&lt;key app="EN" db-id="t99twzszpwswsyee0r7przwba5txxtwzxwva" timestamp="1569465095"&gt;20&lt;/key&gt;&lt;/foreign-keys&gt;&lt;ref-type name="Journal Article"&gt;17&lt;/ref-type&gt;&lt;contributors&gt;&lt;authors&gt;&lt;author&gt;Fitzgerald, G.&lt;/author&gt;&lt;author&gt;Du, W.&lt;/author&gt;&lt;author&gt;Jamal, A.&lt;/author&gt;&lt;author&gt;Clark, M.&lt;/author&gt;&lt;author&gt;Hou, X. Y.&lt;/author&gt;&lt;/authors&gt;&lt;/contributors&gt;&lt;titles&gt;&lt;title&gt;Flood fatalities in contemporary Australia (1997-2008): Disaster medicine&lt;/title&gt;&lt;secondary-title&gt;EMA - Emergency Medicine Australasia&lt;/secondary-title&gt;&lt;/titles&gt;&lt;periodical&gt;&lt;full-title&gt;EMA - Emergency Medicine Australasia&lt;/full-title&gt;&lt;/periodical&gt;&lt;pages&gt;180-186&lt;/pages&gt;&lt;volume&gt;22&lt;/volume&gt;&lt;number&gt;2&lt;/number&gt;&lt;dates&gt;&lt;year&gt;2010&lt;/year&gt;&lt;/dates&gt;&lt;work-type&gt;Article&lt;/work-type&gt;&lt;urls&gt;&lt;related-urls&gt;&lt;url&gt;https://www.scopus.com/inward/record.uri?eid=2-s2.0-77951249828&amp;amp;doi=10.1111%2fj.1742-6723.2010.01284.x&amp;amp;partnerID=40&amp;amp;md5=ce27f3eff24e370e092bd88dbbb59031&lt;/url&gt;&lt;url&gt;http://onlinelibrary.wiley.com/store/10.1111/j.1742-6723.2010.01284.x/asset/j.1742-6723.2010.01284.x.pdf?v=1&amp;amp;t=j7h3p0w7&amp;amp;s=2b404d46072c9019372120e735c8e59b5323c490&lt;/url&gt;&lt;/related-urls&gt;&lt;/urls&gt;&lt;electronic-resource-num&gt;10.1111/j.1742-6723.2010.01284.x&lt;/electronic-resource-num&gt;&lt;remote-database-name&gt;Scopus&lt;/remote-database-name&gt;&lt;/record&gt;&lt;/Cite&gt;&lt;/EndNote&gt;</w:instrText>
      </w:r>
      <w:r w:rsidR="00F235E0"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(2010)</w:t>
      </w:r>
      <w:r w:rsidR="00F235E0" w:rsidRPr="00FB2075">
        <w:rPr>
          <w:rFonts w:ascii="Times New Roman" w:hAnsi="Times New Roman" w:cs="Times New Roman"/>
          <w:sz w:val="24"/>
          <w:szCs w:val="24"/>
        </w:rPr>
        <w:fldChar w:fldCharType="end"/>
      </w:r>
      <w:r w:rsidR="0064252A" w:rsidRPr="00FB2075">
        <w:rPr>
          <w:rFonts w:ascii="Times New Roman" w:hAnsi="Times New Roman" w:cs="Times New Roman"/>
          <w:sz w:val="24"/>
          <w:szCs w:val="24"/>
        </w:rPr>
        <w:t xml:space="preserve"> </w:t>
      </w:r>
      <w:r w:rsidR="00D15FF3" w:rsidRPr="00FB2075">
        <w:rPr>
          <w:rFonts w:ascii="Times New Roman" w:hAnsi="Times New Roman" w:cs="Times New Roman"/>
          <w:sz w:val="24"/>
          <w:szCs w:val="24"/>
        </w:rPr>
        <w:t xml:space="preserve">report that a total of 19 (26.5%) </w:t>
      </w:r>
      <w:r w:rsidR="00186CCD" w:rsidRPr="00FB2075">
        <w:rPr>
          <w:rFonts w:ascii="Times New Roman" w:hAnsi="Times New Roman" w:cs="Times New Roman"/>
          <w:sz w:val="24"/>
          <w:szCs w:val="24"/>
        </w:rPr>
        <w:t>flood-related deaths between 1997 and 2008</w:t>
      </w:r>
      <w:r w:rsidR="00D15FF3" w:rsidRPr="00FB2075">
        <w:rPr>
          <w:rFonts w:ascii="Times New Roman" w:hAnsi="Times New Roman" w:cs="Times New Roman"/>
          <w:sz w:val="24"/>
          <w:szCs w:val="24"/>
        </w:rPr>
        <w:t xml:space="preserve"> could be attributed to </w:t>
      </w:r>
      <w:r w:rsidR="00186CCD" w:rsidRPr="00FB2075">
        <w:rPr>
          <w:rFonts w:ascii="Times New Roman" w:hAnsi="Times New Roman" w:cs="Times New Roman"/>
          <w:sz w:val="24"/>
          <w:szCs w:val="24"/>
        </w:rPr>
        <w:t>swimming and surfing</w:t>
      </w:r>
      <w:r w:rsidR="00D15FF3" w:rsidRPr="00FB2075">
        <w:rPr>
          <w:rFonts w:ascii="Times New Roman" w:hAnsi="Times New Roman" w:cs="Times New Roman"/>
          <w:sz w:val="24"/>
          <w:szCs w:val="24"/>
        </w:rPr>
        <w:t>. This number is significantly lower in</w:t>
      </w:r>
      <w:r w:rsidRPr="00FB2075">
        <w:rPr>
          <w:rFonts w:ascii="Times New Roman" w:hAnsi="Times New Roman" w:cs="Times New Roman"/>
          <w:sz w:val="24"/>
          <w:szCs w:val="24"/>
        </w:rPr>
        <w:t xml:space="preserve"> </w:t>
      </w:r>
      <w:proofErr w:type="spellStart"/>
      <w:r w:rsidRPr="00FB2075">
        <w:rPr>
          <w:rFonts w:ascii="Times New Roman" w:hAnsi="Times New Roman" w:cs="Times New Roman"/>
          <w:sz w:val="24"/>
          <w:szCs w:val="24"/>
        </w:rPr>
        <w:t>Peden</w:t>
      </w:r>
      <w:proofErr w:type="spellEnd"/>
      <w:r w:rsidRPr="00FB2075">
        <w:rPr>
          <w:rFonts w:ascii="Times New Roman" w:hAnsi="Times New Roman" w:cs="Times New Roman"/>
          <w:sz w:val="24"/>
          <w:szCs w:val="24"/>
        </w:rPr>
        <w:t xml:space="preserve"> et al.</w:t>
      </w:r>
      <w:r w:rsidR="0064252A" w:rsidRPr="00FB2075">
        <w:rPr>
          <w:rFonts w:ascii="Times New Roman" w:hAnsi="Times New Roman" w:cs="Times New Roman"/>
          <w:sz w:val="24"/>
          <w:szCs w:val="24"/>
        </w:rPr>
        <w:t xml:space="preserve"> </w:t>
      </w:r>
      <w:r w:rsidR="00F235E0" w:rsidRPr="00FB2075">
        <w:rPr>
          <w:rFonts w:ascii="Times New Roman" w:hAnsi="Times New Roman" w:cs="Times New Roman"/>
          <w:sz w:val="24"/>
          <w:szCs w:val="24"/>
        </w:rPr>
        <w:fldChar w:fldCharType="begin"/>
      </w:r>
      <w:r w:rsidR="004603C4" w:rsidRPr="00FB2075">
        <w:rPr>
          <w:rFonts w:ascii="Times New Roman" w:hAnsi="Times New Roman" w:cs="Times New Roman"/>
          <w:sz w:val="24"/>
          <w:szCs w:val="24"/>
        </w:rPr>
        <w:instrText xml:space="preserve"> ADDIN EN.CITE &lt;EndNote&gt;&lt;Cite ExcludeAuth="1"&gt;&lt;Author&gt;Peden&lt;/Author&gt;&lt;Year&gt;2017&lt;/Year&gt;&lt;RecNum&gt;13&lt;/RecNum&gt;&lt;DisplayText&gt;(2017)&lt;/DisplayText&gt;&lt;record&gt;&lt;rec-number&gt;13&lt;/rec-number&gt;&lt;foreign-keys&gt;&lt;key app="EN" db-id="t99twzszpwswsyee0r7przwba5txxtwzxwva" timestamp="1569465093"&gt;13&lt;/key&gt;&lt;/foreign-keys&gt;&lt;ref-type name="Journal Article"&gt;17&lt;/ref-type&gt;&lt;contributors&gt;&lt;authors&gt;&lt;author&gt;Peden, A. E.&lt;/author&gt;&lt;author&gt;Franklin, R. C.&lt;/author&gt;&lt;author&gt;Leggat, P. A.&lt;/author&gt;&lt;author&gt;Aitken, P.&lt;/author&gt;&lt;/authors&gt;&lt;/contributors&gt;&lt;titles&gt;&lt;title&gt;Causal pathways of flood related river drowning deaths in Australia&lt;/title&gt;&lt;secondary-title&gt;PLOS Currents Disasters&lt;/secondary-title&gt;&lt;/titles&gt;&lt;periodical&gt;&lt;full-title&gt;PLoS Currents Disasters&lt;/full-title&gt;&lt;abbr-1&gt;PLoS Currents&lt;/abbr-1&gt;&lt;/periodical&gt;&lt;dates&gt;&lt;year&gt;2017&lt;/year&gt;&lt;/dates&gt;&lt;isbn&gt;2157-3999&lt;/isbn&gt;&lt;urls&gt;&lt;/urls&gt;&lt;electronic-resource-num&gt;10.1371/currents.dis.001072490b201118f0f689c0fbe7d437&lt;/electronic-resource-num&gt;&lt;/record&gt;&lt;/Cite&gt;&lt;/EndNote&gt;</w:instrText>
      </w:r>
      <w:r w:rsidR="00F235E0"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(2017)</w:t>
      </w:r>
      <w:r w:rsidR="00F235E0" w:rsidRPr="00FB2075">
        <w:rPr>
          <w:rFonts w:ascii="Times New Roman" w:hAnsi="Times New Roman" w:cs="Times New Roman"/>
          <w:sz w:val="24"/>
          <w:szCs w:val="24"/>
        </w:rPr>
        <w:fldChar w:fldCharType="end"/>
      </w:r>
      <w:r w:rsidR="0030756E" w:rsidRPr="00FB2075">
        <w:rPr>
          <w:rFonts w:ascii="Times New Roman" w:hAnsi="Times New Roman" w:cs="Times New Roman"/>
          <w:sz w:val="24"/>
          <w:szCs w:val="24"/>
        </w:rPr>
        <w:t xml:space="preserve"> </w:t>
      </w:r>
      <w:r w:rsidRPr="00FB2075">
        <w:rPr>
          <w:rFonts w:ascii="Times New Roman" w:hAnsi="Times New Roman" w:cs="Times New Roman"/>
          <w:sz w:val="24"/>
          <w:szCs w:val="24"/>
        </w:rPr>
        <w:t xml:space="preserve">who </w:t>
      </w:r>
      <w:r w:rsidR="00D83381" w:rsidRPr="00FB2075">
        <w:rPr>
          <w:rFonts w:ascii="Times New Roman" w:hAnsi="Times New Roman" w:cs="Times New Roman"/>
          <w:sz w:val="24"/>
          <w:szCs w:val="24"/>
        </w:rPr>
        <w:t xml:space="preserve">report </w:t>
      </w:r>
      <w:r w:rsidRPr="00FB2075">
        <w:rPr>
          <w:rFonts w:ascii="Times New Roman" w:hAnsi="Times New Roman" w:cs="Times New Roman"/>
          <w:sz w:val="24"/>
          <w:szCs w:val="24"/>
        </w:rPr>
        <w:t>that 7% (n=9) of flood-related drownings between 2002 and 2012 were attributable to swimming and recreating. Similarly,</w:t>
      </w:r>
      <w:r w:rsidR="00D15FF3" w:rsidRPr="00FB2075">
        <w:rPr>
          <w:rFonts w:ascii="Times New Roman" w:hAnsi="Times New Roman" w:cs="Times New Roman"/>
          <w:sz w:val="24"/>
          <w:szCs w:val="24"/>
        </w:rPr>
        <w:t xml:space="preserve"> Haynes et al.</w:t>
      </w:r>
      <w:r w:rsidR="007D7CDA" w:rsidRPr="00FB2075">
        <w:rPr>
          <w:rFonts w:ascii="Times New Roman" w:hAnsi="Times New Roman" w:cs="Times New Roman"/>
          <w:sz w:val="24"/>
          <w:szCs w:val="24"/>
        </w:rPr>
        <w:t xml:space="preserve"> </w:t>
      </w:r>
      <w:r w:rsidR="003944E6"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 ExcludeAuth="1"&gt;&lt;Author&gt;Haynes&lt;/Author&gt;&lt;Year&gt;2017&lt;/Year&gt;&lt;RecNum&gt;24&lt;/RecNum&gt;&lt;DisplayText&gt;(2017)&lt;/DisplayText&gt;&lt;record&gt;&lt;rec-number&gt;24&lt;/rec-number&gt;&lt;foreign-keys&gt;&lt;key app="EN" db-id="t99twzszpwswsyee0r7przwba5txxtwzxwva" timestamp="1569465095"&gt;24&lt;/key&gt;&lt;/foreign-keys&gt;&lt;ref-type name="Journal Article"&gt;17&lt;/ref-type&gt;&lt;contributors&gt;&lt;authors&gt;&lt;author&gt;Haynes, Katharine&lt;/author&gt;&lt;author&gt;Coates, Lucinda&lt;/author&gt;&lt;author&gt;van den Honert, Rob&lt;/author&gt;&lt;author&gt;Gissing, Andrew&lt;/author&gt;&lt;author&gt;Bird, Deanne&lt;/author&gt;&lt;author&gt;de Oliveira, Felipe Dimer&lt;/author&gt;&lt;author&gt;D’Arcy, Rebecca&lt;/author&gt;&lt;author&gt;Smith, Chloe&lt;/author&gt;&lt;author&gt;Radford, Deirdre&lt;/author&gt;&lt;/authors&gt;&lt;/contributors&gt;&lt;titles&gt;&lt;title&gt;Exploring the circumstances surrounding flood fatalities in Australia — 1900–2015 and the implications for policy and practice&lt;/title&gt;&lt;secondary-title&gt;Environmental Science &amp;amp; Policy&lt;/secondary-title&gt;&lt;/titles&gt;&lt;periodical&gt;&lt;full-title&gt;Environmental Science &amp;amp; Policy&lt;/full-title&gt;&lt;/periodical&gt;&lt;pages&gt;165-176&lt;/pages&gt;&lt;volume&gt;76&lt;/volume&gt;&lt;dates&gt;&lt;year&gt;2017&lt;/year&gt;&lt;/dates&gt;&lt;isbn&gt;1462-9011&lt;/isbn&gt;&lt;urls&gt;&lt;/urls&gt;&lt;electronic-resource-num&gt;10.1016/j.envsci.2017.07.003&lt;/electronic-resource-num&gt;&lt;/record&gt;&lt;/Cite&gt;&lt;/EndNote&gt;</w:instrText>
      </w:r>
      <w:r w:rsidR="003944E6"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(2017)</w:t>
      </w:r>
      <w:r w:rsidR="003944E6" w:rsidRPr="00FB2075">
        <w:rPr>
          <w:rFonts w:ascii="Times New Roman" w:hAnsi="Times New Roman" w:cs="Times New Roman"/>
          <w:sz w:val="24"/>
          <w:szCs w:val="24"/>
        </w:rPr>
        <w:fldChar w:fldCharType="end"/>
      </w:r>
      <w:r w:rsidR="003537A4" w:rsidRPr="00FB2075">
        <w:rPr>
          <w:rFonts w:ascii="Times New Roman" w:hAnsi="Times New Roman" w:cs="Times New Roman"/>
          <w:sz w:val="24"/>
          <w:szCs w:val="24"/>
        </w:rPr>
        <w:t xml:space="preserve"> </w:t>
      </w:r>
      <w:r w:rsidRPr="00FB2075">
        <w:rPr>
          <w:rFonts w:ascii="Times New Roman" w:hAnsi="Times New Roman" w:cs="Times New Roman"/>
          <w:sz w:val="24"/>
          <w:szCs w:val="24"/>
        </w:rPr>
        <w:t>report</w:t>
      </w:r>
      <w:r w:rsidR="00D15FF3" w:rsidRPr="00FB2075">
        <w:rPr>
          <w:rFonts w:ascii="Times New Roman" w:hAnsi="Times New Roman" w:cs="Times New Roman"/>
          <w:sz w:val="24"/>
          <w:szCs w:val="24"/>
        </w:rPr>
        <w:t xml:space="preserve"> that 7% (n=121) of flood fatalities between 1900 and 2015 were attributed to swimming; however, it is important to note that this number also included those who swam </w:t>
      </w:r>
      <w:r w:rsidRPr="00FB2075">
        <w:rPr>
          <w:rFonts w:ascii="Times New Roman" w:hAnsi="Times New Roman" w:cs="Times New Roman"/>
          <w:sz w:val="24"/>
          <w:szCs w:val="24"/>
        </w:rPr>
        <w:t>to</w:t>
      </w:r>
      <w:r w:rsidR="00D15FF3" w:rsidRPr="00FB2075">
        <w:rPr>
          <w:rFonts w:ascii="Times New Roman" w:hAnsi="Times New Roman" w:cs="Times New Roman"/>
          <w:sz w:val="24"/>
          <w:szCs w:val="24"/>
        </w:rPr>
        <w:t xml:space="preserve"> rescue another person. A further 98 people (5%) died while boating on the water</w:t>
      </w:r>
      <w:r w:rsidRPr="00FB2075">
        <w:rPr>
          <w:rFonts w:ascii="Times New Roman" w:hAnsi="Times New Roman" w:cs="Times New Roman"/>
          <w:sz w:val="24"/>
          <w:szCs w:val="24"/>
        </w:rPr>
        <w:t>, though</w:t>
      </w:r>
      <w:r w:rsidR="00D15FF3" w:rsidRPr="00FB2075">
        <w:rPr>
          <w:rFonts w:ascii="Times New Roman" w:hAnsi="Times New Roman" w:cs="Times New Roman"/>
          <w:sz w:val="24"/>
          <w:szCs w:val="24"/>
        </w:rPr>
        <w:t xml:space="preserve"> it is not clear if this number also include</w:t>
      </w:r>
      <w:r w:rsidR="00D83381" w:rsidRPr="00FB2075">
        <w:rPr>
          <w:rFonts w:ascii="Times New Roman" w:hAnsi="Times New Roman" w:cs="Times New Roman"/>
          <w:sz w:val="24"/>
          <w:szCs w:val="24"/>
        </w:rPr>
        <w:t>d</w:t>
      </w:r>
      <w:r w:rsidR="00D15FF3" w:rsidRPr="00FB2075">
        <w:rPr>
          <w:rFonts w:ascii="Times New Roman" w:hAnsi="Times New Roman" w:cs="Times New Roman"/>
          <w:sz w:val="24"/>
          <w:szCs w:val="24"/>
        </w:rPr>
        <w:t xml:space="preserve"> work-related boating.</w:t>
      </w:r>
      <w:r w:rsidR="002C6348" w:rsidRPr="00FB2075">
        <w:rPr>
          <w:rFonts w:ascii="Times New Roman" w:hAnsi="Times New Roman" w:cs="Times New Roman"/>
          <w:sz w:val="24"/>
          <w:szCs w:val="24"/>
        </w:rPr>
        <w:t xml:space="preserve"> In an Australian study by Franklin et al.</w:t>
      </w:r>
      <w:r w:rsidR="00F235E0" w:rsidRPr="00FB2075">
        <w:rPr>
          <w:rFonts w:ascii="Times New Roman" w:hAnsi="Times New Roman" w:cs="Times New Roman"/>
          <w:sz w:val="24"/>
          <w:szCs w:val="24"/>
        </w:rPr>
        <w:t xml:space="preserve"> </w:t>
      </w:r>
      <w:r w:rsidR="00F235E0" w:rsidRPr="00FB2075">
        <w:rPr>
          <w:rFonts w:ascii="Times New Roman" w:hAnsi="Times New Roman" w:cs="Times New Roman"/>
          <w:sz w:val="24"/>
          <w:szCs w:val="24"/>
        </w:rPr>
        <w:fldChar w:fldCharType="begin"/>
      </w:r>
      <w:r w:rsidR="001E647B" w:rsidRPr="00FB2075">
        <w:rPr>
          <w:rFonts w:ascii="Times New Roman" w:hAnsi="Times New Roman" w:cs="Times New Roman"/>
          <w:sz w:val="24"/>
          <w:szCs w:val="24"/>
        </w:rPr>
        <w:instrText xml:space="preserve"> ADDIN EN.CITE &lt;EndNote&gt;&lt;Cite ExcludeAuth="1"&gt;&lt;Author&gt;Franklin&lt;/Author&gt;&lt;Year&gt;2014&lt;/Year&gt;&lt;RecNum&gt;21&lt;/RecNum&gt;&lt;DisplayText&gt;(2014)&lt;/DisplayText&gt;&lt;record&gt;&lt;rec-number&gt;21&lt;/rec-number&gt;&lt;foreign-keys&gt;&lt;key app="EN" db-id="t99twzszpwswsyee0r7przwba5txxtwzxwva" timestamp="1569465095"&gt;21&lt;/key&gt;&lt;/foreign-keys&gt;&lt;ref-type name="Journal Article"&gt;17&lt;/ref-type&gt;&lt;contributors&gt;&lt;authors&gt;&lt;author&gt;Franklin, R. C.&lt;/author&gt;&lt;author&gt;King, J. C.&lt;/author&gt;&lt;author&gt;Aitken, P. J.&lt;/author&gt;&lt;author&gt;Leggat, P. A.&lt;/author&gt;&lt;/authors&gt;&lt;/contributors&gt;&lt;titles&gt;&lt;title&gt;“Washed away”—assessing community perceptions of flooding and prevention strategies: a North Queensland example&lt;/title&gt;&lt;secondary-title&gt;Natural hazards&lt;/secondary-title&gt;&lt;/titles&gt;&lt;periodical&gt;&lt;full-title&gt;Natural hazards&lt;/full-title&gt;&lt;/periodical&gt;&lt;pages&gt;1977-1998&lt;/pages&gt;&lt;volume&gt;73&lt;/volume&gt;&lt;number&gt;3&lt;/number&gt;&lt;dates&gt;&lt;year&gt;2014&lt;/year&gt;&lt;/dates&gt;&lt;isbn&gt;0921-030X&lt;/isbn&gt;&lt;urls&gt;&lt;/urls&gt;&lt;electronic-resource-num&gt;10.1007/s11069-014-1180-x&lt;/electronic-resource-num&gt;&lt;/record&gt;&lt;/Cite&gt;&lt;/EndNote&gt;</w:instrText>
      </w:r>
      <w:r w:rsidR="00F235E0"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(2014)</w:t>
      </w:r>
      <w:r w:rsidR="00F235E0" w:rsidRPr="00FB2075">
        <w:rPr>
          <w:rFonts w:ascii="Times New Roman" w:hAnsi="Times New Roman" w:cs="Times New Roman"/>
          <w:sz w:val="24"/>
          <w:szCs w:val="24"/>
        </w:rPr>
        <w:fldChar w:fldCharType="end"/>
      </w:r>
      <w:r w:rsidR="002C6348" w:rsidRPr="00FB2075">
        <w:rPr>
          <w:rFonts w:ascii="Times New Roman" w:hAnsi="Times New Roman" w:cs="Times New Roman"/>
          <w:sz w:val="24"/>
          <w:szCs w:val="24"/>
        </w:rPr>
        <w:t xml:space="preserve">, 10% (n=13) of participants responded that they </w:t>
      </w:r>
      <w:r w:rsidR="00D83381" w:rsidRPr="00FB2075">
        <w:rPr>
          <w:rFonts w:ascii="Times New Roman" w:hAnsi="Times New Roman" w:cs="Times New Roman"/>
          <w:sz w:val="24"/>
          <w:szCs w:val="24"/>
        </w:rPr>
        <w:t xml:space="preserve">had </w:t>
      </w:r>
      <w:r w:rsidR="002C6348" w:rsidRPr="00FB2075">
        <w:rPr>
          <w:rFonts w:ascii="Times New Roman" w:hAnsi="Times New Roman" w:cs="Times New Roman"/>
          <w:sz w:val="24"/>
          <w:szCs w:val="24"/>
        </w:rPr>
        <w:t xml:space="preserve">swum in floodwater; however, it is unclear if this behaviour was exercised for recreational reasons. </w:t>
      </w:r>
    </w:p>
    <w:p w14:paraId="2DBC78C1" w14:textId="5C108494" w:rsidR="00294B62" w:rsidRPr="00FB2075" w:rsidRDefault="001E4526" w:rsidP="00E66836">
      <w:pPr>
        <w:spacing w:after="0" w:line="480" w:lineRule="auto"/>
        <w:ind w:firstLine="720"/>
        <w:rPr>
          <w:rFonts w:ascii="Times New Roman" w:hAnsi="Times New Roman" w:cs="Times New Roman"/>
          <w:sz w:val="24"/>
          <w:szCs w:val="24"/>
        </w:rPr>
      </w:pPr>
      <w:proofErr w:type="spellStart"/>
      <w:r w:rsidRPr="00FB2075">
        <w:rPr>
          <w:rFonts w:ascii="Times New Roman" w:hAnsi="Times New Roman" w:cs="Times New Roman"/>
          <w:sz w:val="24"/>
          <w:szCs w:val="24"/>
        </w:rPr>
        <w:t>Aceto</w:t>
      </w:r>
      <w:proofErr w:type="spellEnd"/>
      <w:r w:rsidRPr="00FB2075">
        <w:rPr>
          <w:rFonts w:ascii="Times New Roman" w:hAnsi="Times New Roman" w:cs="Times New Roman"/>
          <w:sz w:val="24"/>
          <w:szCs w:val="24"/>
        </w:rPr>
        <w:t xml:space="preserve"> et al.</w:t>
      </w:r>
      <w:r w:rsidR="0064252A" w:rsidRPr="00FB2075">
        <w:rPr>
          <w:rFonts w:ascii="Times New Roman" w:hAnsi="Times New Roman" w:cs="Times New Roman"/>
          <w:sz w:val="24"/>
          <w:szCs w:val="24"/>
        </w:rPr>
        <w:t xml:space="preserve"> </w:t>
      </w:r>
      <w:r w:rsidR="00F235E0"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 ExcludeAuth="1"&gt;&lt;Author&gt;Aceto&lt;/Author&gt;&lt;Year&gt;2017&lt;/Year&gt;&lt;RecNum&gt;54&lt;/RecNum&gt;&lt;DisplayText&gt;(2017)&lt;/DisplayText&gt;&lt;record&gt;&lt;rec-number&gt;54&lt;/rec-number&gt;&lt;foreign-keys&gt;&lt;key app="EN" db-id="t99twzszpwswsyee0r7przwba5txxtwzxwva" timestamp="1569465102"&gt;54&lt;/key&gt;&lt;/foreign-keys&gt;&lt;ref-type name="Journal Article"&gt;17&lt;/ref-type&gt;&lt;contributors&gt;&lt;authors&gt;&lt;author&gt;Aceto, L.&lt;/author&gt;&lt;author&gt;Aurora Pasqua, A.&lt;/author&gt;&lt;author&gt;Petrucci, O.&lt;/author&gt;&lt;/authors&gt;&lt;/contributors&gt;&lt;titles&gt;&lt;title&gt;Effects of damaging hydrogeological events on people throughout 15 years in a Mediterranean region&lt;/title&gt;&lt;secondary-title&gt;Advances in Geosciences&lt;/secondary-title&gt;&lt;/titles&gt;&lt;periodical&gt;&lt;full-title&gt;Advances in Geosciences&lt;/full-title&gt;&lt;/periodical&gt;&lt;pages&gt;67-77&lt;/pages&gt;&lt;volume&gt;44&lt;/volume&gt;&lt;dates&gt;&lt;year&gt;2017&lt;/year&gt;&lt;/dates&gt;&lt;work-type&gt;Article&lt;/work-type&gt;&lt;urls&gt;&lt;related-urls&gt;&lt;url&gt;https://www.scopus.com/inward/record.uri?eid=2-s2.0-85025161794&amp;amp;doi=10.5194%2fadgeo-44-67-2017&amp;amp;partnerID=40&amp;amp;md5=4df4163b97dc949426cec5c643d959e0&lt;/url&gt;&lt;url&gt;https://www.adv-geosci.net/44/67/2017/adgeo-44-67-2017.pdf&lt;/url&gt;&lt;/related-urls&gt;&lt;/urls&gt;&lt;electronic-resource-num&gt;10.5194/adgeo-44-67-2017&lt;/electronic-resource-num&gt;&lt;remote-database-name&gt;Scopus&lt;/remote-database-name&gt;&lt;/record&gt;&lt;/Cite&gt;&lt;/EndNote&gt;</w:instrText>
      </w:r>
      <w:r w:rsidR="00F235E0"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(2017)</w:t>
      </w:r>
      <w:r w:rsidR="00F235E0" w:rsidRPr="00FB2075">
        <w:rPr>
          <w:rFonts w:ascii="Times New Roman" w:hAnsi="Times New Roman" w:cs="Times New Roman"/>
          <w:sz w:val="24"/>
          <w:szCs w:val="24"/>
        </w:rPr>
        <w:fldChar w:fldCharType="end"/>
      </w:r>
      <w:r w:rsidR="00F235E0" w:rsidRPr="00FB2075">
        <w:rPr>
          <w:rFonts w:ascii="Times New Roman" w:hAnsi="Times New Roman" w:cs="Times New Roman"/>
          <w:sz w:val="24"/>
          <w:szCs w:val="24"/>
        </w:rPr>
        <w:t xml:space="preserve"> </w:t>
      </w:r>
      <w:r w:rsidRPr="00FB2075">
        <w:rPr>
          <w:rFonts w:ascii="Times New Roman" w:hAnsi="Times New Roman" w:cs="Times New Roman"/>
          <w:sz w:val="24"/>
          <w:szCs w:val="24"/>
        </w:rPr>
        <w:t xml:space="preserve">report that fishing and other recreational activities are responsible for one fatality (5%) during damaging hydrogeological events in the Italian Calabria Region between 2000 and 2014. Furthermore, 22 out of 154 injuries related to these events can be </w:t>
      </w:r>
      <w:r w:rsidRPr="00FB2075">
        <w:rPr>
          <w:rFonts w:ascii="Times New Roman" w:hAnsi="Times New Roman" w:cs="Times New Roman"/>
          <w:sz w:val="24"/>
          <w:szCs w:val="24"/>
        </w:rPr>
        <w:lastRenderedPageBreak/>
        <w:t xml:space="preserve">related to fishing and recreational activities as well as 36 (2%) </w:t>
      </w:r>
      <w:r w:rsidR="00DB5139" w:rsidRPr="00FB2075">
        <w:rPr>
          <w:rFonts w:ascii="Times New Roman" w:hAnsi="Times New Roman" w:cs="Times New Roman"/>
          <w:sz w:val="24"/>
          <w:szCs w:val="24"/>
        </w:rPr>
        <w:t xml:space="preserve">to </w:t>
      </w:r>
      <w:r w:rsidRPr="00FB2075">
        <w:rPr>
          <w:rFonts w:ascii="Times New Roman" w:hAnsi="Times New Roman" w:cs="Times New Roman"/>
          <w:sz w:val="24"/>
          <w:szCs w:val="24"/>
        </w:rPr>
        <w:t xml:space="preserve">general involvements in the events. </w:t>
      </w:r>
    </w:p>
    <w:p w14:paraId="70658BF3" w14:textId="6C3B2EA4" w:rsidR="00294B62" w:rsidRPr="00FB2075" w:rsidRDefault="00294B62" w:rsidP="00E66836">
      <w:pPr>
        <w:spacing w:after="0" w:line="480" w:lineRule="auto"/>
        <w:ind w:firstLine="720"/>
        <w:rPr>
          <w:rFonts w:ascii="Times New Roman" w:hAnsi="Times New Roman" w:cs="Times New Roman"/>
          <w:sz w:val="24"/>
          <w:szCs w:val="24"/>
        </w:rPr>
      </w:pPr>
      <w:r w:rsidRPr="00FB2075">
        <w:rPr>
          <w:rFonts w:ascii="Times New Roman" w:hAnsi="Times New Roman" w:cs="Times New Roman"/>
          <w:b/>
        </w:rPr>
        <w:t>General risk-taking behaviour</w:t>
      </w:r>
      <w:r w:rsidRPr="00FB2075">
        <w:rPr>
          <w:rFonts w:ascii="Times New Roman" w:hAnsi="Times New Roman" w:cs="Times New Roman"/>
        </w:rPr>
        <w:t xml:space="preserve">. </w:t>
      </w:r>
      <w:r w:rsidRPr="00FB2075">
        <w:rPr>
          <w:rFonts w:ascii="Times New Roman" w:hAnsi="Times New Roman" w:cs="Times New Roman"/>
          <w:sz w:val="24"/>
          <w:szCs w:val="24"/>
        </w:rPr>
        <w:t>Only one study</w:t>
      </w:r>
      <w:r w:rsidR="0064252A" w:rsidRPr="00FB2075">
        <w:rPr>
          <w:rFonts w:ascii="Times New Roman" w:hAnsi="Times New Roman" w:cs="Times New Roman"/>
          <w:sz w:val="24"/>
          <w:szCs w:val="24"/>
        </w:rPr>
        <w:t xml:space="preserve"> </w:t>
      </w:r>
      <w:r w:rsidRPr="00FB2075">
        <w:rPr>
          <w:rFonts w:ascii="Times New Roman" w:hAnsi="Times New Roman" w:cs="Times New Roman"/>
          <w:sz w:val="24"/>
          <w:szCs w:val="24"/>
        </w:rPr>
        <w:fldChar w:fldCharType="begin">
          <w:fldData xml:space="preserve">PEVuZE5vdGU+PENpdGU+PEF1dGhvcj5TYWlkPC9BdXRob3I+PFllYXI+MjAxNTwvWWVhcj48UmVj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</w:fldData>
        </w:fldChar>
      </w:r>
      <w:r w:rsidR="00E66836" w:rsidRPr="00FB2075">
        <w:rPr>
          <w:rFonts w:ascii="Times New Roman" w:hAnsi="Times New Roman" w:cs="Times New Roman"/>
          <w:sz w:val="24"/>
          <w:szCs w:val="24"/>
        </w:rPr>
        <w:instrText xml:space="preserve"> ADDIN EN.CITE </w:instrText>
      </w:r>
      <w:r w:rsidR="00E66836" w:rsidRPr="00FB2075">
        <w:rPr>
          <w:rFonts w:ascii="Times New Roman" w:hAnsi="Times New Roman" w:cs="Times New Roman"/>
          <w:sz w:val="24"/>
          <w:szCs w:val="24"/>
        </w:rPr>
        <w:fldChar w:fldCharType="begin">
          <w:fldData xml:space="preserve">PEVuZE5vdGU+PENpdGU+PEF1dGhvcj5TYWlkPC9BdXRob3I+PFllYXI+MjAxNTwvWWVhcj48UmVj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</w:fldData>
        </w:fldChar>
      </w:r>
      <w:r w:rsidR="00E66836" w:rsidRPr="00FB2075">
        <w:rPr>
          <w:rFonts w:ascii="Times New Roman" w:hAnsi="Times New Roman" w:cs="Times New Roman"/>
          <w:sz w:val="24"/>
          <w:szCs w:val="24"/>
        </w:rPr>
        <w:instrText xml:space="preserve"> ADDIN EN.CITE.DATA </w:instrText>
      </w:r>
      <w:r w:rsidR="00E66836" w:rsidRPr="00FB2075">
        <w:rPr>
          <w:rFonts w:ascii="Times New Roman" w:hAnsi="Times New Roman" w:cs="Times New Roman"/>
          <w:sz w:val="24"/>
          <w:szCs w:val="24"/>
        </w:rPr>
      </w:r>
      <w:r w:rsidR="00E66836" w:rsidRPr="00FB2075">
        <w:rPr>
          <w:rFonts w:ascii="Times New Roman" w:hAnsi="Times New Roman" w:cs="Times New Roman"/>
          <w:sz w:val="24"/>
          <w:szCs w:val="24"/>
        </w:rPr>
        <w:fldChar w:fldCharType="end"/>
      </w:r>
      <w:r w:rsidRPr="00FB2075">
        <w:rPr>
          <w:rFonts w:ascii="Times New Roman" w:hAnsi="Times New Roman" w:cs="Times New Roman"/>
          <w:sz w:val="24"/>
          <w:szCs w:val="24"/>
        </w:rPr>
      </w:r>
      <w:r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(Said, Afzal, &amp; Turner, 2015)</w:t>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examined risk-taking behaviour in general using survey and experimental elements</w:t>
      </w:r>
      <w:r w:rsidR="0064252A" w:rsidRPr="00FB2075">
        <w:rPr>
          <w:rFonts w:ascii="Times New Roman" w:hAnsi="Times New Roman" w:cs="Times New Roman"/>
          <w:sz w:val="24"/>
          <w:szCs w:val="24"/>
        </w:rPr>
        <w:t xml:space="preserve">. Findings </w:t>
      </w:r>
      <w:r w:rsidRPr="00FB2075">
        <w:rPr>
          <w:rFonts w:ascii="Times New Roman" w:hAnsi="Times New Roman" w:cs="Times New Roman"/>
          <w:sz w:val="24"/>
          <w:szCs w:val="24"/>
        </w:rPr>
        <w:t>show</w:t>
      </w:r>
      <w:r w:rsidR="00DF3D65" w:rsidRPr="00FB2075">
        <w:rPr>
          <w:rFonts w:ascii="Times New Roman" w:hAnsi="Times New Roman" w:cs="Times New Roman"/>
          <w:sz w:val="24"/>
          <w:szCs w:val="24"/>
        </w:rPr>
        <w:t>ed</w:t>
      </w:r>
      <w:r w:rsidRPr="00FB2075">
        <w:rPr>
          <w:rFonts w:ascii="Times New Roman" w:hAnsi="Times New Roman" w:cs="Times New Roman"/>
          <w:sz w:val="24"/>
          <w:szCs w:val="24"/>
        </w:rPr>
        <w:t xml:space="preserve"> that previous experience with floods did not affect risk-taking behaviour among a sample of participants from Punjab (Pakistan)</w:t>
      </w:r>
      <w:r w:rsidR="00DF3D65" w:rsidRPr="00FB2075">
        <w:rPr>
          <w:rFonts w:ascii="Times New Roman" w:hAnsi="Times New Roman" w:cs="Times New Roman"/>
          <w:sz w:val="24"/>
          <w:szCs w:val="24"/>
        </w:rPr>
        <w:t xml:space="preserve"> and that</w:t>
      </w:r>
      <w:r w:rsidRPr="00FB2075">
        <w:rPr>
          <w:rFonts w:ascii="Times New Roman" w:hAnsi="Times New Roman" w:cs="Times New Roman"/>
          <w:sz w:val="24"/>
          <w:szCs w:val="24"/>
        </w:rPr>
        <w:t xml:space="preserve"> participants who experienced a flood and live</w:t>
      </w:r>
      <w:r w:rsidR="00DF3D65" w:rsidRPr="00FB2075">
        <w:rPr>
          <w:rFonts w:ascii="Times New Roman" w:hAnsi="Times New Roman" w:cs="Times New Roman"/>
          <w:sz w:val="24"/>
          <w:szCs w:val="24"/>
        </w:rPr>
        <w:t>d</w:t>
      </w:r>
      <w:r w:rsidRPr="00FB2075">
        <w:rPr>
          <w:rFonts w:ascii="Times New Roman" w:hAnsi="Times New Roman" w:cs="Times New Roman"/>
          <w:sz w:val="24"/>
          <w:szCs w:val="24"/>
        </w:rPr>
        <w:t xml:space="preserve"> in a designated flood cluster systematically tried to avoid risk.</w:t>
      </w:r>
      <w:r w:rsidR="000804B5" w:rsidRPr="00FB2075">
        <w:rPr>
          <w:rFonts w:ascii="Times New Roman" w:hAnsi="Times New Roman" w:cs="Times New Roman"/>
          <w:sz w:val="24"/>
          <w:szCs w:val="24"/>
        </w:rPr>
        <w:t xml:space="preserve"> </w:t>
      </w:r>
    </w:p>
    <w:p w14:paraId="613D684E" w14:textId="334BB4CF" w:rsidR="00A24C85" w:rsidRPr="00FB2075" w:rsidRDefault="003537A4" w:rsidP="00A24C85">
      <w:pPr>
        <w:spacing w:after="0" w:line="480" w:lineRule="auto"/>
        <w:rPr>
          <w:rFonts w:ascii="Times New Roman" w:hAnsi="Times New Roman" w:cs="Times New Roman"/>
          <w:b/>
          <w:sz w:val="24"/>
          <w:szCs w:val="24"/>
        </w:rPr>
      </w:pPr>
      <w:r w:rsidRPr="00FB2075">
        <w:rPr>
          <w:rFonts w:ascii="Times New Roman" w:hAnsi="Times New Roman" w:cs="Times New Roman"/>
          <w:b/>
          <w:sz w:val="24"/>
          <w:szCs w:val="24"/>
        </w:rPr>
        <w:t>L</w:t>
      </w:r>
      <w:r w:rsidR="00C25727" w:rsidRPr="00FB2075">
        <w:rPr>
          <w:rFonts w:ascii="Times New Roman" w:hAnsi="Times New Roman" w:cs="Times New Roman"/>
          <w:b/>
          <w:sz w:val="24"/>
          <w:szCs w:val="24"/>
        </w:rPr>
        <w:t xml:space="preserve">oss </w:t>
      </w:r>
      <w:r w:rsidRPr="00FB2075">
        <w:rPr>
          <w:rFonts w:ascii="Times New Roman" w:hAnsi="Times New Roman" w:cs="Times New Roman"/>
          <w:b/>
          <w:sz w:val="24"/>
          <w:szCs w:val="24"/>
        </w:rPr>
        <w:t>R</w:t>
      </w:r>
      <w:r w:rsidR="00C25727" w:rsidRPr="00FB2075">
        <w:rPr>
          <w:rFonts w:ascii="Times New Roman" w:hAnsi="Times New Roman" w:cs="Times New Roman"/>
          <w:b/>
          <w:sz w:val="24"/>
          <w:szCs w:val="24"/>
        </w:rPr>
        <w:t>eduction</w:t>
      </w:r>
      <w:r w:rsidR="00483F8D" w:rsidRPr="00FB2075">
        <w:rPr>
          <w:rFonts w:ascii="Times New Roman" w:hAnsi="Times New Roman" w:cs="Times New Roman"/>
          <w:b/>
          <w:sz w:val="24"/>
          <w:szCs w:val="24"/>
        </w:rPr>
        <w:t>, Knowledge, and Warnings</w:t>
      </w:r>
    </w:p>
    <w:p w14:paraId="546C20E1" w14:textId="555A0AF9" w:rsidR="00D7056D" w:rsidRPr="00FB2075" w:rsidRDefault="00D7056D" w:rsidP="003334F5">
      <w:pPr>
        <w:spacing w:after="0" w:line="480" w:lineRule="auto"/>
        <w:ind w:firstLine="720"/>
        <w:rPr>
          <w:rFonts w:ascii="Times New Roman" w:hAnsi="Times New Roman" w:cs="Times New Roman"/>
          <w:sz w:val="24"/>
          <w:szCs w:val="24"/>
        </w:rPr>
      </w:pPr>
      <w:r w:rsidRPr="00FB2075">
        <w:rPr>
          <w:rFonts w:ascii="Times New Roman" w:hAnsi="Times New Roman" w:cs="Times New Roman"/>
          <w:b/>
          <w:sz w:val="24"/>
          <w:szCs w:val="24"/>
        </w:rPr>
        <w:t>Evacuation and relocation behaviour.</w:t>
      </w:r>
      <w:r w:rsidRPr="00FB2075">
        <w:rPr>
          <w:rFonts w:ascii="Times New Roman" w:hAnsi="Times New Roman" w:cs="Times New Roman"/>
        </w:rPr>
        <w:t xml:space="preserve"> </w:t>
      </w:r>
      <w:r w:rsidRPr="00FB2075">
        <w:rPr>
          <w:rFonts w:ascii="Times New Roman" w:hAnsi="Times New Roman" w:cs="Times New Roman"/>
          <w:sz w:val="24"/>
          <w:szCs w:val="24"/>
        </w:rPr>
        <w:t xml:space="preserve">Several studies examined evacuation responses (i.e., evacuated or not) to evacuation orders with different results reported depending on the country and specific type of event. A study </w:t>
      </w:r>
      <w:r w:rsidRPr="00FB2075">
        <w:rPr>
          <w:rFonts w:ascii="Times New Roman" w:hAnsi="Times New Roman" w:cs="Times New Roman"/>
          <w:sz w:val="24"/>
          <w:szCs w:val="24"/>
        </w:rPr>
        <w:fldChar w:fldCharType="begin">
          <w:fldData xml:space="preserve">PEVuZE5vdGU+PENpdGU+PEF1dGhvcj5BZGVvbGE8L0F1dGhvcj48WWVhcj4yMDA5PC9ZZWFyPjxS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</w:fldData>
        </w:fldChar>
      </w:r>
      <w:r w:rsidRPr="00FB2075">
        <w:rPr>
          <w:rFonts w:ascii="Times New Roman" w:hAnsi="Times New Roman" w:cs="Times New Roman"/>
          <w:sz w:val="24"/>
          <w:szCs w:val="24"/>
        </w:rPr>
        <w:instrText xml:space="preserve"> ADDIN EN.CITE </w:instrText>
      </w:r>
      <w:r w:rsidRPr="00FB2075">
        <w:rPr>
          <w:rFonts w:ascii="Times New Roman" w:hAnsi="Times New Roman" w:cs="Times New Roman"/>
          <w:sz w:val="24"/>
          <w:szCs w:val="24"/>
        </w:rPr>
        <w:fldChar w:fldCharType="begin">
          <w:fldData xml:space="preserve">PEVuZE5vdGU+PENpdGU+PEF1dGhvcj5BZGVvbGE8L0F1dGhvcj48WWVhcj4yMDA5PC9ZZWFyPjxS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</w:fldData>
        </w:fldChar>
      </w:r>
      <w:r w:rsidRPr="00FB2075">
        <w:rPr>
          <w:rFonts w:ascii="Times New Roman" w:hAnsi="Times New Roman" w:cs="Times New Roman"/>
          <w:sz w:val="24"/>
          <w:szCs w:val="24"/>
        </w:rPr>
        <w:instrText xml:space="preserve"> ADDIN EN.CITE.DATA </w:instrText>
      </w:r>
      <w:r w:rsidRPr="00FB2075">
        <w:rPr>
          <w:rFonts w:ascii="Times New Roman" w:hAnsi="Times New Roman" w:cs="Times New Roman"/>
          <w:sz w:val="24"/>
          <w:szCs w:val="24"/>
        </w:rPr>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r>
      <w:r w:rsidRPr="00FB2075">
        <w:rPr>
          <w:rFonts w:ascii="Times New Roman" w:hAnsi="Times New Roman" w:cs="Times New Roman"/>
          <w:sz w:val="24"/>
          <w:szCs w:val="24"/>
        </w:rPr>
        <w:fldChar w:fldCharType="separate"/>
      </w:r>
      <w:r w:rsidRPr="00FB2075">
        <w:rPr>
          <w:rFonts w:ascii="Times New Roman" w:hAnsi="Times New Roman" w:cs="Times New Roman"/>
          <w:noProof/>
          <w:sz w:val="24"/>
          <w:szCs w:val="24"/>
        </w:rPr>
        <w:t>(Adeola, 2009)</w:t>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among Hurricane Katrina (United States) survivors showed that 65.2% (n=390) evacuated voluntarily within 24 hours prior to landfall, with a further 11.5% (n=69) evacuating 12 hours prior to landfall and only a small number of participants (10.5%, n=63) found shelter within their town or tried to ride the storm out.</w:t>
      </w:r>
      <w:r w:rsidR="00D54FEA" w:rsidRPr="00FB2075">
        <w:rPr>
          <w:rFonts w:ascii="Times New Roman" w:hAnsi="Times New Roman" w:cs="Times New Roman"/>
          <w:sz w:val="24"/>
          <w:szCs w:val="24"/>
        </w:rPr>
        <w:t xml:space="preserve"> </w:t>
      </w:r>
      <w:r w:rsidRPr="00FB2075">
        <w:rPr>
          <w:rFonts w:ascii="Times New Roman" w:hAnsi="Times New Roman" w:cs="Times New Roman"/>
          <w:sz w:val="24"/>
          <w:szCs w:val="24"/>
        </w:rPr>
        <w:t xml:space="preserve">Similarly, 60% of Brisbane, Australia residents evacuated during a flood in 2011 </w:t>
      </w:r>
      <w:r w:rsidRPr="00FB2075">
        <w:rPr>
          <w:rFonts w:ascii="Times New Roman" w:hAnsi="Times New Roman" w:cs="Times New Roman"/>
          <w:sz w:val="24"/>
          <w:szCs w:val="24"/>
        </w:rPr>
        <w:fldChar w:fldCharType="begin"/>
      </w:r>
      <w:r w:rsidRPr="00FB2075">
        <w:rPr>
          <w:rFonts w:ascii="Times New Roman" w:hAnsi="Times New Roman" w:cs="Times New Roman"/>
          <w:sz w:val="24"/>
          <w:szCs w:val="24"/>
        </w:rPr>
        <w:instrText xml:space="preserve"> ADDIN EN.CITE &lt;EndNote&gt;&lt;Cite&gt;&lt;Author&gt;Box&lt;/Author&gt;&lt;Year&gt;2016&lt;/Year&gt;&lt;RecNum&gt;65&lt;/RecNum&gt;&lt;DisplayText&gt;(Box, Bird, Haynes, &amp;amp; King, 2016)&lt;/DisplayText&gt;&lt;record&gt;&lt;rec-number&gt;65&lt;/rec-number&gt;&lt;foreign-keys&gt;&lt;key app="EN" db-id="t99twzszpwswsyee0r7przwba5txxtwzxwva" timestamp="1569465105"&gt;65&lt;/key&gt;&lt;/foreign-keys&gt;&lt;ref-type name="Journal Article"&gt;17&lt;/ref-type&gt;&lt;contributors&gt;&lt;authors&gt;&lt;author&gt;Box, P.&lt;/author&gt;&lt;author&gt;Bird, D.&lt;/author&gt;&lt;author&gt;Haynes, K.&lt;/author&gt;&lt;author&gt;King, D.&lt;/author&gt;&lt;/authors&gt;&lt;/contributors&gt;&lt;titles&gt;&lt;title&gt;Shared responsibility and social vulnerability in the 2011 Brisbane flood&lt;/title&gt;&lt;secondary-title&gt;Natural Hazards&lt;/secondary-title&gt;&lt;/titles&gt;&lt;periodical&gt;&lt;full-title&gt;Natural hazards&lt;/full-title&gt;&lt;/periodical&gt;&lt;pages&gt;1549-1568&lt;/pages&gt;&lt;volume&gt;81&lt;/volume&gt;&lt;number&gt;3&lt;/number&gt;&lt;dates&gt;&lt;year&gt;2016&lt;/year&gt;&lt;pub-dates&gt;&lt;date&gt;Apr&lt;/date&gt;&lt;/pub-dates&gt;&lt;/dates&gt;&lt;isbn&gt;0921-030X&lt;/isbn&gt;&lt;accession-num&gt;WOS:000372285600009&lt;/accession-num&gt;&lt;urls&gt;&lt;related-urls&gt;&lt;url&gt;&amp;lt;Go to ISI&amp;gt;://WOS:000372285600009&lt;/url&gt;&lt;url&gt;https://link.springer.com/content/pdf/10.1007%2Fs11069-016-2145-z.pdf&lt;/url&gt;&lt;/related-urls&gt;&lt;/urls&gt;&lt;electronic-resource-num&gt;10.1007/s11069-016-2145-z&lt;/electronic-resource-num&gt;&lt;/record&gt;&lt;/Cite&gt;&lt;/EndNote&gt;</w:instrText>
      </w:r>
      <w:r w:rsidRPr="00FB2075">
        <w:rPr>
          <w:rFonts w:ascii="Times New Roman" w:hAnsi="Times New Roman" w:cs="Times New Roman"/>
          <w:sz w:val="24"/>
          <w:szCs w:val="24"/>
        </w:rPr>
        <w:fldChar w:fldCharType="separate"/>
      </w:r>
      <w:r w:rsidRPr="00FB2075">
        <w:rPr>
          <w:rFonts w:ascii="Times New Roman" w:hAnsi="Times New Roman" w:cs="Times New Roman"/>
          <w:noProof/>
          <w:sz w:val="24"/>
          <w:szCs w:val="24"/>
        </w:rPr>
        <w:t>(Box, Bird, Haynes, &amp; King, 2016)</w:t>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However, this number was significantly lower among pet-owning flood survivors of which only 34% (n=38) evacuated </w:t>
      </w:r>
      <w:r w:rsidRPr="00FB2075">
        <w:rPr>
          <w:rFonts w:ascii="Times New Roman" w:hAnsi="Times New Roman" w:cs="Times New Roman"/>
          <w:sz w:val="24"/>
          <w:szCs w:val="24"/>
        </w:rPr>
        <w:fldChar w:fldCharType="begin"/>
      </w:r>
      <w:r w:rsidRPr="00FB2075">
        <w:rPr>
          <w:rFonts w:ascii="Times New Roman" w:hAnsi="Times New Roman" w:cs="Times New Roman"/>
          <w:sz w:val="24"/>
          <w:szCs w:val="24"/>
        </w:rPr>
        <w:instrText xml:space="preserve"> ADDIN EN.CITE &lt;EndNote&gt;&lt;Cite&gt;&lt;Author&gt;Taylor&lt;/Author&gt;&lt;Year&gt;2015&lt;/Year&gt;&lt;RecNum&gt;66&lt;/RecNum&gt;&lt;DisplayText&gt;(Taylor, Lynch, Burns, &amp;amp; Eustace, 2015)&lt;/DisplayText&gt;&lt;record&gt;&lt;rec-number&gt;66&lt;/rec-number&gt;&lt;foreign-keys&gt;&lt;key app="EN" db-id="t99twzszpwswsyee0r7przwba5txxtwzxwva" timestamp="1569465105"&gt;66&lt;/key&gt;&lt;/foreign-keys&gt;&lt;ref-type name="Journal Article"&gt;17&lt;/ref-type&gt;&lt;contributors&gt;&lt;authors&gt;&lt;author&gt;Taylor, M.&lt;/author&gt;&lt;author&gt;Lynch, E.&lt;/author&gt;&lt;author&gt;Burns, P.&lt;/author&gt;&lt;author&gt;Eustace, G.&lt;/author&gt;&lt;/authors&gt;&lt;/contributors&gt;&lt;titles&gt;&lt;title&gt;The preparedness and evacuation behaviour of pet owners in emergencies and natural disasters&lt;/title&gt;&lt;secondary-title&gt;Australian Journal of Emergency Management&lt;/secondary-title&gt;&lt;/titles&gt;&lt;periodical&gt;&lt;full-title&gt;Australian Journal of Emergency Management&lt;/full-title&gt;&lt;/periodical&gt;&lt;pages&gt;18-23&lt;/pages&gt;&lt;volume&gt;30&lt;/volume&gt;&lt;number&gt;2&lt;/number&gt;&lt;dates&gt;&lt;year&gt;2015&lt;/year&gt;&lt;pub-dates&gt;&lt;date&gt;Apr&lt;/date&gt;&lt;/pub-dates&gt;&lt;/dates&gt;&lt;isbn&gt;1324-1540&lt;/isbn&gt;&lt;accession-num&gt;WOS:000381421400005&lt;/accession-num&gt;&lt;urls&gt;&lt;related-urls&gt;&lt;url&gt;&amp;lt;Go to ISI&amp;gt;://WOS:000381421400005&lt;/url&gt;&lt;/related-urls&gt;&lt;/urls&gt;&lt;/record&gt;&lt;/Cite&gt;&lt;/EndNote&gt;</w:instrText>
      </w:r>
      <w:r w:rsidRPr="00FB2075">
        <w:rPr>
          <w:rFonts w:ascii="Times New Roman" w:hAnsi="Times New Roman" w:cs="Times New Roman"/>
          <w:sz w:val="24"/>
          <w:szCs w:val="24"/>
        </w:rPr>
        <w:fldChar w:fldCharType="separate"/>
      </w:r>
      <w:r w:rsidRPr="00FB2075">
        <w:rPr>
          <w:rFonts w:ascii="Times New Roman" w:hAnsi="Times New Roman" w:cs="Times New Roman"/>
          <w:noProof/>
          <w:sz w:val="24"/>
          <w:szCs w:val="24"/>
        </w:rPr>
        <w:t>(Taylor, Lynch, Burns, &amp; Eustace, 2015)</w:t>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During a flood in Lagos, Nigeria only 38.6% (n=387) of participants relocated, whereas 17.1% (n=171) did nothing and a further 44.4% (n=445) opted to stay and mitigate damage </w:t>
      </w:r>
      <w:r w:rsidRPr="00FB2075">
        <w:rPr>
          <w:rFonts w:ascii="Times New Roman" w:hAnsi="Times New Roman" w:cs="Times New Roman"/>
          <w:sz w:val="24"/>
          <w:szCs w:val="24"/>
        </w:rPr>
        <w:fldChar w:fldCharType="begin"/>
      </w:r>
      <w:r w:rsidRPr="00FB2075">
        <w:rPr>
          <w:rFonts w:ascii="Times New Roman" w:hAnsi="Times New Roman" w:cs="Times New Roman"/>
          <w:sz w:val="24"/>
          <w:szCs w:val="24"/>
        </w:rPr>
        <w:instrText xml:space="preserve"> ADDIN EN.CITE &lt;EndNote&gt;&lt;Cite&gt;&lt;Author&gt;Ajibade&lt;/Author&gt;&lt;Year&gt;2015&lt;/Year&gt;&lt;RecNum&gt;67&lt;/RecNum&gt;&lt;DisplayText&gt;(Ajibade et al., 2015)&lt;/DisplayText&gt;&lt;record&gt;&lt;rec-number&gt;67&lt;/rec-number&gt;&lt;foreign-keys&gt;&lt;key app="EN" db-id="t99twzszpwswsyee0r7przwba5txxtwzxwva" timestamp="1569465106"&gt;67&lt;/key&gt;&lt;/foreign-keys&gt;&lt;ref-type name="Journal Article"&gt;17&lt;/ref-type&gt;&lt;contributors&gt;&lt;authors&gt;&lt;author&gt;Ajibade, I.&lt;/author&gt;&lt;author&gt;Armah, F. A.&lt;/author&gt;&lt;author&gt;Kuuire, V. Z.&lt;/author&gt;&lt;author&gt;Luginaah, I.&lt;/author&gt;&lt;author&gt;McBean, G.&lt;/author&gt;&lt;author&gt;Tenkorang, E. Y.&lt;/author&gt;&lt;/authors&gt;&lt;/contributors&gt;&lt;titles&gt;&lt;title&gt;Assessing the bio-psychosocial correlates of flood impacts in coastal areas of Lagos, Nigeria&lt;/title&gt;&lt;secondary-title&gt;Journal of Environmental Planning and Management&lt;/secondary-title&gt;&lt;/titles&gt;&lt;periodical&gt;&lt;full-title&gt;Journal of Environmental Planning and Management&lt;/full-title&gt;&lt;/periodical&gt;&lt;pages&gt;445-463&lt;/pages&gt;&lt;volume&gt;58&lt;/volume&gt;&lt;number&gt;3&lt;/number&gt;&lt;dates&gt;&lt;year&gt;2015&lt;/year&gt;&lt;pub-dates&gt;&lt;date&gt;Mar&lt;/date&gt;&lt;/pub-dates&gt;&lt;/dates&gt;&lt;isbn&gt;0964-0568&lt;/isbn&gt;&lt;accession-num&gt;WOS:000348505700004&lt;/accession-num&gt;&lt;urls&gt;&lt;/urls&gt;&lt;electronic-resource-num&gt;10.1080/09640568.2013.861811&lt;/electronic-resource-num&gt;&lt;/record&gt;&lt;/Cite&gt;&lt;/EndNote&gt;</w:instrText>
      </w:r>
      <w:r w:rsidRPr="00FB2075">
        <w:rPr>
          <w:rFonts w:ascii="Times New Roman" w:hAnsi="Times New Roman" w:cs="Times New Roman"/>
          <w:sz w:val="24"/>
          <w:szCs w:val="24"/>
        </w:rPr>
        <w:fldChar w:fldCharType="separate"/>
      </w:r>
      <w:r w:rsidRPr="00FB2075">
        <w:rPr>
          <w:rFonts w:ascii="Times New Roman" w:hAnsi="Times New Roman" w:cs="Times New Roman"/>
          <w:noProof/>
          <w:sz w:val="24"/>
          <w:szCs w:val="24"/>
        </w:rPr>
        <w:t>(Ajibade et al., 2015)</w:t>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Similarly, only 43.8% (n=121) were rescued/evacuated in the Kumamoto and Oita Prefecture, Japan flood </w:t>
      </w:r>
      <w:r w:rsidRPr="00FB2075">
        <w:rPr>
          <w:rFonts w:ascii="Times New Roman" w:hAnsi="Times New Roman" w:cs="Times New Roman"/>
          <w:sz w:val="24"/>
          <w:szCs w:val="24"/>
        </w:rPr>
        <w:fldChar w:fldCharType="begin"/>
      </w:r>
      <w:r w:rsidRPr="00FB2075">
        <w:rPr>
          <w:rFonts w:ascii="Times New Roman" w:hAnsi="Times New Roman" w:cs="Times New Roman"/>
          <w:sz w:val="24"/>
          <w:szCs w:val="24"/>
        </w:rPr>
        <w:instrText xml:space="preserve"> ADDIN EN.CITE &lt;EndNote&gt;&lt;Cite&gt;&lt;Author&gt;Kakimoto&lt;/Author&gt;&lt;Year&gt;2016&lt;/Year&gt;&lt;RecNum&gt;68&lt;/RecNum&gt;&lt;DisplayText&gt;(Kakimoto &amp;amp; Yamada, 2016)&lt;/DisplayText&gt;&lt;record&gt;&lt;rec-number&gt;68&lt;/rec-number&gt;&lt;foreign-keys&gt;&lt;key app="EN" db-id="t99twzszpwswsyee0r7przwba5txxtwzxwva" timestamp="1569465106"&gt;68&lt;/key&gt;&lt;/foreign-keys&gt;&lt;ref-type name="Journal Article"&gt;17&lt;/ref-type&gt;&lt;contributors&gt;&lt;authors&gt;&lt;author&gt;Kakimoto, R.&lt;/author&gt;&lt;author&gt;Yamada, F.&lt;/author&gt;&lt;/authors&gt;&lt;/contributors&gt;&lt;titles&gt;&lt;title&gt;Autonomous evacuation and local community&lt;/title&gt;&lt;secondary-title&gt;International Journal of Disaster Resilience in the Built Environment&lt;/secondary-title&gt;&lt;/titles&gt;&lt;periodical&gt;&lt;full-title&gt;International Journal of Disaster Resilience in the Built Environment&lt;/full-title&gt;&lt;/periodical&gt;&lt;pages&gt;374-387&lt;/pages&gt;&lt;volume&gt;7&lt;/volume&gt;&lt;number&gt;4&lt;/number&gt;&lt;dates&gt;&lt;year&gt;2016&lt;/year&gt;&lt;/dates&gt;&lt;work-type&gt;Article&lt;/work-type&gt;&lt;urls&gt;&lt;related-urls&gt;&lt;url&gt;https://www.scopus.com/inward/record.uri?eid=2-s2.0-84992646967&amp;amp;doi=10.1108%2fIJDRBE-07-2014-0055&amp;amp;partnerID=40&amp;amp;md5=ec57022566e6bb39316e579cf734e665&lt;/url&gt;&lt;url&gt;http://www.emeraldinsight.com/doi/pdfplus/10.1108/IJDRBE-07-2014-0055&lt;/url&gt;&lt;/related-urls&gt;&lt;/urls&gt;&lt;electronic-resource-num&gt;10.1108/IJDRBE-07-2014-0055&lt;/electronic-resource-num&gt;&lt;remote-database-name&gt;Scopus&lt;/remote-database-name&gt;&lt;/record&gt;&lt;/Cite&gt;&lt;/EndNote&gt;</w:instrText>
      </w:r>
      <w:r w:rsidRPr="00FB2075">
        <w:rPr>
          <w:rFonts w:ascii="Times New Roman" w:hAnsi="Times New Roman" w:cs="Times New Roman"/>
          <w:sz w:val="24"/>
          <w:szCs w:val="24"/>
        </w:rPr>
        <w:fldChar w:fldCharType="separate"/>
      </w:r>
      <w:r w:rsidRPr="00FB2075">
        <w:rPr>
          <w:rFonts w:ascii="Times New Roman" w:hAnsi="Times New Roman" w:cs="Times New Roman"/>
          <w:noProof/>
          <w:sz w:val="24"/>
          <w:szCs w:val="24"/>
        </w:rPr>
        <w:t>(Kakimoto &amp; Yamada, 2016)</w:t>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A meaningfully higher proportion of participants reported evacuating to a cyclone shelter (75.24%) in a study from Bangladesh </w:t>
      </w:r>
      <w:r w:rsidRPr="00FB2075">
        <w:rPr>
          <w:rFonts w:ascii="Times New Roman" w:hAnsi="Times New Roman" w:cs="Times New Roman"/>
          <w:sz w:val="24"/>
          <w:szCs w:val="24"/>
        </w:rPr>
        <w:fldChar w:fldCharType="begin"/>
      </w:r>
      <w:r w:rsidRPr="00FB2075">
        <w:rPr>
          <w:rFonts w:ascii="Times New Roman" w:hAnsi="Times New Roman" w:cs="Times New Roman"/>
          <w:sz w:val="24"/>
          <w:szCs w:val="24"/>
        </w:rPr>
        <w:instrText xml:space="preserve"> ADDIN EN.CITE &lt;EndNote&gt;&lt;Cite&gt;&lt;Author&gt;Alam&lt;/Author&gt;&lt;Year&gt;2014&lt;/Year&gt;&lt;RecNum&gt;69&lt;/RecNum&gt;&lt;DisplayText&gt;(Alam &amp;amp; Rahman, 2014)&lt;/DisplayText&gt;&lt;record&gt;&lt;rec-number&gt;69&lt;/rec-number&gt;&lt;foreign-keys&gt;&lt;key app="EN" db-id="t99twzszpwswsyee0r7przwba5txxtwzxwva" timestamp="1569465106"&gt;69&lt;/key&gt;&lt;/foreign-keys&gt;&lt;ref-type name="Journal Article"&gt;17&lt;/ref-type&gt;&lt;contributors&gt;&lt;authors&gt;&lt;author&gt;Alam, Khurshed&lt;/author&gt;&lt;author&gt;Rahman, Md Habibur&lt;/author&gt;&lt;/authors&gt;&lt;/contributors&gt;&lt;titles&gt;&lt;title&gt;Women in natural disasters: A case study from southern coastal region of Bangladesh&lt;/title&gt;&lt;secondary-title&gt;International Journal of Disaster Risk Reduction&lt;/secondary-title&gt;&lt;/titles&gt;&lt;periodical&gt;&lt;full-title&gt;International Journal of Disaster Risk Reduction&lt;/full-title&gt;&lt;/periodical&gt;&lt;pages&gt;68-82&lt;/pages&gt;&lt;volume&gt;8&lt;/volume&gt;&lt;keywords&gt;&lt;keyword&gt;Disaster warning&lt;/keyword&gt;&lt;keyword&gt;Environmental hazard&lt;/keyword&gt;&lt;keyword&gt;Disaster preparedness&lt;/keyword&gt;&lt;keyword&gt;Disaster gain&lt;/keyword&gt;&lt;keyword&gt;Coping strategy&lt;/keyword&gt;&lt;keyword&gt;Recovery capacity&lt;/keyword&gt;&lt;/keywords&gt;&lt;dates&gt;&lt;year&gt;2014&lt;/year&gt;&lt;pub-dates&gt;&lt;date&gt;2014/06/01/&lt;/date&gt;&lt;/pub-dates&gt;&lt;/dates&gt;&lt;isbn&gt;2212-4209&lt;/isbn&gt;&lt;urls&gt;&lt;related-urls&gt;&lt;url&gt;http://www.sciencedirect.com/science/article/pii/S2212420914000041&lt;/url&gt;&lt;/related-urls&gt;&lt;/urls&gt;&lt;electronic-resource-num&gt;10.1016/j.ijdrr.2014.01.003&lt;/electronic-resource-num&gt;&lt;/record&gt;&lt;/Cite&gt;&lt;/EndNote&gt;</w:instrText>
      </w:r>
      <w:r w:rsidRPr="00FB2075">
        <w:rPr>
          <w:rFonts w:ascii="Times New Roman" w:hAnsi="Times New Roman" w:cs="Times New Roman"/>
          <w:sz w:val="24"/>
          <w:szCs w:val="24"/>
        </w:rPr>
        <w:fldChar w:fldCharType="separate"/>
      </w:r>
      <w:r w:rsidRPr="00FB2075">
        <w:rPr>
          <w:rFonts w:ascii="Times New Roman" w:hAnsi="Times New Roman" w:cs="Times New Roman"/>
          <w:noProof/>
          <w:sz w:val="24"/>
          <w:szCs w:val="24"/>
        </w:rPr>
        <w:t>(Alam &amp; Rahman, 2014)</w:t>
      </w:r>
      <w:r w:rsidRPr="00FB2075">
        <w:rPr>
          <w:rFonts w:ascii="Times New Roman" w:hAnsi="Times New Roman" w:cs="Times New Roman"/>
          <w:sz w:val="24"/>
          <w:szCs w:val="24"/>
        </w:rPr>
        <w:fldChar w:fldCharType="end"/>
      </w:r>
      <w:r w:rsidR="003F6727" w:rsidRPr="00FB2075">
        <w:rPr>
          <w:rFonts w:ascii="Times New Roman" w:hAnsi="Times New Roman" w:cs="Times New Roman"/>
          <w:sz w:val="24"/>
          <w:szCs w:val="24"/>
        </w:rPr>
        <w:t>,</w:t>
      </w:r>
      <w:r w:rsidRPr="00FB2075">
        <w:rPr>
          <w:rFonts w:ascii="Times New Roman" w:hAnsi="Times New Roman" w:cs="Times New Roman"/>
          <w:sz w:val="24"/>
          <w:szCs w:val="24"/>
        </w:rPr>
        <w:t xml:space="preserve"> followed by staying at their house (12.38%), seeking shelter in school buildings (5.74%) or choosing to raise embankments and dams instead (6.67%). The perceived </w:t>
      </w:r>
      <w:r w:rsidRPr="00FB2075">
        <w:rPr>
          <w:rFonts w:ascii="Times New Roman" w:hAnsi="Times New Roman" w:cs="Times New Roman"/>
          <w:sz w:val="24"/>
          <w:szCs w:val="24"/>
        </w:rPr>
        <w:lastRenderedPageBreak/>
        <w:t xml:space="preserve">vulnerability of adolescent girls in public shelters was identified as the main reason for families staying home instead of seeking shelter elsewhere, particularly if no male family member is present. </w:t>
      </w:r>
    </w:p>
    <w:p w14:paraId="533637DF" w14:textId="77777777" w:rsidR="00D7056D" w:rsidRPr="00FB2075" w:rsidRDefault="00D7056D" w:rsidP="00D7056D">
      <w:pPr>
        <w:spacing w:after="0" w:line="480" w:lineRule="auto"/>
        <w:ind w:firstLine="720"/>
        <w:rPr>
          <w:rFonts w:ascii="Times New Roman" w:hAnsi="Times New Roman" w:cs="Times New Roman"/>
          <w:sz w:val="24"/>
          <w:szCs w:val="24"/>
        </w:rPr>
      </w:pPr>
      <w:r w:rsidRPr="00FB2075">
        <w:rPr>
          <w:rFonts w:ascii="Times New Roman" w:hAnsi="Times New Roman" w:cs="Times New Roman"/>
          <w:sz w:val="24"/>
          <w:szCs w:val="24"/>
        </w:rPr>
        <w:t xml:space="preserve">Several studies also investigated potential predictors of and influence on evacuation behaviour. Consistent with generally high rates of evacuation behaviour, a study </w:t>
      </w:r>
      <w:r w:rsidRPr="00FB2075">
        <w:rPr>
          <w:rFonts w:ascii="Times New Roman" w:hAnsi="Times New Roman" w:cs="Times New Roman"/>
          <w:sz w:val="24"/>
          <w:szCs w:val="24"/>
        </w:rPr>
        <w:fldChar w:fldCharType="begin"/>
      </w:r>
      <w:r w:rsidRPr="00FB2075">
        <w:rPr>
          <w:rFonts w:ascii="Times New Roman" w:hAnsi="Times New Roman" w:cs="Times New Roman"/>
          <w:sz w:val="24"/>
          <w:szCs w:val="24"/>
        </w:rPr>
        <w:instrText xml:space="preserve"> ADDIN EN.CITE &lt;EndNote&gt;&lt;Cite&gt;&lt;Author&gt;Duclos&lt;/Author&gt;&lt;Year&gt;1991&lt;/Year&gt;&lt;RecNum&gt;70&lt;/RecNum&gt;&lt;DisplayText&gt;(Duclos, Vidonne, Beuf, Perray, &amp;amp; Stoebner, 1991)&lt;/DisplayText&gt;&lt;record&gt;&lt;rec-number&gt;70&lt;/rec-number&gt;&lt;foreign-keys&gt;&lt;key app="EN" db-id="t99twzszpwswsyee0r7przwba5txxtwzxwva" timestamp="1569465106"&gt;70&lt;/key&gt;&lt;/foreign-keys&gt;&lt;ref-type name="Journal Article"&gt;17&lt;/ref-type&gt;&lt;contributors&gt;&lt;authors&gt;&lt;author&gt;Duclos, P.&lt;/author&gt;&lt;author&gt;Vidonne, O.&lt;/author&gt;&lt;author&gt;Beuf, P.&lt;/author&gt;&lt;author&gt;Perray, P.&lt;/author&gt;&lt;author&gt;Stoebner, A.&lt;/author&gt;&lt;/authors&gt;&lt;/contributors&gt;&lt;titles&gt;&lt;title&gt;Flash flood disaster-nîmes, France, 1988&lt;/title&gt;&lt;secondary-title&gt;European Journal of Epidemiology&lt;/secondary-title&gt;&lt;/titles&gt;&lt;periodical&gt;&lt;full-title&gt;European Journal of Epidemiology&lt;/full-title&gt;&lt;/periodical&gt;&lt;pages&gt;365-371&lt;/pages&gt;&lt;volume&gt;7&lt;/volume&gt;&lt;number&gt;4&lt;/number&gt;&lt;dates&gt;&lt;year&gt;1991&lt;/year&gt;&lt;pub-dates&gt;&lt;date&gt;July 01&lt;/date&gt;&lt;/pub-dates&gt;&lt;/dates&gt;&lt;isbn&gt;1573-7284&lt;/isbn&gt;&lt;label&gt;Duclos1991&lt;/label&gt;&lt;work-type&gt;journal article&lt;/work-type&gt;&lt;urls&gt;&lt;related-urls&gt;&lt;url&gt;https://doi.org/10.1007/BF00145001&lt;/url&gt;&lt;/related-urls&gt;&lt;/urls&gt;&lt;electronic-resource-num&gt;10.1007/bf00145001&lt;/electronic-resource-num&gt;&lt;/record&gt;&lt;/Cite&gt;&lt;/EndNote&gt;</w:instrText>
      </w:r>
      <w:r w:rsidRPr="00FB2075">
        <w:rPr>
          <w:rFonts w:ascii="Times New Roman" w:hAnsi="Times New Roman" w:cs="Times New Roman"/>
          <w:sz w:val="24"/>
          <w:szCs w:val="24"/>
        </w:rPr>
        <w:fldChar w:fldCharType="separate"/>
      </w:r>
      <w:r w:rsidRPr="00FB2075">
        <w:rPr>
          <w:rFonts w:ascii="Times New Roman" w:hAnsi="Times New Roman" w:cs="Times New Roman"/>
          <w:noProof/>
          <w:sz w:val="24"/>
          <w:szCs w:val="24"/>
        </w:rPr>
        <w:t>(Duclos, Vidonne, Beuf, Perray, &amp; Stoebner, 1991)</w:t>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of flash flood survivors in France showed that the main concern after realising the danger of a flood was to seek safety (27%), similarly to a study conducted in Japan </w:t>
      </w:r>
      <w:r w:rsidRPr="00FB2075">
        <w:rPr>
          <w:rFonts w:ascii="Times New Roman" w:hAnsi="Times New Roman" w:cs="Times New Roman"/>
          <w:sz w:val="24"/>
          <w:szCs w:val="24"/>
        </w:rPr>
        <w:fldChar w:fldCharType="begin"/>
      </w:r>
      <w:r w:rsidRPr="00FB2075">
        <w:rPr>
          <w:rFonts w:ascii="Times New Roman" w:hAnsi="Times New Roman" w:cs="Times New Roman"/>
          <w:sz w:val="24"/>
          <w:szCs w:val="24"/>
        </w:rPr>
        <w:instrText xml:space="preserve"> ADDIN EN.CITE &lt;EndNote&gt;&lt;Cite&gt;&lt;Author&gt;Matsuda&lt;/Author&gt;&lt;Year&gt;1990&lt;/Year&gt;&lt;RecNum&gt;71&lt;/RecNum&gt;&lt;DisplayText&gt;(Matsuda, 1990)&lt;/DisplayText&gt;&lt;record&gt;&lt;rec-number&gt;71&lt;/rec-number&gt;&lt;foreign-keys&gt;&lt;key app="EN" db-id="t99twzszpwswsyee0r7przwba5txxtwzxwva" timestamp="1569465106"&gt;71&lt;/key&gt;&lt;/foreign-keys&gt;&lt;ref-type name="Journal Article"&gt;17&lt;/ref-type&gt;&lt;contributors&gt;&lt;authors&gt;&lt;author&gt;Matsuda, I.&lt;/author&gt;&lt;/authors&gt;&lt;/contributors&gt;&lt;titles&gt;&lt;title&gt;Refuge-seeking behavior during rain-induced disaster: in the case of four districts damaged by Typhoon Number 10, 1986&lt;/title&gt;&lt;secondary-title&gt;Geographical Reports - Tokyo Metropolitan University&lt;/secondary-title&gt;&lt;/titles&gt;&lt;periodical&gt;&lt;full-title&gt;Geographical Reports - Tokyo Metropolitan University&lt;/full-title&gt;&lt;/periodical&gt;&lt;pages&gt;237-247&lt;/pages&gt;&lt;volume&gt;25&lt;/volume&gt;&lt;dates&gt;&lt;year&gt;1990&lt;/year&gt;&lt;/dates&gt;&lt;work-type&gt;Article&lt;/work-type&gt;&lt;urls&gt;&lt;/urls&gt;&lt;remote-database-name&gt;Scopus&lt;/remote-database-name&gt;&lt;/record&gt;&lt;/Cite&gt;&lt;/EndNote&gt;</w:instrText>
      </w:r>
      <w:r w:rsidRPr="00FB2075">
        <w:rPr>
          <w:rFonts w:ascii="Times New Roman" w:hAnsi="Times New Roman" w:cs="Times New Roman"/>
          <w:sz w:val="24"/>
          <w:szCs w:val="24"/>
        </w:rPr>
        <w:fldChar w:fldCharType="separate"/>
      </w:r>
      <w:r w:rsidRPr="00FB2075">
        <w:rPr>
          <w:rFonts w:ascii="Times New Roman" w:hAnsi="Times New Roman" w:cs="Times New Roman"/>
          <w:noProof/>
          <w:sz w:val="24"/>
          <w:szCs w:val="24"/>
        </w:rPr>
        <w:t>(Matsuda, 1990)</w:t>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in which 42.8% (n=107) stated that endangerment of life was the main reason to seek refuge as well as receiving an evacuation order (44.8%, n=112). This is consistent with another study in Japan </w:t>
      </w:r>
      <w:r w:rsidRPr="00FB2075">
        <w:rPr>
          <w:rFonts w:ascii="Times New Roman" w:hAnsi="Times New Roman" w:cs="Times New Roman"/>
          <w:sz w:val="24"/>
          <w:szCs w:val="24"/>
        </w:rPr>
        <w:fldChar w:fldCharType="begin"/>
      </w:r>
      <w:r w:rsidRPr="00FB2075">
        <w:rPr>
          <w:rFonts w:ascii="Times New Roman" w:hAnsi="Times New Roman" w:cs="Times New Roman"/>
          <w:sz w:val="24"/>
          <w:szCs w:val="24"/>
        </w:rPr>
        <w:instrText xml:space="preserve"> ADDIN EN.CITE &lt;EndNote&gt;&lt;Cite&gt;&lt;Author&gt;Kakimoto&lt;/Author&gt;&lt;Year&gt;2016&lt;/Year&gt;&lt;RecNum&gt;68&lt;/RecNum&gt;&lt;DisplayText&gt;(Kakimoto &amp;amp; Yamada, 2016)&lt;/DisplayText&gt;&lt;record&gt;&lt;rec-number&gt;68&lt;/rec-number&gt;&lt;foreign-keys&gt;&lt;key app="EN" db-id="t99twzszpwswsyee0r7przwba5txxtwzxwva" timestamp="1569465106"&gt;68&lt;/key&gt;&lt;/foreign-keys&gt;&lt;ref-type name="Journal Article"&gt;17&lt;/ref-type&gt;&lt;contributors&gt;&lt;authors&gt;&lt;author&gt;Kakimoto, R.&lt;/author&gt;&lt;author&gt;Yamada, F.&lt;/author&gt;&lt;/authors&gt;&lt;/contributors&gt;&lt;titles&gt;&lt;title&gt;Autonomous evacuation and local community&lt;/title&gt;&lt;secondary-title&gt;International Journal of Disaster Resilience in the Built Environment&lt;/secondary-title&gt;&lt;/titles&gt;&lt;periodical&gt;&lt;full-title&gt;International Journal of Disaster Resilience in the Built Environment&lt;/full-title&gt;&lt;/periodical&gt;&lt;pages&gt;374-387&lt;/pages&gt;&lt;volume&gt;7&lt;/volume&gt;&lt;number&gt;4&lt;/number&gt;&lt;dates&gt;&lt;year&gt;2016&lt;/year&gt;&lt;/dates&gt;&lt;work-type&gt;Article&lt;/work-type&gt;&lt;urls&gt;&lt;related-urls&gt;&lt;url&gt;https://www.scopus.com/inward/record.uri?eid=2-s2.0-84992646967&amp;amp;doi=10.1108%2fIJDRBE-07-2014-0055&amp;amp;partnerID=40&amp;amp;md5=ec57022566e6bb39316e579cf734e665&lt;/url&gt;&lt;url&gt;http://www.emeraldinsight.com/doi/pdfplus/10.1108/IJDRBE-07-2014-0055&lt;/url&gt;&lt;/related-urls&gt;&lt;/urls&gt;&lt;electronic-resource-num&gt;10.1108/IJDRBE-07-2014-0055&lt;/electronic-resource-num&gt;&lt;remote-database-name&gt;Scopus&lt;/remote-database-name&gt;&lt;/record&gt;&lt;/Cite&gt;&lt;/EndNote&gt;</w:instrText>
      </w:r>
      <w:r w:rsidRPr="00FB2075">
        <w:rPr>
          <w:rFonts w:ascii="Times New Roman" w:hAnsi="Times New Roman" w:cs="Times New Roman"/>
          <w:sz w:val="24"/>
          <w:szCs w:val="24"/>
        </w:rPr>
        <w:fldChar w:fldCharType="separate"/>
      </w:r>
      <w:r w:rsidRPr="00FB2075">
        <w:rPr>
          <w:rFonts w:ascii="Times New Roman" w:hAnsi="Times New Roman" w:cs="Times New Roman"/>
          <w:noProof/>
          <w:sz w:val="24"/>
          <w:szCs w:val="24"/>
        </w:rPr>
        <w:t>(Kakimoto &amp; Yamada, 2016)</w:t>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which reported that those who evacuated had a higher flood risk perception than those who had not evacuated (Scores: 1.41 vs. 1.03, p</w:t>
      </w:r>
      <w:r w:rsidRPr="00FB2075">
        <w:rPr>
          <w:rStyle w:val="ilfuvd"/>
        </w:rPr>
        <w:t>≤</w:t>
      </w:r>
      <w:r w:rsidRPr="00FB2075">
        <w:rPr>
          <w:rFonts w:ascii="Times New Roman" w:hAnsi="Times New Roman" w:cs="Times New Roman"/>
          <w:sz w:val="24"/>
          <w:szCs w:val="24"/>
        </w:rPr>
        <w:t xml:space="preserve">0.01); however, cause and effect are unclear. Furthermore, those who evacuated were more likely to inform themselves about river conditions and seek advice </w:t>
      </w:r>
      <w:r w:rsidRPr="00FB2075">
        <w:rPr>
          <w:rFonts w:ascii="Times New Roman" w:hAnsi="Times New Roman" w:cs="Times New Roman"/>
          <w:sz w:val="24"/>
          <w:szCs w:val="24"/>
        </w:rPr>
        <w:fldChar w:fldCharType="begin"/>
      </w:r>
      <w:r w:rsidRPr="00FB2075">
        <w:rPr>
          <w:rFonts w:ascii="Times New Roman" w:hAnsi="Times New Roman" w:cs="Times New Roman"/>
          <w:sz w:val="24"/>
          <w:szCs w:val="24"/>
        </w:rPr>
        <w:instrText xml:space="preserve"> ADDIN EN.CITE &lt;EndNote&gt;&lt;Cite&gt;&lt;Author&gt;Kakimoto&lt;/Author&gt;&lt;Year&gt;2016&lt;/Year&gt;&lt;RecNum&gt;68&lt;/RecNum&gt;&lt;DisplayText&gt;(Kakimoto &amp;amp; Yamada, 2016)&lt;/DisplayText&gt;&lt;record&gt;&lt;rec-number&gt;68&lt;/rec-number&gt;&lt;foreign-keys&gt;&lt;key app="EN" db-id="t99twzszpwswsyee0r7przwba5txxtwzxwva" timestamp="1569465106"&gt;68&lt;/key&gt;&lt;/foreign-keys&gt;&lt;ref-type name="Journal Article"&gt;17&lt;/ref-type&gt;&lt;contributors&gt;&lt;authors&gt;&lt;author&gt;Kakimoto, R.&lt;/author&gt;&lt;author&gt;Yamada, F.&lt;/author&gt;&lt;/authors&gt;&lt;/contributors&gt;&lt;titles&gt;&lt;title&gt;Autonomous evacuation and local community&lt;/title&gt;&lt;secondary-title&gt;International Journal of Disaster Resilience in the Built Environment&lt;/secondary-title&gt;&lt;/titles&gt;&lt;periodical&gt;&lt;full-title&gt;International Journal of Disaster Resilience in the Built Environment&lt;/full-title&gt;&lt;/periodical&gt;&lt;pages&gt;374-387&lt;/pages&gt;&lt;volume&gt;7&lt;/volume&gt;&lt;number&gt;4&lt;/number&gt;&lt;dates&gt;&lt;year&gt;2016&lt;/year&gt;&lt;/dates&gt;&lt;work-type&gt;Article&lt;/work-type&gt;&lt;urls&gt;&lt;related-urls&gt;&lt;url&gt;https://www.scopus.com/inward/record.uri?eid=2-s2.0-84992646967&amp;amp;doi=10.1108%2fIJDRBE-07-2014-0055&amp;amp;partnerID=40&amp;amp;md5=ec57022566e6bb39316e579cf734e665&lt;/url&gt;&lt;url&gt;http://www.emeraldinsight.com/doi/pdfplus/10.1108/IJDRBE-07-2014-0055&lt;/url&gt;&lt;/related-urls&gt;&lt;/urls&gt;&lt;electronic-resource-num&gt;10.1108/IJDRBE-07-2014-0055&lt;/electronic-resource-num&gt;&lt;remote-database-name&gt;Scopus&lt;/remote-database-name&gt;&lt;/record&gt;&lt;/Cite&gt;&lt;/EndNote&gt;</w:instrText>
      </w:r>
      <w:r w:rsidRPr="00FB2075">
        <w:rPr>
          <w:rFonts w:ascii="Times New Roman" w:hAnsi="Times New Roman" w:cs="Times New Roman"/>
          <w:sz w:val="24"/>
          <w:szCs w:val="24"/>
        </w:rPr>
        <w:fldChar w:fldCharType="separate"/>
      </w:r>
      <w:r w:rsidRPr="00FB2075">
        <w:rPr>
          <w:rFonts w:ascii="Times New Roman" w:hAnsi="Times New Roman" w:cs="Times New Roman"/>
          <w:noProof/>
          <w:sz w:val="24"/>
          <w:szCs w:val="24"/>
        </w:rPr>
        <w:t>(Kakimoto &amp; Yamada, 2016)</w:t>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A study </w:t>
      </w:r>
      <w:r w:rsidRPr="00FB2075">
        <w:rPr>
          <w:rFonts w:ascii="Times New Roman" w:hAnsi="Times New Roman" w:cs="Times New Roman"/>
          <w:sz w:val="24"/>
          <w:szCs w:val="24"/>
        </w:rPr>
        <w:fldChar w:fldCharType="begin"/>
      </w:r>
      <w:r w:rsidRPr="00FB2075">
        <w:rPr>
          <w:rFonts w:ascii="Times New Roman" w:hAnsi="Times New Roman" w:cs="Times New Roman"/>
          <w:sz w:val="24"/>
          <w:szCs w:val="24"/>
        </w:rPr>
        <w:instrText xml:space="preserve"> ADDIN EN.CITE &lt;EndNote&gt;&lt;Cite&gt;&lt;Author&gt;Haynes&lt;/Author&gt;&lt;Year&gt;2017&lt;/Year&gt;&lt;RecNum&gt;24&lt;/RecNum&gt;&lt;DisplayText&gt;(Haynes et al., 2017)&lt;/DisplayText&gt;&lt;record&gt;&lt;rec-number&gt;24&lt;/rec-number&gt;&lt;foreign-keys&gt;&lt;key app="EN" db-id="t99twzszpwswsyee0r7przwba5txxtwzxwva" timestamp="1569465095"&gt;24&lt;/key&gt;&lt;/foreign-keys&gt;&lt;ref-type name="Journal Article"&gt;17&lt;/ref-type&gt;&lt;contributors&gt;&lt;authors&gt;&lt;author&gt;Haynes, Katharine&lt;/author&gt;&lt;author&gt;Coates, Lucinda&lt;/author&gt;&lt;author&gt;van den Honert, Rob&lt;/author&gt;&lt;author&gt;Gissing, Andrew&lt;/author&gt;&lt;author&gt;Bird, Deanne&lt;/author&gt;&lt;author&gt;de Oliveira, Felipe Dimer&lt;/author&gt;&lt;author&gt;D’Arcy, Rebecca&lt;/author&gt;&lt;author&gt;Smith, Chloe&lt;/author&gt;&lt;author&gt;Radford, Deirdre&lt;/author&gt;&lt;/authors&gt;&lt;/contributors&gt;&lt;titles&gt;&lt;title&gt;Exploring the circumstances surrounding flood fatalities in Australia — 1900–2015 and the implications for policy and practice&lt;/title&gt;&lt;secondary-title&gt;Environmental Science &amp;amp; Policy&lt;/secondary-title&gt;&lt;/titles&gt;&lt;periodical&gt;&lt;full-title&gt;Environmental Science &amp;amp; Policy&lt;/full-title&gt;&lt;/periodical&gt;&lt;pages&gt;165-176&lt;/pages&gt;&lt;volume&gt;76&lt;/volume&gt;&lt;dates&gt;&lt;year&gt;2017&lt;/year&gt;&lt;/dates&gt;&lt;isbn&gt;1462-9011&lt;/isbn&gt;&lt;urls&gt;&lt;/urls&gt;&lt;electronic-resource-num&gt;10.1016/j.envsci.2017.07.003&lt;/electronic-resource-num&gt;&lt;/record&gt;&lt;/Cite&gt;&lt;/EndNote&gt;</w:instrText>
      </w:r>
      <w:r w:rsidRPr="00FB2075">
        <w:rPr>
          <w:rFonts w:ascii="Times New Roman" w:hAnsi="Times New Roman" w:cs="Times New Roman"/>
          <w:sz w:val="24"/>
          <w:szCs w:val="24"/>
        </w:rPr>
        <w:fldChar w:fldCharType="separate"/>
      </w:r>
      <w:r w:rsidRPr="00FB2075">
        <w:rPr>
          <w:rFonts w:ascii="Times New Roman" w:hAnsi="Times New Roman" w:cs="Times New Roman"/>
          <w:noProof/>
          <w:sz w:val="24"/>
          <w:szCs w:val="24"/>
        </w:rPr>
        <w:t>(Haynes et al., 2017)</w:t>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on Australian flood fatalities between 1900 and 2015 showed that only very few fatalities occurred to those while being evacuated or rescued. A study from the United States </w:t>
      </w:r>
      <w:r w:rsidRPr="00FB2075">
        <w:rPr>
          <w:rFonts w:ascii="Times New Roman" w:hAnsi="Times New Roman" w:cs="Times New Roman"/>
          <w:sz w:val="24"/>
          <w:szCs w:val="24"/>
        </w:rPr>
        <w:fldChar w:fldCharType="begin"/>
      </w:r>
      <w:r w:rsidRPr="00FB2075">
        <w:rPr>
          <w:rFonts w:ascii="Times New Roman" w:hAnsi="Times New Roman" w:cs="Times New Roman"/>
          <w:sz w:val="24"/>
          <w:szCs w:val="24"/>
        </w:rPr>
        <w:instrText xml:space="preserve"> ADDIN EN.CITE &lt;EndNote&gt;&lt;Cite&gt;&lt;Author&gt;Drabek&lt;/Author&gt;&lt;Year&gt;2001&lt;/Year&gt;&lt;RecNum&gt;72&lt;/RecNum&gt;&lt;DisplayText&gt;(Drabek, 2001)&lt;/DisplayText&gt;&lt;record&gt;&lt;rec-number&gt;72&lt;/rec-number&gt;&lt;foreign-keys&gt;&lt;key app="EN" db-id="t99twzszpwswsyee0r7przwba5txxtwzxwva" timestamp="1569465106"&gt;72&lt;/key&gt;&lt;/foreign-keys&gt;&lt;ref-type name="Journal Article"&gt;17&lt;/ref-type&gt;&lt;contributors&gt;&lt;authors&gt;&lt;author&gt;Drabek, T. E.&lt;/author&gt;&lt;/authors&gt;&lt;/contributors&gt;&lt;titles&gt;&lt;title&gt;Disaster warning and evacuation responses by private business employees&lt;/title&gt;&lt;secondary-title&gt;Disasters&lt;/secondary-title&gt;&lt;/titles&gt;&lt;periodical&gt;&lt;full-title&gt;Disasters&lt;/full-title&gt;&lt;/periodical&gt;&lt;pages&gt;76-94&lt;/pages&gt;&lt;volume&gt;25&lt;/volume&gt;&lt;number&gt;1&lt;/number&gt;&lt;dates&gt;&lt;year&gt;2001&lt;/year&gt;&lt;/dates&gt;&lt;work-type&gt;Article&lt;/work-type&gt;&lt;urls&gt;&lt;related-urls&gt;&lt;url&gt;https://www.scopus.com/inward/record.uri?eid=2-s2.0-0035044120&amp;amp;doi=10.1111%2f1467-7717.00163&amp;amp;partnerID=40&amp;amp;md5=9736eec6fb60b6562b0cb064afcd2723&lt;/url&gt;&lt;/related-urls&gt;&lt;/urls&gt;&lt;electronic-resource-num&gt;10.1111/1467-7717.00163&lt;/electronic-resource-num&gt;&lt;remote-database-name&gt;Scopus&lt;/remote-database-name&gt;&lt;/record&gt;&lt;/Cite&gt;&lt;/EndNote&gt;</w:instrText>
      </w:r>
      <w:r w:rsidRPr="00FB2075">
        <w:rPr>
          <w:rFonts w:ascii="Times New Roman" w:hAnsi="Times New Roman" w:cs="Times New Roman"/>
          <w:sz w:val="24"/>
          <w:szCs w:val="24"/>
        </w:rPr>
        <w:fldChar w:fldCharType="separate"/>
      </w:r>
      <w:r w:rsidRPr="00FB2075">
        <w:rPr>
          <w:rFonts w:ascii="Times New Roman" w:hAnsi="Times New Roman" w:cs="Times New Roman"/>
          <w:noProof/>
          <w:sz w:val="24"/>
          <w:szCs w:val="24"/>
        </w:rPr>
        <w:t>(Drabek, 2001)</w:t>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looked at the impact on timely evacuation from workplaces and homes, reporting that the duration of impact had the highest effect on timely evacuation for both workplaces and their home. Further predictors identified for workplace evacuations where time in initial warning, gender, mandatory evacuation advisory at their home, manager’s future risk perception as we as a mandatory evacuation advice for their workplace. Duration of impact, as well as time in initial warning, also affected timely evacuation at home; additional factors were magnitude of impact as well as emergent risk perception. </w:t>
      </w:r>
    </w:p>
    <w:p w14:paraId="3E827CE5" w14:textId="03712AC0" w:rsidR="00D7056D" w:rsidRPr="00FB2075" w:rsidRDefault="00D7056D" w:rsidP="003334F5">
      <w:pPr>
        <w:spacing w:after="0" w:line="480" w:lineRule="auto"/>
        <w:ind w:firstLine="720"/>
        <w:rPr>
          <w:rFonts w:ascii="Times New Roman" w:hAnsi="Times New Roman" w:cs="Times New Roman"/>
          <w:sz w:val="24"/>
          <w:szCs w:val="24"/>
        </w:rPr>
      </w:pPr>
      <w:proofErr w:type="spellStart"/>
      <w:r w:rsidRPr="00FB2075">
        <w:rPr>
          <w:rFonts w:ascii="Times New Roman" w:hAnsi="Times New Roman" w:cs="Times New Roman"/>
          <w:sz w:val="24"/>
          <w:szCs w:val="24"/>
        </w:rPr>
        <w:t>Adeola</w:t>
      </w:r>
      <w:proofErr w:type="spellEnd"/>
      <w:r w:rsidRPr="00FB2075">
        <w:rPr>
          <w:rFonts w:ascii="Times New Roman" w:hAnsi="Times New Roman" w:cs="Times New Roman"/>
          <w:sz w:val="24"/>
          <w:szCs w:val="24"/>
        </w:rPr>
        <w:t xml:space="preserve"> et al. </w:t>
      </w:r>
      <w:r w:rsidRPr="00FB2075">
        <w:rPr>
          <w:rFonts w:ascii="Times New Roman" w:hAnsi="Times New Roman" w:cs="Times New Roman"/>
          <w:sz w:val="24"/>
          <w:szCs w:val="24"/>
        </w:rPr>
        <w:fldChar w:fldCharType="begin">
          <w:fldData xml:space="preserve">PEVuZE5vdGU+PENpdGUgRXhjbHVkZUF1dGg9IjEiPjxBdXRob3I+QWRlb2xhPC9BdXRob3I+PFll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</w:fldData>
        </w:fldChar>
      </w:r>
      <w:r w:rsidRPr="00FB2075">
        <w:rPr>
          <w:rFonts w:ascii="Times New Roman" w:hAnsi="Times New Roman" w:cs="Times New Roman"/>
          <w:sz w:val="24"/>
          <w:szCs w:val="24"/>
        </w:rPr>
        <w:instrText xml:space="preserve"> ADDIN EN.CITE </w:instrText>
      </w:r>
      <w:r w:rsidRPr="00FB2075">
        <w:rPr>
          <w:rFonts w:ascii="Times New Roman" w:hAnsi="Times New Roman" w:cs="Times New Roman"/>
          <w:sz w:val="24"/>
          <w:szCs w:val="24"/>
        </w:rPr>
        <w:fldChar w:fldCharType="begin">
          <w:fldData xml:space="preserve">PEVuZE5vdGU+PENpdGUgRXhjbHVkZUF1dGg9IjEiPjxBdXRob3I+QWRlb2xhPC9BdXRob3I+PFll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</w:fldData>
        </w:fldChar>
      </w:r>
      <w:r w:rsidRPr="00FB2075">
        <w:rPr>
          <w:rFonts w:ascii="Times New Roman" w:hAnsi="Times New Roman" w:cs="Times New Roman"/>
          <w:sz w:val="24"/>
          <w:szCs w:val="24"/>
        </w:rPr>
        <w:instrText xml:space="preserve"> ADDIN EN.CITE.DATA </w:instrText>
      </w:r>
      <w:r w:rsidRPr="00FB2075">
        <w:rPr>
          <w:rFonts w:ascii="Times New Roman" w:hAnsi="Times New Roman" w:cs="Times New Roman"/>
          <w:sz w:val="24"/>
          <w:szCs w:val="24"/>
        </w:rPr>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r>
      <w:r w:rsidRPr="00FB2075">
        <w:rPr>
          <w:rFonts w:ascii="Times New Roman" w:hAnsi="Times New Roman" w:cs="Times New Roman"/>
          <w:sz w:val="24"/>
          <w:szCs w:val="24"/>
        </w:rPr>
        <w:fldChar w:fldCharType="separate"/>
      </w:r>
      <w:r w:rsidRPr="00FB2075">
        <w:rPr>
          <w:rFonts w:ascii="Times New Roman" w:hAnsi="Times New Roman" w:cs="Times New Roman"/>
          <w:noProof/>
          <w:sz w:val="24"/>
          <w:szCs w:val="24"/>
        </w:rPr>
        <w:t>(2009)</w:t>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report that the main influence on evacuation behaviour during Hurricane Katrina in the United States was persuasion from friends and families (28.9%, </w:t>
      </w:r>
      <w:r w:rsidRPr="00FB2075">
        <w:rPr>
          <w:rFonts w:ascii="Times New Roman" w:hAnsi="Times New Roman" w:cs="Times New Roman"/>
          <w:sz w:val="24"/>
          <w:szCs w:val="24"/>
        </w:rPr>
        <w:lastRenderedPageBreak/>
        <w:t>n=173), followed by prior experience with hurricanes and floods (21.9%, n=131), personal intuition (14.0%, n=84), mandatory enforcement (12.2%, n=73), and mass media (9.4%, n=56). Only persuasion from friends and family was shown to have a significant influence in a logistic regression (B=0.219, p</w:t>
      </w:r>
      <w:r w:rsidRPr="00FB2075">
        <w:rPr>
          <w:rStyle w:val="ilfuvd"/>
        </w:rPr>
        <w:t>≤</w:t>
      </w:r>
      <w:r w:rsidRPr="00FB2075">
        <w:rPr>
          <w:rFonts w:ascii="Times New Roman" w:hAnsi="Times New Roman" w:cs="Times New Roman"/>
          <w:sz w:val="24"/>
          <w:szCs w:val="24"/>
        </w:rPr>
        <w:t xml:space="preserve">0.001). </w:t>
      </w:r>
      <w:r w:rsidR="003334F5" w:rsidRPr="00FB2075">
        <w:rPr>
          <w:rFonts w:ascii="Times New Roman" w:hAnsi="Times New Roman" w:cs="Times New Roman"/>
          <w:sz w:val="24"/>
          <w:szCs w:val="24"/>
        </w:rPr>
        <w:t xml:space="preserve">Furthermore, ethnicity and low socio-economic status were identified as leading to slow responses as well as a barrier to evacuation behaviours. </w:t>
      </w:r>
      <w:r w:rsidRPr="00FB2075">
        <w:rPr>
          <w:rFonts w:ascii="Times New Roman" w:hAnsi="Times New Roman" w:cs="Times New Roman"/>
          <w:sz w:val="24"/>
          <w:szCs w:val="24"/>
        </w:rPr>
        <w:t xml:space="preserve">A qualitative study </w:t>
      </w:r>
      <w:r w:rsidRPr="00FB2075">
        <w:rPr>
          <w:rFonts w:ascii="Times New Roman" w:hAnsi="Times New Roman" w:cs="Times New Roman"/>
          <w:sz w:val="24"/>
          <w:szCs w:val="24"/>
        </w:rPr>
        <w:fldChar w:fldCharType="begin"/>
      </w:r>
      <w:r w:rsidRPr="00FB2075">
        <w:rPr>
          <w:rFonts w:ascii="Times New Roman" w:hAnsi="Times New Roman" w:cs="Times New Roman"/>
          <w:sz w:val="24"/>
          <w:szCs w:val="24"/>
        </w:rPr>
        <w:instrText xml:space="preserve"> ADDIN EN.CITE &lt;EndNote&gt;&lt;Cite&gt;&lt;Author&gt;Adomah Bempah&lt;/Author&gt;&lt;Year&gt;2017&lt;/Year&gt;&lt;RecNum&gt;73&lt;/RecNum&gt;&lt;DisplayText&gt;(Adomah Bempah &amp;amp; Olav Øyhus, 2017)&lt;/DisplayText&gt;&lt;record&gt;&lt;rec-number&gt;73&lt;/rec-number&gt;&lt;foreign-keys&gt;&lt;key app="EN" db-id="t99twzszpwswsyee0r7przwba5txxtwzxwva" timestamp="1569465107"&gt;73&lt;/key&gt;&lt;/foreign-keys&gt;&lt;ref-type name="Journal Article"&gt;17&lt;/ref-type&gt;&lt;contributors&gt;&lt;authors&gt;&lt;author&gt;Adomah Bempah, S.&lt;/author&gt;&lt;author&gt;Olav Øyhus, A.&lt;/author&gt;&lt;/authors&gt;&lt;/contributors&gt;&lt;titles&gt;&lt;title&gt;The role of social perception in disaster risk reduction: Beliefs, perception, and attitudes regarding flood disasters in communities along the Volta River, Ghana&lt;/title&gt;&lt;secondary-title&gt;International Journal of Disaster Risk Reduction&lt;/secondary-title&gt;&lt;/titles&gt;&lt;periodical&gt;&lt;full-title&gt;International Journal of Disaster Risk Reduction&lt;/full-title&gt;&lt;/periodical&gt;&lt;pages&gt;104-108&lt;/pages&gt;&lt;volume&gt;23&lt;/volume&gt;&lt;dates&gt;&lt;year&gt;2017&lt;/year&gt;&lt;/dates&gt;&lt;work-type&gt;Review&lt;/work-type&gt;&lt;urls&gt;&lt;related-urls&gt;&lt;url&gt;https://www.scopus.com/inward/record.uri?eid=2-s2.0-85018752567&amp;amp;doi=10.1016%2fj.ijdrr.2017.04.009&amp;amp;partnerID=40&amp;amp;md5=c198705dc84b4aab8947fb633288bc20&lt;/url&gt;&lt;/related-urls&gt;&lt;/urls&gt;&lt;electronic-resource-num&gt;10.1016/j.ijdrr.2017.04.009&lt;/electronic-resource-num&gt;&lt;remote-database-name&gt;Scopus&lt;/remote-database-name&gt;&lt;/record&gt;&lt;/Cite&gt;&lt;/EndNote&gt;</w:instrText>
      </w:r>
      <w:r w:rsidRPr="00FB2075">
        <w:rPr>
          <w:rFonts w:ascii="Times New Roman" w:hAnsi="Times New Roman" w:cs="Times New Roman"/>
          <w:sz w:val="24"/>
          <w:szCs w:val="24"/>
        </w:rPr>
        <w:fldChar w:fldCharType="separate"/>
      </w:r>
      <w:r w:rsidRPr="00FB2075">
        <w:rPr>
          <w:rFonts w:ascii="Times New Roman" w:hAnsi="Times New Roman" w:cs="Times New Roman"/>
          <w:noProof/>
          <w:sz w:val="24"/>
          <w:szCs w:val="24"/>
        </w:rPr>
        <w:t>(Adomah Bempah &amp; Olav Øyhus, 2017)</w:t>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in Volta River, Ghana, communities showed that floods and other disasters are often perceived as acts of god leading to a lower intention to enact evacuation behaviours. Matsuda et al. </w:t>
      </w:r>
      <w:r w:rsidRPr="00FB2075">
        <w:rPr>
          <w:rFonts w:ascii="Times New Roman" w:hAnsi="Times New Roman" w:cs="Times New Roman"/>
          <w:sz w:val="24"/>
          <w:szCs w:val="24"/>
        </w:rPr>
        <w:fldChar w:fldCharType="begin"/>
      </w:r>
      <w:r w:rsidRPr="00FB2075">
        <w:rPr>
          <w:rFonts w:ascii="Times New Roman" w:hAnsi="Times New Roman" w:cs="Times New Roman"/>
          <w:sz w:val="24"/>
          <w:szCs w:val="24"/>
        </w:rPr>
        <w:instrText xml:space="preserve"> ADDIN EN.CITE &lt;EndNote&gt;&lt;Cite ExcludeAuth="1"&gt;&lt;Author&gt;Matsuda&lt;/Author&gt;&lt;Year&gt;1990&lt;/Year&gt;&lt;RecNum&gt;71&lt;/RecNum&gt;&lt;DisplayText&gt;(1990)&lt;/DisplayText&gt;&lt;record&gt;&lt;rec-number&gt;71&lt;/rec-number&gt;&lt;foreign-keys&gt;&lt;key app="EN" db-id="t99twzszpwswsyee0r7przwba5txxtwzxwva" timestamp="1569465106"&gt;71&lt;/key&gt;&lt;/foreign-keys&gt;&lt;ref-type name="Journal Article"&gt;17&lt;/ref-type&gt;&lt;contributors&gt;&lt;authors&gt;&lt;author&gt;Matsuda, I.&lt;/author&gt;&lt;/authors&gt;&lt;/contributors&gt;&lt;titles&gt;&lt;title&gt;Refuge-seeking behavior during rain-induced disaster: in the case of four districts damaged by Typhoon Number 10, 1986&lt;/title&gt;&lt;secondary-title&gt;Geographical Reports - Tokyo Metropolitan University&lt;/secondary-title&gt;&lt;/titles&gt;&lt;periodical&gt;&lt;full-title&gt;Geographical Reports - Tokyo Metropolitan University&lt;/full-title&gt;&lt;/periodical&gt;&lt;pages&gt;237-247&lt;/pages&gt;&lt;volume&gt;25&lt;/volume&gt;&lt;dates&gt;&lt;year&gt;1990&lt;/year&gt;&lt;/dates&gt;&lt;work-type&gt;Article&lt;/work-type&gt;&lt;urls&gt;&lt;/urls&gt;&lt;remote-database-name&gt;Scopus&lt;/remote-database-name&gt;&lt;/record&gt;&lt;/Cite&gt;&lt;/EndNote&gt;</w:instrText>
      </w:r>
      <w:r w:rsidRPr="00FB2075">
        <w:rPr>
          <w:rFonts w:ascii="Times New Roman" w:hAnsi="Times New Roman" w:cs="Times New Roman"/>
          <w:sz w:val="24"/>
          <w:szCs w:val="24"/>
        </w:rPr>
        <w:fldChar w:fldCharType="separate"/>
      </w:r>
      <w:r w:rsidRPr="00FB2075">
        <w:rPr>
          <w:rFonts w:ascii="Times New Roman" w:hAnsi="Times New Roman" w:cs="Times New Roman"/>
          <w:noProof/>
          <w:sz w:val="24"/>
          <w:szCs w:val="24"/>
        </w:rPr>
        <w:t>(1990)</w:t>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reported that the main reason for not seeking refuge or to evacuate was that participants thought it would be safer to stay home (57.4%, n=194), followed by curiosity to see what will happen (43%, n=144) and initiating other behaviours such as mitigation (20.4%, n=69).</w:t>
      </w:r>
      <w:r w:rsidR="003F6727" w:rsidRPr="00FB2075">
        <w:rPr>
          <w:rFonts w:ascii="Times New Roman" w:hAnsi="Times New Roman" w:cs="Times New Roman"/>
          <w:sz w:val="24"/>
          <w:szCs w:val="24"/>
        </w:rPr>
        <w:t xml:space="preserve"> The </w:t>
      </w:r>
      <w:r w:rsidRPr="00FB2075">
        <w:rPr>
          <w:rFonts w:ascii="Times New Roman" w:hAnsi="Times New Roman" w:cs="Times New Roman"/>
          <w:sz w:val="24"/>
          <w:szCs w:val="24"/>
        </w:rPr>
        <w:t xml:space="preserve">Haynes et al. </w:t>
      </w:r>
      <w:r w:rsidRPr="00FB2075">
        <w:rPr>
          <w:rFonts w:ascii="Times New Roman" w:hAnsi="Times New Roman" w:cs="Times New Roman"/>
          <w:sz w:val="24"/>
          <w:szCs w:val="24"/>
        </w:rPr>
        <w:fldChar w:fldCharType="begin"/>
      </w:r>
      <w:r w:rsidRPr="00FB2075">
        <w:rPr>
          <w:rFonts w:ascii="Times New Roman" w:hAnsi="Times New Roman" w:cs="Times New Roman"/>
          <w:sz w:val="24"/>
          <w:szCs w:val="24"/>
        </w:rPr>
        <w:instrText xml:space="preserve"> ADDIN EN.CITE &lt;EndNote&gt;&lt;Cite ExcludeAuth="1"&gt;&lt;Author&gt;Haynes&lt;/Author&gt;&lt;Year&gt;2018&lt;/Year&gt;&lt;RecNum&gt;74&lt;/RecNum&gt;&lt;DisplayText&gt;(2018)&lt;/DisplayText&gt;&lt;record&gt;&lt;rec-number&gt;74&lt;/rec-number&gt;&lt;foreign-keys&gt;&lt;key app="EN" db-id="t99twzszpwswsyee0r7przwba5txxtwzxwva" timestamp="1569465107"&gt;74&lt;/key&gt;&lt;/foreign-keys&gt;&lt;ref-type name="Journal Article"&gt;17&lt;/ref-type&gt;&lt;contributors&gt;&lt;authors&gt;&lt;author&gt;Haynes, Katharine&lt;/author&gt;&lt;author&gt;Tofa, Matalena&lt;/author&gt;&lt;author&gt;Avci, Ashley&lt;/author&gt;&lt;author&gt;van Leeuwen, Jonathan&lt;/author&gt;&lt;author&gt;Coates, Lucinda&lt;/author&gt;&lt;/authors&gt;&lt;/contributors&gt;&lt;titles&gt;&lt;title&gt;Motivations and experiences of sheltering in place during floods: Implications for policy and practice&lt;/title&gt;&lt;secondary-title&gt;International Journal of Disaster Risk Reduction&lt;/secondary-title&gt;&lt;/titles&gt;&lt;periodical&gt;&lt;full-title&gt;International Journal of Disaster Risk Reduction&lt;/full-title&gt;&lt;/periodical&gt;&lt;pages&gt;781-788&lt;/pages&gt;&lt;volume&gt;31&lt;/volume&gt;&lt;keywords&gt;&lt;keyword&gt;Evacuation&lt;/keyword&gt;&lt;keyword&gt;Shelter-in-place&lt;/keyword&gt;&lt;keyword&gt;Flood&lt;/keyword&gt;&lt;keyword&gt;Risk communication&lt;/keyword&gt;&lt;keyword&gt;Community behaviour&lt;/keyword&gt;&lt;/keywords&gt;&lt;dates&gt;&lt;year&gt;2018&lt;/year&gt;&lt;pub-dates&gt;&lt;date&gt;2018/10/01/&lt;/date&gt;&lt;/pub-dates&gt;&lt;/dates&gt;&lt;isbn&gt;2212-4209&lt;/isbn&gt;&lt;urls&gt;&lt;related-urls&gt;&lt;url&gt;http://www.sciencedirect.com/science/article/pii/S2212420918304345&lt;/url&gt;&lt;/related-urls&gt;&lt;/urls&gt;&lt;electronic-resource-num&gt;10.1016/j.ijdrr.2018.07.011&lt;/electronic-resource-num&gt;&lt;/record&gt;&lt;/Cite&gt;&lt;/EndNote&gt;</w:instrText>
      </w:r>
      <w:r w:rsidRPr="00FB2075">
        <w:rPr>
          <w:rFonts w:ascii="Times New Roman" w:hAnsi="Times New Roman" w:cs="Times New Roman"/>
          <w:sz w:val="24"/>
          <w:szCs w:val="24"/>
        </w:rPr>
        <w:fldChar w:fldCharType="separate"/>
      </w:r>
      <w:r w:rsidRPr="00FB2075">
        <w:rPr>
          <w:rFonts w:ascii="Times New Roman" w:hAnsi="Times New Roman" w:cs="Times New Roman"/>
          <w:noProof/>
          <w:sz w:val="24"/>
          <w:szCs w:val="24"/>
        </w:rPr>
        <w:t>(2018)</w:t>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w:t>
      </w:r>
      <w:r w:rsidR="003F6727" w:rsidRPr="00FB2075">
        <w:rPr>
          <w:rFonts w:ascii="Times New Roman" w:hAnsi="Times New Roman" w:cs="Times New Roman"/>
          <w:sz w:val="24"/>
          <w:szCs w:val="24"/>
        </w:rPr>
        <w:t xml:space="preserve">paper also </w:t>
      </w:r>
      <w:r w:rsidRPr="00FB2075">
        <w:rPr>
          <w:rFonts w:ascii="Times New Roman" w:hAnsi="Times New Roman" w:cs="Times New Roman"/>
          <w:sz w:val="24"/>
          <w:szCs w:val="24"/>
        </w:rPr>
        <w:t xml:space="preserve">identified several reasons why participants stayed at home instead of seeking shelter with most participants assuming that it would be safe to stay at home (35%, n=114), followed by not believing that their property will be affected (22%, n=73), with other reasons being related to protecting or caring for their property, pets or dependent family members. Qualitative data from the same study is supportive of these findings. </w:t>
      </w:r>
    </w:p>
    <w:p w14:paraId="1EDF99C3" w14:textId="21D23AFD" w:rsidR="00B37061" w:rsidRPr="00FB2075" w:rsidRDefault="00B37061" w:rsidP="000165CC">
      <w:pPr>
        <w:spacing w:after="0" w:line="480" w:lineRule="auto"/>
        <w:ind w:firstLine="720"/>
        <w:rPr>
          <w:rFonts w:ascii="Times New Roman" w:hAnsi="Times New Roman" w:cs="Times New Roman"/>
          <w:sz w:val="24"/>
          <w:szCs w:val="24"/>
        </w:rPr>
      </w:pPr>
      <w:r w:rsidRPr="00FB2075">
        <w:rPr>
          <w:rFonts w:ascii="Times New Roman" w:hAnsi="Times New Roman" w:cs="Times New Roman"/>
          <w:b/>
          <w:sz w:val="24"/>
          <w:szCs w:val="24"/>
        </w:rPr>
        <w:t>Protecting property.</w:t>
      </w:r>
      <w:r w:rsidRPr="00FB2075">
        <w:rPr>
          <w:rFonts w:ascii="Times New Roman" w:hAnsi="Times New Roman" w:cs="Times New Roman"/>
        </w:rPr>
        <w:t xml:space="preserve"> </w:t>
      </w:r>
      <w:r w:rsidRPr="00FB2075">
        <w:rPr>
          <w:rFonts w:ascii="Times New Roman" w:hAnsi="Times New Roman" w:cs="Times New Roman"/>
          <w:sz w:val="24"/>
          <w:szCs w:val="24"/>
        </w:rPr>
        <w:t>The protection of private or common property is one of the most common behaviours exercised during floods</w:t>
      </w:r>
      <w:r w:rsidR="0064252A" w:rsidRPr="00FB2075">
        <w:rPr>
          <w:rFonts w:ascii="Times New Roman" w:hAnsi="Times New Roman" w:cs="Times New Roman"/>
          <w:sz w:val="24"/>
          <w:szCs w:val="24"/>
        </w:rPr>
        <w:t xml:space="preserve"> </w:t>
      </w:r>
      <w:r w:rsidRPr="00FB2075">
        <w:rPr>
          <w:rFonts w:ascii="Times New Roman" w:hAnsi="Times New Roman" w:cs="Times New Roman"/>
          <w:sz w:val="24"/>
          <w:szCs w:val="24"/>
        </w:rPr>
        <w:fldChar w:fldCharType="begin"/>
      </w:r>
      <w:r w:rsidR="000165CC" w:rsidRPr="00FB2075">
        <w:rPr>
          <w:rFonts w:ascii="Times New Roman" w:hAnsi="Times New Roman" w:cs="Times New Roman"/>
          <w:sz w:val="24"/>
          <w:szCs w:val="24"/>
        </w:rPr>
        <w:instrText xml:space="preserve"> ADDIN EN.CITE &lt;EndNote&gt;&lt;Cite&gt;&lt;Author&gt;Few&lt;/Author&gt;&lt;Year&gt;2010&lt;/Year&gt;&lt;RecNum&gt;60&lt;/RecNum&gt;&lt;DisplayText&gt;(Few &amp;amp; Pham, 2010)&lt;/DisplayText&gt;&lt;record&gt;&lt;rec-number&gt;60&lt;/rec-number&gt;&lt;foreign-keys&gt;&lt;key app="EN" db-id="t99twzszpwswsyee0r7przwba5txxtwzxwva" timestamp="1569465104"&gt;60&lt;/key&gt;&lt;/foreign-keys&gt;&lt;ref-type name="Journal Article"&gt;17&lt;/ref-type&gt;&lt;contributors&gt;&lt;authors&gt;&lt;author&gt;Few, R.&lt;/author&gt;&lt;author&gt;Pham, G. T.&lt;/author&gt;&lt;/authors&gt;&lt;/contributors&gt;&lt;titles&gt;&lt;title&gt;Climatic hazards, health risk and response in Vietnam: Case studies on social dimensions of vulnerability&lt;/title&gt;&lt;secondary-title&gt;Global Environmental Change-Human and Policy Dimensions&lt;/secondary-title&gt;&lt;/titles&gt;&lt;periodical&gt;&lt;full-title&gt;Global Environmental Change-Human and Policy Dimensions&lt;/full-title&gt;&lt;/periodical&gt;&lt;pages&gt;529-538&lt;/pages&gt;&lt;volume&gt;20&lt;/volume&gt;&lt;number&gt;3&lt;/number&gt;&lt;dates&gt;&lt;year&gt;2010&lt;/year&gt;&lt;pub-dates&gt;&lt;date&gt;Aug&lt;/date&gt;&lt;/pub-dates&gt;&lt;/dates&gt;&lt;isbn&gt;0959-3780&lt;/isbn&gt;&lt;accession-num&gt;WOS:000279974000020&lt;/accession-num&gt;&lt;urls&gt;&lt;related-urls&gt;&lt;url&gt;&amp;lt;Go to ISI&amp;gt;://WOS:000279974000020&lt;/url&gt;&lt;/related-urls&gt;&lt;/urls&gt;&lt;electronic-resource-num&gt;10.1016/j.gloenvcha.2010.02.004&lt;/electronic-resource-num&gt;&lt;/record&gt;&lt;/Cite&gt;&lt;/EndNote&gt;</w:instrText>
      </w:r>
      <w:r w:rsidRPr="00FB2075">
        <w:rPr>
          <w:rFonts w:ascii="Times New Roman" w:hAnsi="Times New Roman" w:cs="Times New Roman"/>
          <w:sz w:val="24"/>
          <w:szCs w:val="24"/>
        </w:rPr>
        <w:fldChar w:fldCharType="separate"/>
      </w:r>
      <w:r w:rsidR="000165CC" w:rsidRPr="00FB2075">
        <w:rPr>
          <w:rFonts w:ascii="Times New Roman" w:hAnsi="Times New Roman" w:cs="Times New Roman"/>
          <w:noProof/>
          <w:sz w:val="24"/>
          <w:szCs w:val="24"/>
        </w:rPr>
        <w:t>(Few &amp; Pham, 2010)</w:t>
      </w:r>
      <w:r w:rsidRPr="00FB2075">
        <w:rPr>
          <w:rFonts w:ascii="Times New Roman" w:hAnsi="Times New Roman" w:cs="Times New Roman"/>
          <w:sz w:val="24"/>
          <w:szCs w:val="24"/>
        </w:rPr>
        <w:fldChar w:fldCharType="end"/>
      </w:r>
      <w:r w:rsidR="0064252A" w:rsidRPr="00FB2075">
        <w:rPr>
          <w:rFonts w:ascii="Times New Roman" w:hAnsi="Times New Roman" w:cs="Times New Roman"/>
          <w:sz w:val="24"/>
          <w:szCs w:val="24"/>
        </w:rPr>
        <w:t>.</w:t>
      </w:r>
      <w:r w:rsidRPr="00FB2075">
        <w:rPr>
          <w:rFonts w:ascii="Times New Roman" w:hAnsi="Times New Roman" w:cs="Times New Roman"/>
          <w:sz w:val="24"/>
          <w:szCs w:val="24"/>
        </w:rPr>
        <w:t xml:space="preserve"> Neal et al.</w:t>
      </w:r>
      <w:r w:rsidR="00F235E0" w:rsidRPr="00FB2075">
        <w:rPr>
          <w:rFonts w:ascii="Times New Roman" w:hAnsi="Times New Roman" w:cs="Times New Roman"/>
          <w:sz w:val="24"/>
          <w:szCs w:val="24"/>
        </w:rPr>
        <w:t xml:space="preserve"> </w:t>
      </w:r>
      <w:r w:rsidR="00F235E0"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 ExcludeAuth="1"&gt;&lt;Author&gt;Neal&lt;/Author&gt;&lt;Year&gt;2011&lt;/Year&gt;&lt;RecNum&gt;75&lt;/RecNum&gt;&lt;DisplayText&gt;(2011)&lt;/DisplayText&gt;&lt;record&gt;&lt;rec-number&gt;75&lt;/rec-number&gt;&lt;foreign-keys&gt;&lt;key app="EN" db-id="t99twzszpwswsyee0r7przwba5txxtwzxwva" timestamp="1569465107"&gt;75&lt;/key&gt;&lt;/foreign-keys&gt;&lt;ref-type name="Journal Article"&gt;17&lt;/ref-type&gt;&lt;contributors&gt;&lt;authors&gt;&lt;author&gt;Neal, R.&lt;/author&gt;&lt;author&gt;Bell, S.&lt;/author&gt;&lt;author&gt;Wilby, J.&lt;/author&gt;&lt;/authors&gt;&lt;/contributors&gt;&lt;titles&gt;&lt;title&gt;Emergent disaster response during the June 2007 floods in Kingston upon Hull, UK&lt;/title&gt;&lt;secondary-title&gt;Journal of Flood Risk Management&lt;/secondary-title&gt;&lt;/titles&gt;&lt;periodical&gt;&lt;full-title&gt;Journal of Flood Risk Management&lt;/full-title&gt;&lt;/periodical&gt;&lt;pages&gt;260-269&lt;/pages&gt;&lt;volume&gt;4&lt;/volume&gt;&lt;number&gt;3&lt;/number&gt;&lt;dates&gt;&lt;year&gt;2011&lt;/year&gt;&lt;pub-dates&gt;&lt;date&gt;Sep&lt;/date&gt;&lt;/pub-dates&gt;&lt;/dates&gt;&lt;isbn&gt;1753-318X&lt;/isbn&gt;&lt;accession-num&gt;WOS:000294614700011&lt;/accession-num&gt;&lt;urls&gt;&lt;related-urls&gt;&lt;url&gt;&amp;lt;Go to ISI&amp;gt;://WOS:000294614700011&lt;/url&gt;&lt;url&gt;http://onlinelibrary.wiley.com/store/10.1111/j.1753-318X.2011.01110.x/asset/jfr31110.pdf?v=1&amp;amp;t=j7h3m13e&amp;amp;s=69965ed4f554692f0ea8bc6bffae3f4fcf004130&lt;/url&gt;&lt;/related-urls&gt;&lt;/urls&gt;&lt;electronic-resource-num&gt;10.1111/j.1753-318X.2011.01110.x&lt;/electronic-resource-num&gt;&lt;/record&gt;&lt;/Cite&gt;&lt;/EndNote&gt;</w:instrText>
      </w:r>
      <w:r w:rsidR="00F235E0"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(2011)</w:t>
      </w:r>
      <w:r w:rsidR="00F235E0" w:rsidRPr="00FB2075">
        <w:rPr>
          <w:rFonts w:ascii="Times New Roman" w:hAnsi="Times New Roman" w:cs="Times New Roman"/>
          <w:sz w:val="24"/>
          <w:szCs w:val="24"/>
        </w:rPr>
        <w:fldChar w:fldCharType="end"/>
      </w:r>
      <w:r w:rsidR="00F235E0" w:rsidRPr="00FB2075">
        <w:rPr>
          <w:rFonts w:ascii="Times New Roman" w:hAnsi="Times New Roman" w:cs="Times New Roman"/>
          <w:sz w:val="24"/>
          <w:szCs w:val="24"/>
        </w:rPr>
        <w:t xml:space="preserve"> </w:t>
      </w:r>
      <w:r w:rsidRPr="00FB2075">
        <w:rPr>
          <w:rFonts w:ascii="Times New Roman" w:hAnsi="Times New Roman" w:cs="Times New Roman"/>
          <w:sz w:val="24"/>
          <w:szCs w:val="24"/>
        </w:rPr>
        <w:t>examined emergent behaviours during a flood in Kingston upon Hull, United Kingdom and reported that residents were likely to engage in activities that were not their responsibility such as building sandbag walls to protect common or other residents’ property. Most other studies, however, focussed purely on the protection of private property. These behaviours include draining water away from homes with buckets (38.6%, n=333) in flood-prone villages in Lagos</w:t>
      </w:r>
      <w:r w:rsidR="00F67B3E" w:rsidRPr="00FB2075">
        <w:rPr>
          <w:rFonts w:ascii="Times New Roman" w:hAnsi="Times New Roman" w:cs="Times New Roman"/>
          <w:sz w:val="24"/>
          <w:szCs w:val="24"/>
        </w:rPr>
        <w:t>, Nigeria</w:t>
      </w:r>
      <w:r w:rsidR="0064252A" w:rsidRPr="00FB2075">
        <w:rPr>
          <w:rFonts w:ascii="Times New Roman" w:hAnsi="Times New Roman" w:cs="Times New Roman"/>
          <w:sz w:val="24"/>
          <w:szCs w:val="24"/>
        </w:rPr>
        <w:t xml:space="preserve"> </w:t>
      </w:r>
      <w:r w:rsidRPr="00FB2075">
        <w:rPr>
          <w:rFonts w:ascii="Times New Roman" w:hAnsi="Times New Roman" w:cs="Times New Roman"/>
          <w:sz w:val="24"/>
          <w:szCs w:val="24"/>
        </w:rPr>
        <w:fldChar w:fldCharType="begin"/>
      </w:r>
      <w:r w:rsidR="000165CC" w:rsidRPr="00FB2075">
        <w:rPr>
          <w:rFonts w:ascii="Times New Roman" w:hAnsi="Times New Roman" w:cs="Times New Roman"/>
          <w:sz w:val="24"/>
          <w:szCs w:val="24"/>
        </w:rPr>
        <w:instrText xml:space="preserve"> ADDIN EN.CITE &lt;EndNote&gt;&lt;Cite&gt;&lt;Author&gt;Ajibade&lt;/Author&gt;&lt;Year&gt;2015&lt;/Year&gt;&lt;RecNum&gt;67&lt;/RecNum&gt;&lt;DisplayText&gt;(Ajibade et al., 2015)&lt;/DisplayText&gt;&lt;record&gt;&lt;rec-number&gt;67&lt;/rec-number&gt;&lt;foreign-keys&gt;&lt;key app="EN" db-id="t99twzszpwswsyee0r7przwba5txxtwzxwva" timestamp="1569465106"&gt;67&lt;/key&gt;&lt;/foreign-keys&gt;&lt;ref-type name="Journal Article"&gt;17&lt;/ref-type&gt;&lt;contributors&gt;&lt;authors&gt;&lt;author&gt;Ajibade, I.&lt;/author&gt;&lt;author&gt;Armah, F. A.&lt;/author&gt;&lt;author&gt;Kuuire, V. Z.&lt;/author&gt;&lt;author&gt;Luginaah, I.&lt;/author&gt;&lt;author&gt;McBean, G.&lt;/author&gt;&lt;author&gt;Tenkorang, E. Y.&lt;/author&gt;&lt;/authors&gt;&lt;/contributors&gt;&lt;titles&gt;&lt;title&gt;Assessing the bio-psychosocial correlates of flood impacts in coastal areas of Lagos, Nigeria&lt;/title&gt;&lt;secondary-title&gt;Journal of Environmental Planning and Management&lt;/secondary-title&gt;&lt;/titles&gt;&lt;periodical&gt;&lt;full-title&gt;Journal of Environmental Planning and Management&lt;/full-title&gt;&lt;/periodical&gt;&lt;pages&gt;445-463&lt;/pages&gt;&lt;volume&gt;58&lt;/volume&gt;&lt;number&gt;3&lt;/number&gt;&lt;dates&gt;&lt;year&gt;2015&lt;/year&gt;&lt;pub-dates&gt;&lt;date&gt;Mar&lt;/date&gt;&lt;/pub-dates&gt;&lt;/dates&gt;&lt;isbn&gt;0964-0568&lt;/isbn&gt;&lt;accession-num&gt;WOS:000348505700004&lt;/accession-num&gt;&lt;urls&gt;&lt;/urls&gt;&lt;electronic-resource-num&gt;10.1080/09640568.2013.861811&lt;/electronic-resource-num&gt;&lt;/record&gt;&lt;/Cite&gt;&lt;/EndNote&gt;</w:instrText>
      </w:r>
      <w:r w:rsidRPr="00FB2075">
        <w:rPr>
          <w:rFonts w:ascii="Times New Roman" w:hAnsi="Times New Roman" w:cs="Times New Roman"/>
          <w:sz w:val="24"/>
          <w:szCs w:val="24"/>
        </w:rPr>
        <w:fldChar w:fldCharType="separate"/>
      </w:r>
      <w:r w:rsidR="000165CC" w:rsidRPr="00FB2075">
        <w:rPr>
          <w:rFonts w:ascii="Times New Roman" w:hAnsi="Times New Roman" w:cs="Times New Roman"/>
          <w:noProof/>
          <w:sz w:val="24"/>
          <w:szCs w:val="24"/>
        </w:rPr>
        <w:t>(Ajibade et al., 2015)</w:t>
      </w:r>
      <w:r w:rsidRPr="00FB2075">
        <w:rPr>
          <w:rFonts w:ascii="Times New Roman" w:hAnsi="Times New Roman" w:cs="Times New Roman"/>
          <w:sz w:val="24"/>
          <w:szCs w:val="24"/>
        </w:rPr>
        <w:fldChar w:fldCharType="end"/>
      </w:r>
      <w:r w:rsidR="00F67B3E" w:rsidRPr="00FB2075">
        <w:rPr>
          <w:rFonts w:ascii="Times New Roman" w:hAnsi="Times New Roman" w:cs="Times New Roman"/>
          <w:sz w:val="24"/>
          <w:szCs w:val="24"/>
        </w:rPr>
        <w:t xml:space="preserve">; </w:t>
      </w:r>
      <w:r w:rsidRPr="00FB2075">
        <w:rPr>
          <w:rFonts w:ascii="Times New Roman" w:hAnsi="Times New Roman" w:cs="Times New Roman"/>
          <w:sz w:val="24"/>
          <w:szCs w:val="24"/>
        </w:rPr>
        <w:t>raising items (65%), sandbagging homes (13%), clearing drains (8%)</w:t>
      </w:r>
      <w:r w:rsidR="005E462F" w:rsidRPr="00FB2075">
        <w:rPr>
          <w:rFonts w:ascii="Times New Roman" w:hAnsi="Times New Roman" w:cs="Times New Roman"/>
          <w:sz w:val="24"/>
          <w:szCs w:val="24"/>
        </w:rPr>
        <w:t>,</w:t>
      </w:r>
      <w:r w:rsidRPr="00FB2075">
        <w:rPr>
          <w:rFonts w:ascii="Times New Roman" w:hAnsi="Times New Roman" w:cs="Times New Roman"/>
          <w:sz w:val="24"/>
          <w:szCs w:val="24"/>
        </w:rPr>
        <w:t xml:space="preserve"> or relying on flood resilient buildings (7%)</w:t>
      </w:r>
      <w:r w:rsidR="00F67B3E" w:rsidRPr="00FB2075">
        <w:rPr>
          <w:rFonts w:ascii="Times New Roman" w:hAnsi="Times New Roman" w:cs="Times New Roman"/>
          <w:sz w:val="24"/>
          <w:szCs w:val="24"/>
        </w:rPr>
        <w:t xml:space="preserve"> in </w:t>
      </w:r>
      <w:r w:rsidRPr="00FB2075">
        <w:rPr>
          <w:rFonts w:ascii="Times New Roman" w:hAnsi="Times New Roman" w:cs="Times New Roman"/>
          <w:sz w:val="24"/>
          <w:szCs w:val="24"/>
        </w:rPr>
        <w:t xml:space="preserve">the 2011 </w:t>
      </w:r>
      <w:r w:rsidRPr="00FB2075">
        <w:rPr>
          <w:rFonts w:ascii="Times New Roman" w:hAnsi="Times New Roman" w:cs="Times New Roman"/>
          <w:sz w:val="24"/>
          <w:szCs w:val="24"/>
        </w:rPr>
        <w:lastRenderedPageBreak/>
        <w:t>Brisbane</w:t>
      </w:r>
      <w:r w:rsidR="00F67B3E" w:rsidRPr="00FB2075">
        <w:rPr>
          <w:rFonts w:ascii="Times New Roman" w:hAnsi="Times New Roman" w:cs="Times New Roman"/>
          <w:sz w:val="24"/>
          <w:szCs w:val="24"/>
        </w:rPr>
        <w:t>, Australia</w:t>
      </w:r>
      <w:r w:rsidRPr="00FB2075">
        <w:rPr>
          <w:rFonts w:ascii="Times New Roman" w:hAnsi="Times New Roman" w:cs="Times New Roman"/>
          <w:sz w:val="24"/>
          <w:szCs w:val="24"/>
        </w:rPr>
        <w:t xml:space="preserve"> floods</w:t>
      </w:r>
      <w:r w:rsidR="0064252A" w:rsidRPr="00FB2075">
        <w:rPr>
          <w:rFonts w:ascii="Times New Roman" w:hAnsi="Times New Roman" w:cs="Times New Roman"/>
          <w:sz w:val="24"/>
          <w:szCs w:val="24"/>
        </w:rPr>
        <w:t xml:space="preserve"> </w:t>
      </w:r>
      <w:r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&lt;EndNote&gt;&lt;Cite&gt;&lt;Author&gt;Box&lt;/Author&gt;&lt;Year&gt;2016&lt;/Year&gt;&lt;RecNum&gt;65&lt;/RecNum&gt;&lt;DisplayText&gt;(Box et al., 2016)&lt;/DisplayText&gt;&lt;record&gt;&lt;rec-number&gt;65&lt;/rec-number&gt;&lt;foreign-keys&gt;&lt;key app="EN" db-id="t99twzszpwswsyee0r7przwba5txxtwzxwva" timestamp="1569465105"&gt;65&lt;/key&gt;&lt;/foreign-keys&gt;&lt;ref-type name="Journal Article"&gt;17&lt;/ref-type&gt;&lt;contributors&gt;&lt;authors&gt;&lt;author&gt;Box, P.&lt;/author&gt;&lt;author&gt;Bird, D.&lt;/author&gt;&lt;author&gt;Haynes, K.&lt;/author&gt;&lt;author&gt;King, D.&lt;/author&gt;&lt;/authors&gt;&lt;/contributors&gt;&lt;titles&gt;&lt;title&gt;Shared responsibility and social vulnerability in the 2011 Brisbane flood&lt;/title&gt;&lt;secondary-title&gt;Natural Hazards&lt;/secondary-title&gt;&lt;/titles&gt;&lt;periodical&gt;&lt;full-title&gt;Natural hazards&lt;/full-title&gt;&lt;/periodical&gt;&lt;pages&gt;1549-1568&lt;/pages&gt;&lt;volume&gt;81&lt;/volume&gt;&lt;number&gt;3&lt;/number&gt;&lt;dates&gt;&lt;year&gt;2016&lt;/year&gt;&lt;pub-dates&gt;&lt;date&gt;Apr&lt;/date&gt;&lt;/pub-dates&gt;&lt;/dates&gt;&lt;isbn&gt;0921-030X&lt;/isbn&gt;&lt;accession-num&gt;WOS:000372285600009&lt;/accession-num&gt;&lt;urls&gt;&lt;related-urls&gt;&lt;url&gt;&amp;lt;Go to ISI&amp;gt;://WOS:000372285600009&lt;/url&gt;&lt;url&gt;https://link.springer.com/content/pdf/10.1007%2Fs11069-016-2145-z.pdf&lt;/url&gt;&lt;/related-urls&gt;&lt;/urls&gt;&lt;electronic-resource-num&gt;10.1007/s11069-016-2145-z&lt;/electronic-resource-num&gt;&lt;/record&gt;&lt;/Cite&gt;&lt;/EndNote&gt;</w:instrText>
      </w:r>
      <w:r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(Box et al., 2016)</w:t>
      </w:r>
      <w:r w:rsidRPr="00FB2075">
        <w:rPr>
          <w:rFonts w:ascii="Times New Roman" w:hAnsi="Times New Roman" w:cs="Times New Roman"/>
          <w:sz w:val="24"/>
          <w:szCs w:val="24"/>
        </w:rPr>
        <w:fldChar w:fldCharType="end"/>
      </w:r>
      <w:r w:rsidR="00F67B3E" w:rsidRPr="00FB2075">
        <w:rPr>
          <w:rFonts w:ascii="Times New Roman" w:hAnsi="Times New Roman" w:cs="Times New Roman"/>
          <w:sz w:val="24"/>
          <w:szCs w:val="24"/>
        </w:rPr>
        <w:t xml:space="preserve">; and </w:t>
      </w:r>
      <w:r w:rsidRPr="00FB2075">
        <w:rPr>
          <w:rFonts w:ascii="Times New Roman" w:hAnsi="Times New Roman" w:cs="Times New Roman"/>
          <w:sz w:val="24"/>
          <w:szCs w:val="24"/>
        </w:rPr>
        <w:t>engaging in general preventative behaviour (21%, n=49) after a flood warning in the Italian region of Cesenatico</w:t>
      </w:r>
      <w:r w:rsidR="0064252A" w:rsidRPr="00FB2075">
        <w:rPr>
          <w:rFonts w:ascii="Times New Roman" w:hAnsi="Times New Roman" w:cs="Times New Roman"/>
          <w:sz w:val="24"/>
          <w:szCs w:val="24"/>
        </w:rPr>
        <w:t xml:space="preserve"> </w:t>
      </w:r>
      <w:r w:rsidRPr="00FB2075">
        <w:rPr>
          <w:rFonts w:ascii="Times New Roman" w:hAnsi="Times New Roman" w:cs="Times New Roman"/>
          <w:sz w:val="24"/>
          <w:szCs w:val="24"/>
        </w:rPr>
        <w:fldChar w:fldCharType="begin">
          <w:fldData xml:space="preserve">PEVuZE5vdGU+PENpdGU+PEF1dGhvcj5EZSBEb21pbmljaXM8L0F1dGhvcj48WWVhcj4yMDE1PC9Z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</w:fldData>
        </w:fldChar>
      </w:r>
      <w:r w:rsidR="00E66836" w:rsidRPr="00FB2075">
        <w:rPr>
          <w:rFonts w:ascii="Times New Roman" w:hAnsi="Times New Roman" w:cs="Times New Roman"/>
          <w:sz w:val="24"/>
          <w:szCs w:val="24"/>
        </w:rPr>
        <w:instrText xml:space="preserve"> ADDIN EN.CITE </w:instrText>
      </w:r>
      <w:r w:rsidR="00E66836" w:rsidRPr="00FB2075">
        <w:rPr>
          <w:rFonts w:ascii="Times New Roman" w:hAnsi="Times New Roman" w:cs="Times New Roman"/>
          <w:sz w:val="24"/>
          <w:szCs w:val="24"/>
        </w:rPr>
        <w:fldChar w:fldCharType="begin">
          <w:fldData xml:space="preserve">PEVuZE5vdGU+PENpdGU+PEF1dGhvcj5EZSBEb21pbmljaXM8L0F1dGhvcj48WWVhcj4yMDE1PC9Z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</w:fldData>
        </w:fldChar>
      </w:r>
      <w:r w:rsidR="00E66836" w:rsidRPr="00FB2075">
        <w:rPr>
          <w:rFonts w:ascii="Times New Roman" w:hAnsi="Times New Roman" w:cs="Times New Roman"/>
          <w:sz w:val="24"/>
          <w:szCs w:val="24"/>
        </w:rPr>
        <w:instrText xml:space="preserve"> ADDIN EN.CITE.DATA </w:instrText>
      </w:r>
      <w:r w:rsidR="00E66836" w:rsidRPr="00FB2075">
        <w:rPr>
          <w:rFonts w:ascii="Times New Roman" w:hAnsi="Times New Roman" w:cs="Times New Roman"/>
          <w:sz w:val="24"/>
          <w:szCs w:val="24"/>
        </w:rPr>
      </w:r>
      <w:r w:rsidR="00E66836" w:rsidRPr="00FB2075">
        <w:rPr>
          <w:rFonts w:ascii="Times New Roman" w:hAnsi="Times New Roman" w:cs="Times New Roman"/>
          <w:sz w:val="24"/>
          <w:szCs w:val="24"/>
        </w:rPr>
        <w:fldChar w:fldCharType="end"/>
      </w:r>
      <w:r w:rsidRPr="00FB2075">
        <w:rPr>
          <w:rFonts w:ascii="Times New Roman" w:hAnsi="Times New Roman" w:cs="Times New Roman"/>
          <w:sz w:val="24"/>
          <w:szCs w:val="24"/>
        </w:rPr>
      </w:r>
      <w:r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(De Dominicis, Fornara, Ganucci Cancellieri, Twigger-Ross, &amp; Bonaiuto, 2015)</w:t>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t>.</w:t>
      </w:r>
    </w:p>
    <w:p w14:paraId="1C3B4937" w14:textId="66E58F92" w:rsidR="00FC44F1" w:rsidRPr="00FB2075" w:rsidRDefault="00B37061" w:rsidP="000165CC">
      <w:pPr>
        <w:spacing w:after="0" w:line="480" w:lineRule="auto"/>
        <w:ind w:firstLine="720"/>
        <w:rPr>
          <w:rFonts w:ascii="Times New Roman" w:hAnsi="Times New Roman" w:cs="Times New Roman"/>
          <w:sz w:val="24"/>
          <w:szCs w:val="24"/>
        </w:rPr>
      </w:pPr>
      <w:r w:rsidRPr="00FB2075">
        <w:rPr>
          <w:rFonts w:ascii="Times New Roman" w:hAnsi="Times New Roman" w:cs="Times New Roman"/>
          <w:sz w:val="24"/>
          <w:szCs w:val="24"/>
        </w:rPr>
        <w:t xml:space="preserve">Other studies </w:t>
      </w:r>
      <w:r w:rsidR="00F67B3E" w:rsidRPr="00FB2075">
        <w:rPr>
          <w:rFonts w:ascii="Times New Roman" w:hAnsi="Times New Roman" w:cs="Times New Roman"/>
          <w:sz w:val="24"/>
          <w:szCs w:val="24"/>
        </w:rPr>
        <w:t xml:space="preserve">have </w:t>
      </w:r>
      <w:r w:rsidRPr="00FB2075">
        <w:rPr>
          <w:rFonts w:ascii="Times New Roman" w:hAnsi="Times New Roman" w:cs="Times New Roman"/>
          <w:sz w:val="24"/>
          <w:szCs w:val="24"/>
        </w:rPr>
        <w:t>report</w:t>
      </w:r>
      <w:r w:rsidR="00F67B3E" w:rsidRPr="00FB2075">
        <w:rPr>
          <w:rFonts w:ascii="Times New Roman" w:hAnsi="Times New Roman" w:cs="Times New Roman"/>
          <w:sz w:val="24"/>
          <w:szCs w:val="24"/>
        </w:rPr>
        <w:t>ed</w:t>
      </w:r>
      <w:r w:rsidRPr="00FB2075">
        <w:rPr>
          <w:rFonts w:ascii="Times New Roman" w:hAnsi="Times New Roman" w:cs="Times New Roman"/>
          <w:sz w:val="24"/>
          <w:szCs w:val="24"/>
        </w:rPr>
        <w:t xml:space="preserve"> similar behaviours; however, the application of behaviours varied between studies. </w:t>
      </w:r>
      <w:proofErr w:type="spellStart"/>
      <w:r w:rsidRPr="00FB2075">
        <w:rPr>
          <w:rFonts w:ascii="Times New Roman" w:hAnsi="Times New Roman" w:cs="Times New Roman"/>
          <w:sz w:val="24"/>
          <w:szCs w:val="24"/>
        </w:rPr>
        <w:t>Duclos</w:t>
      </w:r>
      <w:proofErr w:type="spellEnd"/>
      <w:r w:rsidRPr="00FB2075">
        <w:rPr>
          <w:rFonts w:ascii="Times New Roman" w:hAnsi="Times New Roman" w:cs="Times New Roman"/>
          <w:sz w:val="24"/>
          <w:szCs w:val="24"/>
        </w:rPr>
        <w:t xml:space="preserve"> et al.</w:t>
      </w:r>
      <w:r w:rsidR="00F235E0" w:rsidRPr="00FB2075">
        <w:rPr>
          <w:rFonts w:ascii="Times New Roman" w:hAnsi="Times New Roman" w:cs="Times New Roman"/>
          <w:sz w:val="24"/>
          <w:szCs w:val="24"/>
        </w:rPr>
        <w:t xml:space="preserve"> </w:t>
      </w:r>
      <w:r w:rsidR="00F235E0"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 ExcludeAuth="1"&gt;&lt;Author&gt;Duclos&lt;/Author&gt;&lt;Year&gt;1991&lt;/Year&gt;&lt;RecNum&gt;70&lt;/RecNum&gt;&lt;DisplayText&gt;(1991)&lt;/DisplayText&gt;&lt;record&gt;&lt;rec-number&gt;70&lt;/rec-number&gt;&lt;foreign-keys&gt;&lt;key app="EN" db-id="t99twzszpwswsyee0r7przwba5txxtwzxwva" timestamp="1569465106"&gt;70&lt;/key&gt;&lt;/foreign-keys&gt;&lt;ref-type name="Journal Article"&gt;17&lt;/ref-type&gt;&lt;contributors&gt;&lt;authors&gt;&lt;author&gt;Duclos, P.&lt;/author&gt;&lt;author&gt;Vidonne, O.&lt;/author&gt;&lt;author&gt;Beuf, P.&lt;/author&gt;&lt;author&gt;Perray, P.&lt;/author&gt;&lt;author&gt;Stoebner, A.&lt;/author&gt;&lt;/authors&gt;&lt;/contributors&gt;&lt;titles&gt;&lt;title&gt;Flash flood disaster-nîmes, France, 1988&lt;/title&gt;&lt;secondary-title&gt;European Journal of Epidemiology&lt;/secondary-title&gt;&lt;/titles&gt;&lt;periodical&gt;&lt;full-title&gt;European Journal of Epidemiology&lt;/full-title&gt;&lt;/periodical&gt;&lt;pages&gt;365-371&lt;/pages&gt;&lt;volume&gt;7&lt;/volume&gt;&lt;number&gt;4&lt;/number&gt;&lt;dates&gt;&lt;year&gt;1991&lt;/year&gt;&lt;pub-dates&gt;&lt;date&gt;July 01&lt;/date&gt;&lt;/pub-dates&gt;&lt;/dates&gt;&lt;isbn&gt;1573-7284&lt;/isbn&gt;&lt;label&gt;Duclos1991&lt;/label&gt;&lt;work-type&gt;journal article&lt;/work-type&gt;&lt;urls&gt;&lt;related-urls&gt;&lt;url&gt;https://doi.org/10.1007/BF00145001&lt;/url&gt;&lt;/related-urls&gt;&lt;/urls&gt;&lt;electronic-resource-num&gt;10.1007/bf00145001&lt;/electronic-resource-num&gt;&lt;/record&gt;&lt;/Cite&gt;&lt;/EndNote&gt;</w:instrText>
      </w:r>
      <w:r w:rsidR="00F235E0"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(1991)</w:t>
      </w:r>
      <w:r w:rsidR="00F235E0" w:rsidRPr="00FB2075">
        <w:rPr>
          <w:rFonts w:ascii="Times New Roman" w:hAnsi="Times New Roman" w:cs="Times New Roman"/>
          <w:sz w:val="24"/>
          <w:szCs w:val="24"/>
        </w:rPr>
        <w:fldChar w:fldCharType="end"/>
      </w:r>
      <w:r w:rsidR="00F235E0" w:rsidRPr="00FB2075">
        <w:rPr>
          <w:rFonts w:ascii="Times New Roman" w:hAnsi="Times New Roman" w:cs="Times New Roman"/>
          <w:sz w:val="24"/>
          <w:szCs w:val="24"/>
        </w:rPr>
        <w:t xml:space="preserve"> </w:t>
      </w:r>
      <w:r w:rsidRPr="00FB2075">
        <w:rPr>
          <w:rFonts w:ascii="Times New Roman" w:hAnsi="Times New Roman" w:cs="Times New Roman"/>
          <w:sz w:val="24"/>
          <w:szCs w:val="24"/>
        </w:rPr>
        <w:t>report</w:t>
      </w:r>
      <w:r w:rsidR="00F67B3E" w:rsidRPr="00FB2075">
        <w:rPr>
          <w:rFonts w:ascii="Times New Roman" w:hAnsi="Times New Roman" w:cs="Times New Roman"/>
          <w:sz w:val="24"/>
          <w:szCs w:val="24"/>
        </w:rPr>
        <w:t>ed</w:t>
      </w:r>
      <w:r w:rsidRPr="00FB2075">
        <w:rPr>
          <w:rFonts w:ascii="Times New Roman" w:hAnsi="Times New Roman" w:cs="Times New Roman"/>
          <w:sz w:val="24"/>
          <w:szCs w:val="24"/>
        </w:rPr>
        <w:t xml:space="preserve"> that saving personal belongings </w:t>
      </w:r>
      <w:r w:rsidR="00F67B3E" w:rsidRPr="00FB2075">
        <w:rPr>
          <w:rFonts w:ascii="Times New Roman" w:hAnsi="Times New Roman" w:cs="Times New Roman"/>
          <w:sz w:val="24"/>
          <w:szCs w:val="24"/>
        </w:rPr>
        <w:t>a</w:t>
      </w:r>
      <w:r w:rsidRPr="00FB2075">
        <w:rPr>
          <w:rFonts w:ascii="Times New Roman" w:hAnsi="Times New Roman" w:cs="Times New Roman"/>
          <w:sz w:val="24"/>
          <w:szCs w:val="24"/>
        </w:rPr>
        <w:t xml:space="preserve">s the main concern of </w:t>
      </w:r>
      <w:r w:rsidR="00F67B3E" w:rsidRPr="00FB2075">
        <w:rPr>
          <w:rFonts w:ascii="Times New Roman" w:hAnsi="Times New Roman" w:cs="Times New Roman"/>
          <w:sz w:val="24"/>
          <w:szCs w:val="24"/>
        </w:rPr>
        <w:t xml:space="preserve">the </w:t>
      </w:r>
      <w:r w:rsidRPr="00FB2075">
        <w:rPr>
          <w:rFonts w:ascii="Times New Roman" w:hAnsi="Times New Roman" w:cs="Times New Roman"/>
          <w:sz w:val="24"/>
          <w:szCs w:val="24"/>
        </w:rPr>
        <w:t xml:space="preserve">8% of flash flood survivors in Nimes, France, followed by preventing water from entering the house/removing water (7%). Small scale mitigation behaviours were much higher in Maitland and Newcastle, Australia with 84% and 86% of residents lifting contents </w:t>
      </w:r>
      <w:r w:rsidR="00F12F86" w:rsidRPr="00FB2075">
        <w:rPr>
          <w:rFonts w:ascii="Times New Roman" w:hAnsi="Times New Roman" w:cs="Times New Roman"/>
          <w:sz w:val="24"/>
          <w:szCs w:val="24"/>
        </w:rPr>
        <w:t xml:space="preserve">higher to prevent flood damages </w:t>
      </w:r>
      <w:r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&lt;EndNote&gt;&lt;Cite&gt;&lt;Author&gt;Molinari&lt;/Author&gt;&lt;Year&gt;2011&lt;/Year&gt;&lt;RecNum&gt;77&lt;/RecNum&gt;&lt;DisplayText&gt;(Molinari &amp;amp; Handmer, 2011)&lt;/DisplayText&gt;&lt;record&gt;&lt;rec-number&gt;77&lt;/rec-number&gt;&lt;foreign-keys&gt;&lt;key app="EN" db-id="t99twzszpwswsyee0r7przwba5txxtwzxwva" timestamp="1569465108"&gt;77&lt;/key&gt;&lt;/foreign-keys&gt;&lt;ref-type name="Journal Article"&gt;17&lt;/ref-type&gt;&lt;contributors&gt;&lt;authors&gt;&lt;author&gt;Molinari, D.&lt;/author&gt;&lt;author&gt;Handmer, J.&lt;/author&gt;&lt;/authors&gt;&lt;/contributors&gt;&lt;titles&gt;&lt;title&gt;A behavioural model for quantifying flood warning effectiveness&lt;/title&gt;&lt;secondary-title&gt;Journal of Flood Risk Management&lt;/secondary-title&gt;&lt;/titles&gt;&lt;periodical&gt;&lt;full-title&gt;Journal of Flood Risk Management&lt;/full-title&gt;&lt;/periodical&gt;&lt;pages&gt;23-32&lt;/pages&gt;&lt;volume&gt;4&lt;/volume&gt;&lt;number&gt;1&lt;/number&gt;&lt;dates&gt;&lt;year&gt;2011&lt;/year&gt;&lt;pub-dates&gt;&lt;date&gt;Jan&lt;/date&gt;&lt;/pub-dates&gt;&lt;/dates&gt;&lt;isbn&gt;1753-318X&lt;/isbn&gt;&lt;accession-num&gt;WOS:000287211000003&lt;/accession-num&gt;&lt;urls&gt;&lt;related-urls&gt;&lt;url&gt;&amp;lt;Go to ISI&amp;gt;://WOS:000287211000003&lt;/url&gt;&lt;url&gt;http://onlinelibrary.wiley.com/store/10.1111/j.1753-318X.2010.01086.x/asset/j.1753-318X.2010.01086.x.pdf?v=1&amp;amp;t=j7h3mg25&amp;amp;s=e7423f7158ec6bac5a563f6e14f524257da48119&lt;/url&gt;&lt;/related-urls&gt;&lt;/urls&gt;&lt;electronic-resource-num&gt;10.1111/j.1753-318X.2010.01086.x&lt;/electronic-resource-num&gt;&lt;/record&gt;&lt;/Cite&gt;&lt;/EndNote&gt;</w:instrText>
      </w:r>
      <w:r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(Molinari &amp; Handmer, 2011)</w:t>
      </w:r>
      <w:r w:rsidRPr="00FB2075">
        <w:rPr>
          <w:rFonts w:ascii="Times New Roman" w:hAnsi="Times New Roman" w:cs="Times New Roman"/>
          <w:sz w:val="24"/>
          <w:szCs w:val="24"/>
        </w:rPr>
        <w:fldChar w:fldCharType="end"/>
      </w:r>
      <w:r w:rsidR="005E462F" w:rsidRPr="00FB2075">
        <w:rPr>
          <w:rFonts w:ascii="Times New Roman" w:hAnsi="Times New Roman" w:cs="Times New Roman"/>
          <w:sz w:val="24"/>
          <w:szCs w:val="24"/>
        </w:rPr>
        <w:t>.</w:t>
      </w:r>
      <w:r w:rsidR="00F93EA5" w:rsidRPr="00FB2075">
        <w:rPr>
          <w:rFonts w:ascii="Times New Roman" w:hAnsi="Times New Roman" w:cs="Times New Roman"/>
          <w:sz w:val="24"/>
          <w:szCs w:val="24"/>
        </w:rPr>
        <w:t xml:space="preserve"> A German study </w:t>
      </w:r>
      <w:r w:rsidR="00F93EA5" w:rsidRPr="00FB2075">
        <w:rPr>
          <w:rFonts w:ascii="Times New Roman" w:hAnsi="Times New Roman" w:cs="Times New Roman"/>
          <w:sz w:val="24"/>
          <w:szCs w:val="24"/>
        </w:rPr>
        <w:fldChar w:fldCharType="begin"/>
      </w:r>
      <w:r w:rsidR="000165CC" w:rsidRPr="00FB2075">
        <w:rPr>
          <w:rFonts w:ascii="Times New Roman" w:hAnsi="Times New Roman" w:cs="Times New Roman"/>
          <w:sz w:val="24"/>
          <w:szCs w:val="24"/>
        </w:rPr>
        <w:instrText xml:space="preserve"> ADDIN EN.CITE &lt;EndNote&gt;&lt;Cite&gt;&lt;Author&gt;Thieken&lt;/Author&gt;&lt;Year&gt;2007&lt;/Year&gt;&lt;RecNum&gt;78&lt;/RecNum&gt;&lt;DisplayText&gt;(Thieken, Kreibich, Müller, &amp;amp; Merz, 2007)&lt;/DisplayText&gt;&lt;record&gt;&lt;rec-number&gt;78&lt;/rec-number&gt;&lt;foreign-keys&gt;&lt;key app="EN" db-id="t99twzszpwswsyee0r7przwba5txxtwzxwva" timestamp="1569465108"&gt;78&lt;/key&gt;&lt;/foreign-keys&gt;&lt;ref-type name="Journal Article"&gt;17&lt;/ref-type&gt;&lt;contributors&gt;&lt;authors&gt;&lt;author&gt;Thieken, Annegret H.&lt;/author&gt;&lt;author&gt;Kreibich, Heidi&lt;/author&gt;&lt;author&gt;Müller, Meike&lt;/author&gt;&lt;author&gt;Merz, Bruno&lt;/author&gt;&lt;/authors&gt;&lt;/contributors&gt;&lt;titles&gt;&lt;title&gt;Coping with floods: preparedness, response and recovery of flood-affected residents in Germany in 2002&lt;/title&gt;&lt;secondary-title&gt;Hydrological Sciences Journal&lt;/secondary-title&gt;&lt;/titles&gt;&lt;periodical&gt;&lt;full-title&gt;Hydrological Sciences Journal&lt;/full-title&gt;&lt;/periodical&gt;&lt;pages&gt;1016-1037&lt;/pages&gt;&lt;volume&gt;52&lt;/volume&gt;&lt;number&gt;5&lt;/number&gt;&lt;section&gt;1016&lt;/section&gt;&lt;dates&gt;&lt;year&gt;2007&lt;/year&gt;&lt;/dates&gt;&lt;isbn&gt;0262-6667&amp;#xD;2150-3435&lt;/isbn&gt;&lt;work-type&gt;Article&lt;/work-type&gt;&lt;urls&gt;&lt;related-urls&gt;&lt;url&gt;https://www.scopus.com/inward/record.uri?eid=2-s2.0-34848891470&amp;amp;doi=10.1623%2fhysj.52.5.1016&amp;amp;partnerID=40&amp;amp;md5=28bbe3e6809673ab9e505ae582bc9cba&lt;/url&gt;&lt;url&gt;https://www.tandfonline.com/doi/pdf/10.1623/hysj.52.5.1016?needAccess=true&lt;/url&gt;&lt;/related-urls&gt;&lt;/urls&gt;&lt;electronic-resource-num&gt;10.1623/hysj.52.5.1016&lt;/electronic-resource-num&gt;&lt;remote-database-name&gt;Scopus&lt;/remote-database-name&gt;&lt;/record&gt;&lt;/Cite&gt;&lt;/EndNote&gt;</w:instrText>
      </w:r>
      <w:r w:rsidR="00F93EA5" w:rsidRPr="00FB2075">
        <w:rPr>
          <w:rFonts w:ascii="Times New Roman" w:hAnsi="Times New Roman" w:cs="Times New Roman"/>
          <w:sz w:val="24"/>
          <w:szCs w:val="24"/>
        </w:rPr>
        <w:fldChar w:fldCharType="separate"/>
      </w:r>
      <w:r w:rsidR="000165CC" w:rsidRPr="00FB2075">
        <w:rPr>
          <w:rFonts w:ascii="Times New Roman" w:hAnsi="Times New Roman" w:cs="Times New Roman"/>
          <w:noProof/>
          <w:sz w:val="24"/>
          <w:szCs w:val="24"/>
        </w:rPr>
        <w:t>(Thieken, Kreibich, Müller, &amp; Merz, 2007)</w:t>
      </w:r>
      <w:r w:rsidR="00F93EA5" w:rsidRPr="00FB2075">
        <w:rPr>
          <w:rFonts w:ascii="Times New Roman" w:hAnsi="Times New Roman" w:cs="Times New Roman"/>
          <w:sz w:val="24"/>
          <w:szCs w:val="24"/>
        </w:rPr>
        <w:fldChar w:fldCharType="end"/>
      </w:r>
      <w:r w:rsidR="00F93EA5" w:rsidRPr="00FB2075">
        <w:rPr>
          <w:rFonts w:ascii="Times New Roman" w:hAnsi="Times New Roman" w:cs="Times New Roman"/>
          <w:sz w:val="24"/>
          <w:szCs w:val="24"/>
        </w:rPr>
        <w:t xml:space="preserve"> reported that the majority of participants did not undertake emergency measurements after a flood warning as it was</w:t>
      </w:r>
      <w:r w:rsidR="00E737AA" w:rsidRPr="00FB2075">
        <w:rPr>
          <w:rFonts w:ascii="Times New Roman" w:hAnsi="Times New Roman" w:cs="Times New Roman"/>
          <w:sz w:val="24"/>
          <w:szCs w:val="24"/>
        </w:rPr>
        <w:t xml:space="preserve"> perceived to be</w:t>
      </w:r>
      <w:r w:rsidR="00F93EA5" w:rsidRPr="00FB2075">
        <w:rPr>
          <w:rFonts w:ascii="Times New Roman" w:hAnsi="Times New Roman" w:cs="Times New Roman"/>
          <w:sz w:val="24"/>
          <w:szCs w:val="24"/>
        </w:rPr>
        <w:t xml:space="preserve"> too late to </w:t>
      </w:r>
      <w:r w:rsidR="00E737AA" w:rsidRPr="00FB2075">
        <w:rPr>
          <w:rFonts w:ascii="Times New Roman" w:hAnsi="Times New Roman" w:cs="Times New Roman"/>
          <w:sz w:val="24"/>
          <w:szCs w:val="24"/>
        </w:rPr>
        <w:t>take measurements</w:t>
      </w:r>
      <w:r w:rsidR="00F93EA5" w:rsidRPr="00FB2075">
        <w:rPr>
          <w:rFonts w:ascii="Times New Roman" w:hAnsi="Times New Roman" w:cs="Times New Roman"/>
          <w:sz w:val="24"/>
          <w:szCs w:val="24"/>
        </w:rPr>
        <w:t xml:space="preserve"> (65.1%, n=185) or because nobody was home (18.8%, n=52). </w:t>
      </w:r>
      <w:r w:rsidR="00E737AA" w:rsidRPr="00FB2075">
        <w:rPr>
          <w:rFonts w:ascii="Times New Roman" w:hAnsi="Times New Roman" w:cs="Times New Roman"/>
          <w:sz w:val="24"/>
          <w:szCs w:val="24"/>
        </w:rPr>
        <w:t>Thos</w:t>
      </w:r>
      <w:r w:rsidR="00202D88" w:rsidRPr="00FB2075">
        <w:rPr>
          <w:rFonts w:ascii="Times New Roman" w:hAnsi="Times New Roman" w:cs="Times New Roman"/>
          <w:sz w:val="24"/>
          <w:szCs w:val="24"/>
        </w:rPr>
        <w:t>e</w:t>
      </w:r>
      <w:r w:rsidR="00F93EA5" w:rsidRPr="00FB2075">
        <w:rPr>
          <w:rFonts w:ascii="Times New Roman" w:hAnsi="Times New Roman" w:cs="Times New Roman"/>
          <w:sz w:val="24"/>
          <w:szCs w:val="24"/>
        </w:rPr>
        <w:t xml:space="preserve"> who did undertake emergency measures to protect their property reported a wide range of measures including putting moveables contents upstairs (55%), parking vehicles in a flood-safe space (55%), safeguarding documents and other valuables (52%), and protecting the building against inflowing water (50%); other reasons include disconnecting appliances or protecting against damages from oil, gas or electricity supplies.</w:t>
      </w:r>
      <w:r w:rsidR="005E462F" w:rsidRPr="00FB2075">
        <w:rPr>
          <w:rFonts w:ascii="Times New Roman" w:hAnsi="Times New Roman" w:cs="Times New Roman"/>
          <w:sz w:val="24"/>
          <w:szCs w:val="24"/>
        </w:rPr>
        <w:t xml:space="preserve"> </w:t>
      </w:r>
    </w:p>
    <w:p w14:paraId="5330B9A9" w14:textId="78A6F497" w:rsidR="00B37061" w:rsidRPr="00FB2075" w:rsidRDefault="00F67B3E" w:rsidP="00E66836">
      <w:pPr>
        <w:spacing w:after="0" w:line="480" w:lineRule="auto"/>
        <w:ind w:firstLine="720"/>
        <w:rPr>
          <w:rFonts w:ascii="Times New Roman" w:hAnsi="Times New Roman" w:cs="Times New Roman"/>
          <w:sz w:val="24"/>
          <w:szCs w:val="24"/>
        </w:rPr>
      </w:pPr>
      <w:r w:rsidRPr="00FB2075">
        <w:rPr>
          <w:rFonts w:ascii="Times New Roman" w:hAnsi="Times New Roman" w:cs="Times New Roman"/>
          <w:sz w:val="24"/>
          <w:szCs w:val="24"/>
        </w:rPr>
        <w:t>I</w:t>
      </w:r>
      <w:r w:rsidR="00B37061" w:rsidRPr="00FB2075">
        <w:rPr>
          <w:rFonts w:ascii="Times New Roman" w:hAnsi="Times New Roman" w:cs="Times New Roman"/>
          <w:sz w:val="24"/>
          <w:szCs w:val="24"/>
        </w:rPr>
        <w:t>n a study</w:t>
      </w:r>
      <w:r w:rsidRPr="00FB2075">
        <w:rPr>
          <w:rFonts w:ascii="Times New Roman" w:hAnsi="Times New Roman" w:cs="Times New Roman"/>
          <w:sz w:val="24"/>
          <w:szCs w:val="24"/>
        </w:rPr>
        <w:t xml:space="preserve"> in Pakistan</w:t>
      </w:r>
      <w:r w:rsidR="0064252A" w:rsidRPr="00FB2075">
        <w:rPr>
          <w:rFonts w:ascii="Times New Roman" w:hAnsi="Times New Roman" w:cs="Times New Roman"/>
          <w:sz w:val="24"/>
          <w:szCs w:val="24"/>
        </w:rPr>
        <w:t xml:space="preserve"> </w:t>
      </w:r>
      <w:r w:rsidR="00B37061" w:rsidRPr="00FB2075">
        <w:rPr>
          <w:rFonts w:ascii="Times New Roman" w:hAnsi="Times New Roman" w:cs="Times New Roman"/>
          <w:sz w:val="24"/>
          <w:szCs w:val="24"/>
        </w:rPr>
        <w:fldChar w:fldCharType="begin">
          <w:fldData xml:space="preserve">PEVuZE5vdGU+PENpdGU+PEF1dGhvcj5TYWlkPC9BdXRob3I+PFllYXI+MjAxNTwvWWVhcj48UmVj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</w:fldData>
        </w:fldChar>
      </w:r>
      <w:r w:rsidR="00E66836" w:rsidRPr="00FB2075">
        <w:rPr>
          <w:rFonts w:ascii="Times New Roman" w:hAnsi="Times New Roman" w:cs="Times New Roman"/>
          <w:sz w:val="24"/>
          <w:szCs w:val="24"/>
        </w:rPr>
        <w:instrText xml:space="preserve"> ADDIN EN.CITE </w:instrText>
      </w:r>
      <w:r w:rsidR="00E66836" w:rsidRPr="00FB2075">
        <w:rPr>
          <w:rFonts w:ascii="Times New Roman" w:hAnsi="Times New Roman" w:cs="Times New Roman"/>
          <w:sz w:val="24"/>
          <w:szCs w:val="24"/>
        </w:rPr>
        <w:fldChar w:fldCharType="begin">
          <w:fldData xml:space="preserve">PEVuZE5vdGU+PENpdGU+PEF1dGhvcj5TYWlkPC9BdXRob3I+PFllYXI+MjAxNTwvWWVhcj48UmVj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</w:fldData>
        </w:fldChar>
      </w:r>
      <w:r w:rsidR="00E66836" w:rsidRPr="00FB2075">
        <w:rPr>
          <w:rFonts w:ascii="Times New Roman" w:hAnsi="Times New Roman" w:cs="Times New Roman"/>
          <w:sz w:val="24"/>
          <w:szCs w:val="24"/>
        </w:rPr>
        <w:instrText xml:space="preserve"> ADDIN EN.CITE.DATA </w:instrText>
      </w:r>
      <w:r w:rsidR="00E66836" w:rsidRPr="00FB2075">
        <w:rPr>
          <w:rFonts w:ascii="Times New Roman" w:hAnsi="Times New Roman" w:cs="Times New Roman"/>
          <w:sz w:val="24"/>
          <w:szCs w:val="24"/>
        </w:rPr>
      </w:r>
      <w:r w:rsidR="00E66836" w:rsidRPr="00FB2075">
        <w:rPr>
          <w:rFonts w:ascii="Times New Roman" w:hAnsi="Times New Roman" w:cs="Times New Roman"/>
          <w:sz w:val="24"/>
          <w:szCs w:val="24"/>
        </w:rPr>
        <w:fldChar w:fldCharType="end"/>
      </w:r>
      <w:r w:rsidR="00B37061" w:rsidRPr="00FB2075">
        <w:rPr>
          <w:rFonts w:ascii="Times New Roman" w:hAnsi="Times New Roman" w:cs="Times New Roman"/>
          <w:sz w:val="24"/>
          <w:szCs w:val="24"/>
        </w:rPr>
      </w:r>
      <w:r w:rsidR="00B37061"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(Said et al., 2015)</w:t>
      </w:r>
      <w:r w:rsidR="00B37061" w:rsidRPr="00FB2075">
        <w:rPr>
          <w:rFonts w:ascii="Times New Roman" w:hAnsi="Times New Roman" w:cs="Times New Roman"/>
          <w:sz w:val="24"/>
          <w:szCs w:val="24"/>
        </w:rPr>
        <w:fldChar w:fldCharType="end"/>
      </w:r>
      <w:r w:rsidRPr="00FB2075">
        <w:rPr>
          <w:rFonts w:ascii="Times New Roman" w:hAnsi="Times New Roman" w:cs="Times New Roman"/>
          <w:sz w:val="24"/>
          <w:szCs w:val="24"/>
        </w:rPr>
        <w:t>,</w:t>
      </w:r>
      <w:r w:rsidR="00B37061" w:rsidRPr="00FB2075">
        <w:rPr>
          <w:rFonts w:ascii="Times New Roman" w:hAnsi="Times New Roman" w:cs="Times New Roman"/>
          <w:sz w:val="24"/>
          <w:szCs w:val="24"/>
        </w:rPr>
        <w:t xml:space="preserve"> only a small minority of participants residing in a designated flood cluster undertook mitigation action (mean: 0.20, SD:</w:t>
      </w:r>
      <w:r w:rsidR="001143CD" w:rsidRPr="00FB2075">
        <w:rPr>
          <w:rFonts w:ascii="Times New Roman" w:hAnsi="Times New Roman" w:cs="Times New Roman"/>
          <w:sz w:val="24"/>
          <w:szCs w:val="24"/>
        </w:rPr>
        <w:t xml:space="preserve"> </w:t>
      </w:r>
      <w:r w:rsidR="00B37061" w:rsidRPr="00FB2075">
        <w:rPr>
          <w:rFonts w:ascii="Times New Roman" w:hAnsi="Times New Roman" w:cs="Times New Roman"/>
          <w:sz w:val="24"/>
          <w:szCs w:val="24"/>
        </w:rPr>
        <w:t>0.40) with more people believing that ‘nothing works to protect against flood losses’ (mean: 0.33, SD:</w:t>
      </w:r>
      <w:r w:rsidR="001143CD" w:rsidRPr="00FB2075">
        <w:rPr>
          <w:rFonts w:ascii="Times New Roman" w:hAnsi="Times New Roman" w:cs="Times New Roman"/>
          <w:sz w:val="24"/>
          <w:szCs w:val="24"/>
        </w:rPr>
        <w:t xml:space="preserve"> </w:t>
      </w:r>
      <w:r w:rsidR="00B37061" w:rsidRPr="00FB2075">
        <w:rPr>
          <w:rFonts w:ascii="Times New Roman" w:hAnsi="Times New Roman" w:cs="Times New Roman"/>
          <w:sz w:val="24"/>
          <w:szCs w:val="24"/>
        </w:rPr>
        <w:t xml:space="preserve">047). </w:t>
      </w:r>
      <w:r w:rsidR="005C5005" w:rsidRPr="00FB2075">
        <w:rPr>
          <w:rFonts w:ascii="Times New Roman" w:hAnsi="Times New Roman" w:cs="Times New Roman"/>
          <w:sz w:val="24"/>
          <w:szCs w:val="24"/>
        </w:rPr>
        <w:t xml:space="preserve">This is in contrast to a study from the Mekong Delta, Vietnam, </w:t>
      </w:r>
      <w:r w:rsidR="005C5005" w:rsidRPr="00FB2075">
        <w:rPr>
          <w:rFonts w:ascii="Times New Roman" w:hAnsi="Times New Roman" w:cs="Times New Roman"/>
          <w:sz w:val="24"/>
          <w:szCs w:val="24"/>
        </w:rPr>
        <w:fldChar w:fldCharType="begin">
          <w:fldData xml:space="preserve">PEVuZE5vdGU+PENpdGU+PEF1dGhvcj5DaGluaCBkbzwvQXV0aG9yPjxZZWFyPjIwMTY8L1llYXI+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</w:fldData>
        </w:fldChar>
      </w:r>
      <w:r w:rsidR="00E66836" w:rsidRPr="00FB2075">
        <w:rPr>
          <w:rFonts w:ascii="Times New Roman" w:hAnsi="Times New Roman" w:cs="Times New Roman"/>
          <w:sz w:val="24"/>
          <w:szCs w:val="24"/>
        </w:rPr>
        <w:instrText xml:space="preserve"> ADDIN EN.CITE </w:instrText>
      </w:r>
      <w:r w:rsidR="00E66836" w:rsidRPr="00FB2075">
        <w:rPr>
          <w:rFonts w:ascii="Times New Roman" w:hAnsi="Times New Roman" w:cs="Times New Roman"/>
          <w:sz w:val="24"/>
          <w:szCs w:val="24"/>
        </w:rPr>
        <w:fldChar w:fldCharType="begin">
          <w:fldData xml:space="preserve">PEVuZE5vdGU+PENpdGU+PEF1dGhvcj5DaGluaCBkbzwvQXV0aG9yPjxZZWFyPjIwMTY8L1llYXI+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</w:fldData>
        </w:fldChar>
      </w:r>
      <w:r w:rsidR="00E66836" w:rsidRPr="00FB2075">
        <w:rPr>
          <w:rFonts w:ascii="Times New Roman" w:hAnsi="Times New Roman" w:cs="Times New Roman"/>
          <w:sz w:val="24"/>
          <w:szCs w:val="24"/>
        </w:rPr>
        <w:instrText xml:space="preserve"> ADDIN EN.CITE.DATA </w:instrText>
      </w:r>
      <w:r w:rsidR="00E66836" w:rsidRPr="00FB2075">
        <w:rPr>
          <w:rFonts w:ascii="Times New Roman" w:hAnsi="Times New Roman" w:cs="Times New Roman"/>
          <w:sz w:val="24"/>
          <w:szCs w:val="24"/>
        </w:rPr>
      </w:r>
      <w:r w:rsidR="00E66836" w:rsidRPr="00FB2075">
        <w:rPr>
          <w:rFonts w:ascii="Times New Roman" w:hAnsi="Times New Roman" w:cs="Times New Roman"/>
          <w:sz w:val="24"/>
          <w:szCs w:val="24"/>
        </w:rPr>
        <w:fldChar w:fldCharType="end"/>
      </w:r>
      <w:r w:rsidR="005C5005" w:rsidRPr="00FB2075">
        <w:rPr>
          <w:rFonts w:ascii="Times New Roman" w:hAnsi="Times New Roman" w:cs="Times New Roman"/>
          <w:sz w:val="24"/>
          <w:szCs w:val="24"/>
        </w:rPr>
      </w:r>
      <w:r w:rsidR="005C5005" w:rsidRPr="00FB2075">
        <w:rPr>
          <w:rFonts w:ascii="Times New Roman" w:hAnsi="Times New Roman" w:cs="Times New Roman"/>
          <w:sz w:val="24"/>
          <w:szCs w:val="24"/>
        </w:rPr>
        <w:fldChar w:fldCharType="separate"/>
      </w:r>
      <w:r w:rsidR="005C5005" w:rsidRPr="00FB2075">
        <w:rPr>
          <w:rFonts w:ascii="Times New Roman" w:hAnsi="Times New Roman" w:cs="Times New Roman"/>
          <w:noProof/>
          <w:sz w:val="24"/>
          <w:szCs w:val="24"/>
        </w:rPr>
        <w:t>(Chinh do, Bubeck, Dung, &amp; Kreibich, 2016)</w:t>
      </w:r>
      <w:r w:rsidR="005C5005" w:rsidRPr="00FB2075">
        <w:rPr>
          <w:rFonts w:ascii="Times New Roman" w:hAnsi="Times New Roman" w:cs="Times New Roman"/>
          <w:sz w:val="24"/>
          <w:szCs w:val="24"/>
        </w:rPr>
        <w:fldChar w:fldCharType="end"/>
      </w:r>
      <w:r w:rsidR="005C5005" w:rsidRPr="00FB2075">
        <w:rPr>
          <w:rFonts w:ascii="Times New Roman" w:hAnsi="Times New Roman" w:cs="Times New Roman"/>
          <w:sz w:val="24"/>
          <w:szCs w:val="24"/>
        </w:rPr>
        <w:t xml:space="preserve"> in which a large </w:t>
      </w:r>
      <w:r w:rsidR="00E737AA" w:rsidRPr="00FB2075">
        <w:rPr>
          <w:rFonts w:ascii="Times New Roman" w:hAnsi="Times New Roman" w:cs="Times New Roman"/>
          <w:sz w:val="24"/>
          <w:szCs w:val="24"/>
        </w:rPr>
        <w:t>proportion</w:t>
      </w:r>
      <w:r w:rsidR="005C5005" w:rsidRPr="00FB2075">
        <w:rPr>
          <w:rFonts w:ascii="Times New Roman" w:hAnsi="Times New Roman" w:cs="Times New Roman"/>
          <w:sz w:val="24"/>
          <w:szCs w:val="24"/>
        </w:rPr>
        <w:t xml:space="preserve"> of participants reported to have undertaken emergency measurements to protecting business and private property including moving </w:t>
      </w:r>
      <w:r w:rsidR="005C5005" w:rsidRPr="00FB2075">
        <w:rPr>
          <w:rFonts w:asciiTheme="majorBidi" w:hAnsiTheme="majorBidi" w:cstheme="majorBidi"/>
          <w:sz w:val="24"/>
          <w:szCs w:val="24"/>
        </w:rPr>
        <w:t>furniture (60%, n=227; 68%, n=326), vehicles</w:t>
      </w:r>
      <w:r w:rsidR="005C5005" w:rsidRPr="00FB2075">
        <w:rPr>
          <w:rFonts w:ascii="Times New Roman" w:hAnsi="Times New Roman" w:cs="Times New Roman"/>
          <w:sz w:val="24"/>
          <w:szCs w:val="24"/>
        </w:rPr>
        <w:t xml:space="preserve"> (24%, n=91; 25%, n=120), other valuables (48%, n=181; 50%, n=240), and products (58%, n=219) as well as generally flood-proofing </w:t>
      </w:r>
      <w:r w:rsidR="005C5005" w:rsidRPr="00FB2075">
        <w:rPr>
          <w:rFonts w:ascii="Times New Roman" w:hAnsi="Times New Roman" w:cs="Times New Roman"/>
          <w:sz w:val="24"/>
          <w:szCs w:val="24"/>
        </w:rPr>
        <w:lastRenderedPageBreak/>
        <w:t xml:space="preserve">their home or business. </w:t>
      </w:r>
      <w:r w:rsidR="00B37061" w:rsidRPr="00FB2075">
        <w:rPr>
          <w:rFonts w:ascii="Times New Roman" w:hAnsi="Times New Roman" w:cs="Times New Roman"/>
          <w:sz w:val="24"/>
          <w:szCs w:val="24"/>
        </w:rPr>
        <w:t>Similarly, participants in a study from Ghana</w:t>
      </w:r>
      <w:r w:rsidR="001143CD" w:rsidRPr="00FB2075">
        <w:rPr>
          <w:rFonts w:ascii="Times New Roman" w:hAnsi="Times New Roman" w:cs="Times New Roman"/>
          <w:sz w:val="24"/>
          <w:szCs w:val="24"/>
        </w:rPr>
        <w:t xml:space="preserve"> </w:t>
      </w:r>
      <w:r w:rsidR="00B37061"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&lt;EndNote&gt;&lt;Cite&gt;&lt;Author&gt;Adomah Bempah&lt;/Author&gt;&lt;Year&gt;2017&lt;/Year&gt;&lt;RecNum&gt;73&lt;/RecNum&gt;&lt;DisplayText&gt;(Adomah Bempah &amp;amp; Olav Øyhus, 2017)&lt;/DisplayText&gt;&lt;record&gt;&lt;rec-number&gt;73&lt;/rec-number&gt;&lt;foreign-keys&gt;&lt;key app="EN" db-id="t99twzszpwswsyee0r7przwba5txxtwzxwva" timestamp="1569465107"&gt;73&lt;/key&gt;&lt;/foreign-keys&gt;&lt;ref-type name="Journal Article"&gt;17&lt;/ref-type&gt;&lt;contributors&gt;&lt;authors&gt;&lt;author&gt;Adomah Bempah, S.&lt;/author&gt;&lt;author&gt;Olav Øyhus, A.&lt;/author&gt;&lt;/authors&gt;&lt;/contributors&gt;&lt;titles&gt;&lt;title&gt;The role of social perception in disaster risk reduction: Beliefs, perception, and attitudes regarding flood disasters in communities along the Volta River, Ghana&lt;/title&gt;&lt;secondary-title&gt;International Journal of Disaster Risk Reduction&lt;/secondary-title&gt;&lt;/titles&gt;&lt;periodical&gt;&lt;full-title&gt;International Journal of Disaster Risk Reduction&lt;/full-title&gt;&lt;/periodical&gt;&lt;pages&gt;104-108&lt;/pages&gt;&lt;volume&gt;23&lt;/volume&gt;&lt;dates&gt;&lt;year&gt;2017&lt;/year&gt;&lt;/dates&gt;&lt;work-type&gt;Review&lt;/work-type&gt;&lt;urls&gt;&lt;related-urls&gt;&lt;url&gt;https://www.scopus.com/inward/record.uri?eid=2-s2.0-85018752567&amp;amp;doi=10.1016%2fj.ijdrr.2017.04.009&amp;amp;partnerID=40&amp;amp;md5=c198705dc84b4aab8947fb633288bc20&lt;/url&gt;&lt;/related-urls&gt;&lt;/urls&gt;&lt;electronic-resource-num&gt;10.1016/j.ijdrr.2017.04.009&lt;/electronic-resource-num&gt;&lt;remote-database-name&gt;Scopus&lt;/remote-database-name&gt;&lt;/record&gt;&lt;/Cite&gt;&lt;/EndNote&gt;</w:instrText>
      </w:r>
      <w:r w:rsidR="00B37061"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(Adomah Bempah &amp; Olav Øyhus, 2017)</w:t>
      </w:r>
      <w:r w:rsidR="00B37061" w:rsidRPr="00FB2075">
        <w:rPr>
          <w:rFonts w:ascii="Times New Roman" w:hAnsi="Times New Roman" w:cs="Times New Roman"/>
          <w:sz w:val="24"/>
          <w:szCs w:val="24"/>
        </w:rPr>
        <w:fldChar w:fldCharType="end"/>
      </w:r>
      <w:r w:rsidR="00B37061" w:rsidRPr="00FB2075">
        <w:rPr>
          <w:rFonts w:ascii="Times New Roman" w:hAnsi="Times New Roman" w:cs="Times New Roman"/>
          <w:sz w:val="24"/>
          <w:szCs w:val="24"/>
        </w:rPr>
        <w:t xml:space="preserve"> described that mitigation actions are rarely taken due to the perception of natural disasters being ‘an act of god’. Only one study commented on the potential risk of undertaking protective behaviours</w:t>
      </w:r>
      <w:r w:rsidRPr="00FB2075">
        <w:rPr>
          <w:rFonts w:ascii="Times New Roman" w:hAnsi="Times New Roman" w:cs="Times New Roman"/>
          <w:sz w:val="24"/>
          <w:szCs w:val="24"/>
        </w:rPr>
        <w:t>;</w:t>
      </w:r>
      <w:r w:rsidR="00B37061" w:rsidRPr="00FB2075">
        <w:rPr>
          <w:rFonts w:ascii="Times New Roman" w:hAnsi="Times New Roman" w:cs="Times New Roman"/>
          <w:sz w:val="24"/>
          <w:szCs w:val="24"/>
        </w:rPr>
        <w:t xml:space="preserve"> Haynes et al.</w:t>
      </w:r>
      <w:r w:rsidR="001143CD" w:rsidRPr="00FB2075">
        <w:rPr>
          <w:rFonts w:ascii="Times New Roman" w:hAnsi="Times New Roman" w:cs="Times New Roman"/>
          <w:sz w:val="24"/>
          <w:szCs w:val="24"/>
        </w:rPr>
        <w:t xml:space="preserve"> </w:t>
      </w:r>
      <w:r w:rsidR="00F235E0"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 ExcludeAuth="1"&gt;&lt;Author&gt;Haynes&lt;/Author&gt;&lt;Year&gt;2017&lt;/Year&gt;&lt;RecNum&gt;24&lt;/RecNum&gt;&lt;DisplayText&gt;(2017)&lt;/DisplayText&gt;&lt;record&gt;&lt;rec-number&gt;24&lt;/rec-number&gt;&lt;foreign-keys&gt;&lt;key app="EN" db-id="t99twzszpwswsyee0r7przwba5txxtwzxwva" timestamp="1569465095"&gt;24&lt;/key&gt;&lt;/foreign-keys&gt;&lt;ref-type name="Journal Article"&gt;17&lt;/ref-type&gt;&lt;contributors&gt;&lt;authors&gt;&lt;author&gt;Haynes, Katharine&lt;/author&gt;&lt;author&gt;Coates, Lucinda&lt;/author&gt;&lt;author&gt;van den Honert, Rob&lt;/author&gt;&lt;author&gt;Gissing, Andrew&lt;/author&gt;&lt;author&gt;Bird, Deanne&lt;/author&gt;&lt;author&gt;de Oliveira, Felipe Dimer&lt;/author&gt;&lt;author&gt;D’Arcy, Rebecca&lt;/author&gt;&lt;author&gt;Smith, Chloe&lt;/author&gt;&lt;author&gt;Radford, Deirdre&lt;/author&gt;&lt;/authors&gt;&lt;/contributors&gt;&lt;titles&gt;&lt;title&gt;Exploring the circumstances surrounding flood fatalities in Australia — 1900–2015 and the implications for policy and practice&lt;/title&gt;&lt;secondary-title&gt;Environmental Science &amp;amp; Policy&lt;/secondary-title&gt;&lt;/titles&gt;&lt;periodical&gt;&lt;full-title&gt;Environmental Science &amp;amp; Policy&lt;/full-title&gt;&lt;/periodical&gt;&lt;pages&gt;165-176&lt;/pages&gt;&lt;volume&gt;76&lt;/volume&gt;&lt;dates&gt;&lt;year&gt;2017&lt;/year&gt;&lt;/dates&gt;&lt;isbn&gt;1462-9011&lt;/isbn&gt;&lt;urls&gt;&lt;/urls&gt;&lt;electronic-resource-num&gt;10.1016/j.envsci.2017.07.003&lt;/electronic-resource-num&gt;&lt;/record&gt;&lt;/Cite&gt;&lt;/EndNote&gt;</w:instrText>
      </w:r>
      <w:r w:rsidR="00F235E0"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(2017)</w:t>
      </w:r>
      <w:r w:rsidR="00F235E0" w:rsidRPr="00FB2075">
        <w:rPr>
          <w:rFonts w:ascii="Times New Roman" w:hAnsi="Times New Roman" w:cs="Times New Roman"/>
          <w:sz w:val="24"/>
          <w:szCs w:val="24"/>
        </w:rPr>
        <w:fldChar w:fldCharType="end"/>
      </w:r>
      <w:r w:rsidR="00F235E0" w:rsidRPr="00FB2075">
        <w:rPr>
          <w:rFonts w:ascii="Times New Roman" w:hAnsi="Times New Roman" w:cs="Times New Roman"/>
          <w:sz w:val="24"/>
          <w:szCs w:val="24"/>
        </w:rPr>
        <w:t xml:space="preserve"> </w:t>
      </w:r>
      <w:r w:rsidR="00B37061" w:rsidRPr="00FB2075">
        <w:rPr>
          <w:rFonts w:ascii="Times New Roman" w:hAnsi="Times New Roman" w:cs="Times New Roman"/>
          <w:sz w:val="24"/>
          <w:szCs w:val="24"/>
        </w:rPr>
        <w:t>stated that 9% (n=168) of all flood-related deaths in Australia between 1900 and 2015 can be attributed to rescuing people, property, or pets.</w:t>
      </w:r>
    </w:p>
    <w:p w14:paraId="39427291" w14:textId="77777777" w:rsidR="00957604" w:rsidRPr="00FB2075" w:rsidRDefault="00957604" w:rsidP="00957604">
      <w:pPr>
        <w:spacing w:after="0" w:line="480" w:lineRule="auto"/>
        <w:ind w:firstLine="720"/>
        <w:rPr>
          <w:rFonts w:ascii="Times New Roman" w:hAnsi="Times New Roman" w:cs="Times New Roman"/>
          <w:sz w:val="24"/>
          <w:szCs w:val="24"/>
        </w:rPr>
      </w:pPr>
      <w:r w:rsidRPr="00FB2075">
        <w:rPr>
          <w:rFonts w:ascii="Times New Roman" w:hAnsi="Times New Roman" w:cs="Times New Roman"/>
          <w:b/>
          <w:sz w:val="24"/>
          <w:szCs w:val="24"/>
        </w:rPr>
        <w:t>Rescuing others.</w:t>
      </w:r>
      <w:r w:rsidRPr="00FB2075">
        <w:rPr>
          <w:rFonts w:ascii="Times New Roman" w:hAnsi="Times New Roman" w:cs="Times New Roman"/>
        </w:rPr>
        <w:t xml:space="preserve"> </w:t>
      </w:r>
      <w:r w:rsidRPr="00FB2075">
        <w:rPr>
          <w:rFonts w:ascii="Times New Roman" w:hAnsi="Times New Roman" w:cs="Times New Roman"/>
          <w:sz w:val="24"/>
          <w:szCs w:val="24"/>
        </w:rPr>
        <w:t xml:space="preserve">A study </w:t>
      </w:r>
      <w:r w:rsidRPr="00FB2075">
        <w:rPr>
          <w:rFonts w:ascii="Times New Roman" w:hAnsi="Times New Roman" w:cs="Times New Roman"/>
          <w:sz w:val="24"/>
          <w:szCs w:val="24"/>
        </w:rPr>
        <w:fldChar w:fldCharType="begin"/>
      </w:r>
      <w:r w:rsidRPr="00FB2075">
        <w:rPr>
          <w:rFonts w:ascii="Times New Roman" w:hAnsi="Times New Roman" w:cs="Times New Roman"/>
          <w:sz w:val="24"/>
          <w:szCs w:val="24"/>
        </w:rPr>
        <w:instrText xml:space="preserve"> ADDIN EN.CITE &lt;EndNote&gt;&lt;Cite&gt;&lt;Author&gt;Duclos&lt;/Author&gt;&lt;Year&gt;1991&lt;/Year&gt;&lt;RecNum&gt;70&lt;/RecNum&gt;&lt;DisplayText&gt;(Duclos et al., 1991)&lt;/DisplayText&gt;&lt;record&gt;&lt;rec-number&gt;70&lt;/rec-number&gt;&lt;foreign-keys&gt;&lt;key app="EN" db-id="t99twzszpwswsyee0r7przwba5txxtwzxwva" timestamp="1569465106"&gt;70&lt;/key&gt;&lt;/foreign-keys&gt;&lt;ref-type name="Journal Article"&gt;17&lt;/ref-type&gt;&lt;contributors&gt;&lt;authors&gt;&lt;author&gt;Duclos, P.&lt;/author&gt;&lt;author&gt;Vidonne, O.&lt;/author&gt;&lt;author&gt;Beuf, P.&lt;/author&gt;&lt;author&gt;Perray, P.&lt;/author&gt;&lt;author&gt;Stoebner, A.&lt;/author&gt;&lt;/authors&gt;&lt;/contributors&gt;&lt;titles&gt;&lt;title&gt;Flash flood disaster-nîmes, France, 1988&lt;/title&gt;&lt;secondary-title&gt;European Journal of Epidemiology&lt;/secondary-title&gt;&lt;/titles&gt;&lt;periodical&gt;&lt;full-title&gt;European Journal of Epidemiology&lt;/full-title&gt;&lt;/periodical&gt;&lt;pages&gt;365-371&lt;/pages&gt;&lt;volume&gt;7&lt;/volume&gt;&lt;number&gt;4&lt;/number&gt;&lt;dates&gt;&lt;year&gt;1991&lt;/year&gt;&lt;pub-dates&gt;&lt;date&gt;July 01&lt;/date&gt;&lt;/pub-dates&gt;&lt;/dates&gt;&lt;isbn&gt;1573-7284&lt;/isbn&gt;&lt;label&gt;Duclos1991&lt;/label&gt;&lt;work-type&gt;journal article&lt;/work-type&gt;&lt;urls&gt;&lt;related-urls&gt;&lt;url&gt;https://doi.org/10.1007/BF00145001&lt;/url&gt;&lt;/related-urls&gt;&lt;/urls&gt;&lt;electronic-resource-num&gt;10.1007/bf00145001&lt;/electronic-resource-num&gt;&lt;/record&gt;&lt;/Cite&gt;&lt;/EndNote&gt;</w:instrText>
      </w:r>
      <w:r w:rsidRPr="00FB2075">
        <w:rPr>
          <w:rFonts w:ascii="Times New Roman" w:hAnsi="Times New Roman" w:cs="Times New Roman"/>
          <w:sz w:val="24"/>
          <w:szCs w:val="24"/>
        </w:rPr>
        <w:fldChar w:fldCharType="separate"/>
      </w:r>
      <w:r w:rsidRPr="00FB2075">
        <w:rPr>
          <w:rFonts w:ascii="Times New Roman" w:hAnsi="Times New Roman" w:cs="Times New Roman"/>
          <w:noProof/>
          <w:sz w:val="24"/>
          <w:szCs w:val="24"/>
        </w:rPr>
        <w:t>(Duclos et al., 1991)</w:t>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on flash flood survivors reported that saving their own lives and those of others were one the most common major concerns (19%) after participants realised the danger of the situation. This study also showed that people were most likely to be saved by members of the public such as their neighbours (40%, n=20) or family members (20%, n=10) rather than trained emergency services personnel such as firefighters (12%, n=6), the Red Cross (10%, n=5), or the army (8%, n=4). However, another study </w:t>
      </w:r>
      <w:r w:rsidRPr="00FB2075">
        <w:rPr>
          <w:rFonts w:ascii="Times New Roman" w:hAnsi="Times New Roman" w:cs="Times New Roman"/>
          <w:sz w:val="24"/>
          <w:szCs w:val="24"/>
        </w:rPr>
        <w:fldChar w:fldCharType="begin"/>
      </w:r>
      <w:r w:rsidRPr="00FB2075">
        <w:rPr>
          <w:rFonts w:ascii="Times New Roman" w:hAnsi="Times New Roman" w:cs="Times New Roman"/>
          <w:sz w:val="24"/>
          <w:szCs w:val="24"/>
        </w:rPr>
        <w:instrText xml:space="preserve"> ADDIN EN.CITE &lt;EndNote&gt;&lt;Cite&gt;&lt;Author&gt;Vinet&lt;/Author&gt;&lt;Year&gt;2012&lt;/Year&gt;&lt;RecNum&gt;86&lt;/RecNum&gt;&lt;DisplayText&gt;(F. Vinet, Lumbroso, Defossez, &amp;amp; Boissier, 2012)&lt;/DisplayText&gt;&lt;record&gt;&lt;rec-number&gt;86&lt;/rec-number&gt;&lt;foreign-keys&gt;&lt;key app="EN" db-id="t99twzszpwswsyee0r7przwba5txxtwzxwva" timestamp="1569465110"&gt;86&lt;/key&gt;&lt;/foreign-keys&gt;&lt;ref-type name="Journal Article"&gt;17&lt;/ref-type&gt;&lt;contributors&gt;&lt;authors&gt;&lt;author&gt;Vinet, F.&lt;/author&gt;&lt;author&gt;Lumbroso, D.&lt;/author&gt;&lt;author&gt;Defossez, S.&lt;/author&gt;&lt;author&gt;Boissier, L.&lt;/author&gt;&lt;/authors&gt;&lt;/contributors&gt;&lt;titles&gt;&lt;title&gt;A comparative analysis of the loss of life during two recent floods in France: the sea surge caused by the storm Xynthia and the flash flood in Var&lt;/title&gt;&lt;secondary-title&gt;Natural Hazards&lt;/secondary-title&gt;&lt;/titles&gt;&lt;periodical&gt;&lt;full-title&gt;Natural hazards&lt;/full-title&gt;&lt;/periodical&gt;&lt;pages&gt;1179-1201&lt;/pages&gt;&lt;volume&gt;61&lt;/volume&gt;&lt;number&gt;3&lt;/number&gt;&lt;dates&gt;&lt;year&gt;2012&lt;/year&gt;&lt;pub-dates&gt;&lt;date&gt;Apr&lt;/date&gt;&lt;/pub-dates&gt;&lt;/dates&gt;&lt;isbn&gt;0921-030X&lt;/isbn&gt;&lt;accession-num&gt;WOS:000302147200017&lt;/accession-num&gt;&lt;urls&gt;&lt;related-urls&gt;&lt;url&gt;&amp;lt;Go to ISI&amp;gt;://WOS:000302147200017&lt;/url&gt;&lt;url&gt;https://link.springer.com/content/pdf/10.1007%2Fs11069-011-9975-5.pdf&lt;/url&gt;&lt;/related-urls&gt;&lt;/urls&gt;&lt;electronic-resource-num&gt;10.1007/s11069-011-9975-5&lt;/electronic-resource-num&gt;&lt;/record&gt;&lt;/Cite&gt;&lt;/EndNote&gt;</w:instrText>
      </w:r>
      <w:r w:rsidRPr="00FB2075">
        <w:rPr>
          <w:rFonts w:ascii="Times New Roman" w:hAnsi="Times New Roman" w:cs="Times New Roman"/>
          <w:sz w:val="24"/>
          <w:szCs w:val="24"/>
        </w:rPr>
        <w:fldChar w:fldCharType="separate"/>
      </w:r>
      <w:r w:rsidRPr="00FB2075">
        <w:rPr>
          <w:rFonts w:ascii="Times New Roman" w:hAnsi="Times New Roman" w:cs="Times New Roman"/>
          <w:noProof/>
          <w:sz w:val="24"/>
          <w:szCs w:val="24"/>
        </w:rPr>
        <w:t>(F. Vinet, Lumbroso, Defossez, &amp; Boissier, 2012)</w:t>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from France suggests that family members, particularly partners, may also pose a risk– many fatalities occurred in couples (n=22) whereas only five fatalities of just one partner dying were registered. The authors hypothesised that the wish to die as a couple might influence behaviour to evacuate and to rescue. Interviewees in a study conducted in Nigeria </w:t>
      </w:r>
      <w:r w:rsidRPr="00FB2075">
        <w:rPr>
          <w:rFonts w:ascii="Times New Roman" w:hAnsi="Times New Roman" w:cs="Times New Roman"/>
          <w:sz w:val="24"/>
          <w:szCs w:val="24"/>
        </w:rPr>
        <w:fldChar w:fldCharType="begin"/>
      </w:r>
      <w:r w:rsidRPr="00FB2075">
        <w:rPr>
          <w:rFonts w:ascii="Times New Roman" w:hAnsi="Times New Roman" w:cs="Times New Roman"/>
          <w:sz w:val="24"/>
          <w:szCs w:val="24"/>
        </w:rPr>
        <w:instrText xml:space="preserve"> ADDIN EN.CITE &lt;EndNote&gt;&lt;Cite&gt;&lt;Author&gt;Ajibade&lt;/Author&gt;&lt;Year&gt;2013&lt;/Year&gt;&lt;RecNum&gt;62&lt;/RecNum&gt;&lt;DisplayText&gt;(Ajibade et al., 2013)&lt;/DisplayText&gt;&lt;record&gt;&lt;rec-number&gt;62&lt;/rec-number&gt;&lt;foreign-keys&gt;&lt;key app="EN" db-id="t99twzszpwswsyee0r7przwba5txxtwzxwva" timestamp="1569465104"&gt;62&lt;/key&gt;&lt;/foreign-keys&gt;&lt;ref-type name="Journal Article"&gt;17&lt;/ref-type&gt;&lt;contributors&gt;&lt;authors&gt;&lt;author&gt;Ajibade, I.&lt;/author&gt;&lt;author&gt;McBean, Gordon&lt;/author&gt;&lt;author&gt;Bezner-Kerr, Rachel&lt;/author&gt;&lt;/authors&gt;&lt;/contributors&gt;&lt;titles&gt;&lt;title&gt;Urban flooding in Lagos, Nigeria: Patterns of vulnerability and resilience among women&lt;/title&gt;&lt;secondary-title&gt;Global Environmental Change&lt;/secondary-title&gt;&lt;/titles&gt;&lt;periodical&gt;&lt;full-title&gt;Global Environmental Change&lt;/full-title&gt;&lt;/periodical&gt;&lt;pages&gt;1714-1725&lt;/pages&gt;&lt;volume&gt;23&lt;/volume&gt;&lt;number&gt;6&lt;/number&gt;&lt;keywords&gt;&lt;keyword&gt;Disaster vulnerability&lt;/keyword&gt;&lt;keyword&gt;Flood&lt;/keyword&gt;&lt;keyword&gt;Gender&lt;/keyword&gt;&lt;keyword&gt;Resilience&lt;/keyword&gt;&lt;keyword&gt;Women&lt;/keyword&gt;&lt;keyword&gt;Urban Lagos&lt;/keyword&gt;&lt;/keywords&gt;&lt;dates&gt;&lt;year&gt;2013&lt;/year&gt;&lt;pub-dates&gt;&lt;date&gt;2013/12/01/&lt;/date&gt;&lt;/pub-dates&gt;&lt;/dates&gt;&lt;isbn&gt;0959-3780&lt;/isbn&gt;&lt;urls&gt;&lt;related-urls&gt;&lt;url&gt;http://www.sciencedirect.com/science/article/pii/S0959378013001441&lt;/url&gt;&lt;/related-urls&gt;&lt;/urls&gt;&lt;electronic-resource-num&gt;10.1016/j.gloenvcha.2013.08.009&lt;/electronic-resource-num&gt;&lt;/record&gt;&lt;/Cite&gt;&lt;/EndNote&gt;</w:instrText>
      </w:r>
      <w:r w:rsidRPr="00FB2075">
        <w:rPr>
          <w:rFonts w:ascii="Times New Roman" w:hAnsi="Times New Roman" w:cs="Times New Roman"/>
          <w:sz w:val="24"/>
          <w:szCs w:val="24"/>
        </w:rPr>
        <w:fldChar w:fldCharType="separate"/>
      </w:r>
      <w:r w:rsidRPr="00FB2075">
        <w:rPr>
          <w:rFonts w:ascii="Times New Roman" w:hAnsi="Times New Roman" w:cs="Times New Roman"/>
          <w:noProof/>
          <w:sz w:val="24"/>
          <w:szCs w:val="24"/>
        </w:rPr>
        <w:t>(Ajibade et al., 2013)</w:t>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perceived men to be more likely to enter floods to protect their family and rescue others than women due to societal expectations regarding gender norms. </w:t>
      </w:r>
    </w:p>
    <w:p w14:paraId="4531E9C2" w14:textId="77777777" w:rsidR="00957604" w:rsidRPr="00FB2075" w:rsidRDefault="00957604" w:rsidP="00957604">
      <w:pPr>
        <w:spacing w:after="0" w:line="480" w:lineRule="auto"/>
        <w:ind w:firstLine="720"/>
        <w:rPr>
          <w:rFonts w:ascii="Times New Roman" w:hAnsi="Times New Roman" w:cs="Times New Roman"/>
          <w:sz w:val="24"/>
          <w:szCs w:val="24"/>
        </w:rPr>
      </w:pPr>
      <w:r w:rsidRPr="00FB2075">
        <w:rPr>
          <w:rFonts w:ascii="Times New Roman" w:hAnsi="Times New Roman" w:cs="Times New Roman"/>
          <w:sz w:val="24"/>
          <w:szCs w:val="24"/>
        </w:rPr>
        <w:t xml:space="preserve">A total of four people died while trying to rescue another person with two people injured during damaging hydrogeological events in the Italian Calabria region </w:t>
      </w:r>
      <w:r w:rsidRPr="00FB2075">
        <w:rPr>
          <w:rFonts w:ascii="Times New Roman" w:hAnsi="Times New Roman" w:cs="Times New Roman"/>
          <w:sz w:val="24"/>
          <w:szCs w:val="24"/>
        </w:rPr>
        <w:fldChar w:fldCharType="begin"/>
      </w:r>
      <w:r w:rsidRPr="00FB2075">
        <w:rPr>
          <w:rFonts w:ascii="Times New Roman" w:hAnsi="Times New Roman" w:cs="Times New Roman"/>
          <w:sz w:val="24"/>
          <w:szCs w:val="24"/>
        </w:rPr>
        <w:instrText xml:space="preserve"> ADDIN EN.CITE &lt;EndNote&gt;&lt;Cite&gt;&lt;Author&gt;Aceto&lt;/Author&gt;&lt;Year&gt;2017&lt;/Year&gt;&lt;RecNum&gt;54&lt;/RecNum&gt;&lt;DisplayText&gt;(Aceto et al., 2017)&lt;/DisplayText&gt;&lt;record&gt;&lt;rec-number&gt;54&lt;/rec-number&gt;&lt;foreign-keys&gt;&lt;key app="EN" db-id="t99twzszpwswsyee0r7przwba5txxtwzxwva" timestamp="1569465102"&gt;54&lt;/key&gt;&lt;/foreign-keys&gt;&lt;ref-type name="Journal Article"&gt;17&lt;/ref-type&gt;&lt;contributors&gt;&lt;authors&gt;&lt;author&gt;Aceto, L.&lt;/author&gt;&lt;author&gt;Aurora Pasqua, A.&lt;/author&gt;&lt;author&gt;Petrucci, O.&lt;/author&gt;&lt;/authors&gt;&lt;/contributors&gt;&lt;titles&gt;&lt;title&gt;Effects of damaging hydrogeological events on people throughout 15 years in a Mediterranean region&lt;/title&gt;&lt;secondary-title&gt;Advances in Geosciences&lt;/secondary-title&gt;&lt;/titles&gt;&lt;periodical&gt;&lt;full-title&gt;Advances in Geosciences&lt;/full-title&gt;&lt;/periodical&gt;&lt;pages&gt;67-77&lt;/pages&gt;&lt;volume&gt;44&lt;/volume&gt;&lt;dates&gt;&lt;year&gt;2017&lt;/year&gt;&lt;/dates&gt;&lt;work-type&gt;Article&lt;/work-type&gt;&lt;urls&gt;&lt;related-urls&gt;&lt;url&gt;https://www.scopus.com/inward/record.uri?eid=2-s2.0-85025161794&amp;amp;doi=10.5194%2fadgeo-44-67-2017&amp;amp;partnerID=40&amp;amp;md5=4df4163b97dc949426cec5c643d959e0&lt;/url&gt;&lt;url&gt;https://www.adv-geosci.net/44/67/2017/adgeo-44-67-2017.pdf&lt;/url&gt;&lt;/related-urls&gt;&lt;/urls&gt;&lt;electronic-resource-num&gt;10.5194/adgeo-44-67-2017&lt;/electronic-resource-num&gt;&lt;remote-database-name&gt;Scopus&lt;/remote-database-name&gt;&lt;/record&gt;&lt;/Cite&gt;&lt;/EndNote&gt;</w:instrText>
      </w:r>
      <w:r w:rsidRPr="00FB2075">
        <w:rPr>
          <w:rFonts w:ascii="Times New Roman" w:hAnsi="Times New Roman" w:cs="Times New Roman"/>
          <w:sz w:val="24"/>
          <w:szCs w:val="24"/>
        </w:rPr>
        <w:fldChar w:fldCharType="separate"/>
      </w:r>
      <w:r w:rsidRPr="00FB2075">
        <w:rPr>
          <w:rFonts w:ascii="Times New Roman" w:hAnsi="Times New Roman" w:cs="Times New Roman"/>
          <w:noProof/>
          <w:sz w:val="24"/>
          <w:szCs w:val="24"/>
        </w:rPr>
        <w:t>(Aceto et al., 2017)</w:t>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Ashley and Ashley </w:t>
      </w:r>
      <w:r w:rsidRPr="00FB2075">
        <w:rPr>
          <w:rFonts w:ascii="Times New Roman" w:hAnsi="Times New Roman" w:cs="Times New Roman"/>
          <w:sz w:val="24"/>
          <w:szCs w:val="24"/>
        </w:rPr>
        <w:fldChar w:fldCharType="begin"/>
      </w:r>
      <w:r w:rsidRPr="00FB2075">
        <w:rPr>
          <w:rFonts w:ascii="Times New Roman" w:hAnsi="Times New Roman" w:cs="Times New Roman"/>
          <w:sz w:val="24"/>
          <w:szCs w:val="24"/>
        </w:rPr>
        <w:instrText xml:space="preserve"> ADDIN EN.CITE &lt;EndNote&gt;&lt;Cite ExcludeAuth="1"&gt;&lt;Author&gt;Ashley&lt;/Author&gt;&lt;Year&gt;2008&lt;/Year&gt;&lt;RecNum&gt;59&lt;/RecNum&gt;&lt;DisplayText&gt;(2008)&lt;/DisplayText&gt;&lt;record&gt;&lt;rec-number&gt;59&lt;/rec-number&gt;&lt;foreign-keys&gt;&lt;key app="EN" db-id="t99twzszpwswsyee0r7przwba5txxtwzxwva" timestamp="1569465103"&gt;59&lt;/key&gt;&lt;/foreign-keys&gt;&lt;ref-type name="Journal Article"&gt;17&lt;/ref-type&gt;&lt;contributors&gt;&lt;authors&gt;&lt;author&gt;Ashley, S. T.&lt;/author&gt;&lt;author&gt;Ashley, W. S.&lt;/author&gt;&lt;/authors&gt;&lt;/contributors&gt;&lt;titles&gt;&lt;title&gt;Flood fatalities in the United States&lt;/title&gt;&lt;secondary-title&gt;Journal of Applied Meteorology and Climatology&lt;/secondary-title&gt;&lt;/titles&gt;&lt;periodical&gt;&lt;full-title&gt;Journal of Applied Meteorology and Climatology&lt;/full-title&gt;&lt;/periodical&gt;&lt;pages&gt;805-818&lt;/pages&gt;&lt;volume&gt;47&lt;/volume&gt;&lt;number&gt;3&lt;/number&gt;&lt;dates&gt;&lt;year&gt;2008&lt;/year&gt;&lt;pub-dates&gt;&lt;date&gt;Mar&lt;/date&gt;&lt;/pub-dates&gt;&lt;/dates&gt;&lt;isbn&gt;1558-8424&lt;/isbn&gt;&lt;accession-num&gt;WOS:000254863200006&lt;/accession-num&gt;&lt;urls&gt;&lt;related-urls&gt;&lt;url&gt;&amp;lt;Go to ISI&amp;gt;://WOS:000254863200006&lt;/url&gt;&lt;url&gt;http://journals.ametsoc.org/doi/pdf/10.1175/2007JAMC1611.1&lt;/url&gt;&lt;/related-urls&gt;&lt;/urls&gt;&lt;electronic-resource-num&gt;10.1175/2007jamc1611.1&lt;/electronic-resource-num&gt;&lt;/record&gt;&lt;/Cite&gt;&lt;/EndNote&gt;</w:instrText>
      </w:r>
      <w:r w:rsidRPr="00FB2075">
        <w:rPr>
          <w:rFonts w:ascii="Times New Roman" w:hAnsi="Times New Roman" w:cs="Times New Roman"/>
          <w:sz w:val="24"/>
          <w:szCs w:val="24"/>
        </w:rPr>
        <w:fldChar w:fldCharType="separate"/>
      </w:r>
      <w:r w:rsidRPr="00FB2075">
        <w:rPr>
          <w:rFonts w:ascii="Times New Roman" w:hAnsi="Times New Roman" w:cs="Times New Roman"/>
          <w:noProof/>
          <w:sz w:val="24"/>
          <w:szCs w:val="24"/>
        </w:rPr>
        <w:t>(2008)</w:t>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reported that 9% of all fatalities during floods in the United States between 1959 and 2005 occurred while walking through floodwater of which 16% were related to rescuing another person, while French et al. </w:t>
      </w:r>
      <w:r w:rsidRPr="00FB2075">
        <w:rPr>
          <w:rFonts w:ascii="Times New Roman" w:hAnsi="Times New Roman" w:cs="Times New Roman"/>
          <w:sz w:val="24"/>
          <w:szCs w:val="24"/>
        </w:rPr>
        <w:fldChar w:fldCharType="begin"/>
      </w:r>
      <w:r w:rsidRPr="00FB2075">
        <w:rPr>
          <w:rFonts w:ascii="Times New Roman" w:hAnsi="Times New Roman" w:cs="Times New Roman"/>
          <w:sz w:val="24"/>
          <w:szCs w:val="24"/>
        </w:rPr>
        <w:instrText xml:space="preserve"> ADDIN EN.CITE &lt;EndNote&gt;&lt;Cite ExcludeAuth="1"&gt;&lt;Author&gt;French&lt;/Author&gt;&lt;Year&gt;1983&lt;/Year&gt;&lt;RecNum&gt;52&lt;/RecNum&gt;&lt;DisplayText&gt;(1983)&lt;/DisplayText&gt;&lt;record&gt;&lt;rec-number&gt;52&lt;/rec-number&gt;&lt;foreign-keys&gt;&lt;key app="EN" db-id="t99twzszpwswsyee0r7przwba5txxtwzxwva" timestamp="1569465101"&gt;52&lt;/key&gt;&lt;/foreign-keys&gt;&lt;ref-type name="Journal Article"&gt;17&lt;/ref-type&gt;&lt;contributors&gt;&lt;authors&gt;&lt;author&gt;French, Jean&lt;/author&gt;&lt;author&gt;Ing, Roy&lt;/author&gt;&lt;author&gt;Von Allmen, Stephen&lt;/author&gt;&lt;author&gt;Wood, Richard&lt;/author&gt;&lt;/authors&gt;&lt;/contributors&gt;&lt;titles&gt;&lt;title&gt;Mortality from flash floods: a review of National Weather Service reports, 1969-81&lt;/title&gt;&lt;secondary-title&gt;Public Health Reports&lt;/secondary-title&gt;&lt;/titles&gt;&lt;periodical&gt;&lt;full-title&gt;Public Health Reports&lt;/full-title&gt;&lt;/periodical&gt;&lt;pages&gt;584&lt;/pages&gt;&lt;volume&gt;98&lt;/volume&gt;&lt;number&gt;6&lt;/number&gt;&lt;edition&gt;1983/11/01&lt;/edition&gt;&lt;keywords&gt;&lt;keyword&gt;*Disasters&lt;/keyword&gt;&lt;keyword&gt;Drowning/epidemiology/mortality&lt;/keyword&gt;&lt;keyword&gt;Humans&lt;/keyword&gt;&lt;keyword&gt;*Mortality&lt;/keyword&gt;&lt;keyword&gt;*Rain&lt;/keyword&gt;&lt;keyword&gt;United States&lt;/keyword&gt;&lt;keyword&gt;*Weather&lt;/keyword&gt;&lt;/keywords&gt;&lt;dates&gt;&lt;year&gt;1983&lt;/year&gt;&lt;pub-dates&gt;&lt;date&gt;Nov-Dec&lt;/date&gt;&lt;/pub-dates&gt;&lt;/dates&gt;&lt;isbn&gt;0033-3549 (Print)&amp;#xD;0033-3549 (Linking)&lt;/isbn&gt;&lt;accession-num&gt;6419273&lt;/accession-num&gt;&lt;urls&gt;&lt;/urls&gt;&lt;custom2&gt;PMC1424497&lt;/custom2&gt;&lt;/record&gt;&lt;/Cite&gt;&lt;/EndNote&gt;</w:instrText>
      </w:r>
      <w:r w:rsidRPr="00FB2075">
        <w:rPr>
          <w:rFonts w:ascii="Times New Roman" w:hAnsi="Times New Roman" w:cs="Times New Roman"/>
          <w:sz w:val="24"/>
          <w:szCs w:val="24"/>
        </w:rPr>
        <w:fldChar w:fldCharType="separate"/>
      </w:r>
      <w:r w:rsidRPr="00FB2075">
        <w:rPr>
          <w:rFonts w:ascii="Times New Roman" w:hAnsi="Times New Roman" w:cs="Times New Roman"/>
          <w:noProof/>
          <w:sz w:val="24"/>
          <w:szCs w:val="24"/>
        </w:rPr>
        <w:t>(1983)</w:t>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reported a total of 6 (3%) deaths occurred during the rescue of another person in flash floods in the United States </w:t>
      </w:r>
      <w:r w:rsidRPr="00FB2075">
        <w:rPr>
          <w:rFonts w:ascii="Times New Roman" w:hAnsi="Times New Roman" w:cs="Times New Roman"/>
          <w:sz w:val="24"/>
          <w:szCs w:val="24"/>
        </w:rPr>
        <w:lastRenderedPageBreak/>
        <w:t xml:space="preserve">between 1969 and 1981. In an Australian study </w:t>
      </w:r>
      <w:r w:rsidRPr="00FB2075">
        <w:rPr>
          <w:rFonts w:ascii="Times New Roman" w:hAnsi="Times New Roman" w:cs="Times New Roman"/>
          <w:sz w:val="24"/>
          <w:szCs w:val="24"/>
        </w:rPr>
        <w:fldChar w:fldCharType="begin"/>
      </w:r>
      <w:r w:rsidRPr="00FB2075">
        <w:rPr>
          <w:rFonts w:ascii="Times New Roman" w:hAnsi="Times New Roman" w:cs="Times New Roman"/>
          <w:sz w:val="24"/>
          <w:szCs w:val="24"/>
        </w:rPr>
        <w:instrText xml:space="preserve"> ADDIN EN.CITE &lt;EndNote&gt;&lt;Cite&gt;&lt;Author&gt;Haynes&lt;/Author&gt;&lt;Year&gt;2017&lt;/Year&gt;&lt;RecNum&gt;24&lt;/RecNum&gt;&lt;DisplayText&gt;(Haynes et al., 2017)&lt;/DisplayText&gt;&lt;record&gt;&lt;rec-number&gt;24&lt;/rec-number&gt;&lt;foreign-keys&gt;&lt;key app="EN" db-id="t99twzszpwswsyee0r7przwba5txxtwzxwva" timestamp="1569465095"&gt;24&lt;/key&gt;&lt;/foreign-keys&gt;&lt;ref-type name="Journal Article"&gt;17&lt;/ref-type&gt;&lt;contributors&gt;&lt;authors&gt;&lt;author&gt;Haynes, Katharine&lt;/author&gt;&lt;author&gt;Coates, Lucinda&lt;/author&gt;&lt;author&gt;van den Honert, Rob&lt;/author&gt;&lt;author&gt;Gissing, Andrew&lt;/author&gt;&lt;author&gt;Bird, Deanne&lt;/author&gt;&lt;author&gt;de Oliveira, Felipe Dimer&lt;/author&gt;&lt;author&gt;D’Arcy, Rebecca&lt;/author&gt;&lt;author&gt;Smith, Chloe&lt;/author&gt;&lt;author&gt;Radford, Deirdre&lt;/author&gt;&lt;/authors&gt;&lt;/contributors&gt;&lt;titles&gt;&lt;title&gt;Exploring the circumstances surrounding flood fatalities in Australia — 1900–2015 and the implications for policy and practice&lt;/title&gt;&lt;secondary-title&gt;Environmental Science &amp;amp; Policy&lt;/secondary-title&gt;&lt;/titles&gt;&lt;periodical&gt;&lt;full-title&gt;Environmental Science &amp;amp; Policy&lt;/full-title&gt;&lt;/periodical&gt;&lt;pages&gt;165-176&lt;/pages&gt;&lt;volume&gt;76&lt;/volume&gt;&lt;dates&gt;&lt;year&gt;2017&lt;/year&gt;&lt;/dates&gt;&lt;isbn&gt;1462-9011&lt;/isbn&gt;&lt;urls&gt;&lt;/urls&gt;&lt;electronic-resource-num&gt;10.1016/j.envsci.2017.07.003&lt;/electronic-resource-num&gt;&lt;/record&gt;&lt;/Cite&gt;&lt;/EndNote&gt;</w:instrText>
      </w:r>
      <w:r w:rsidRPr="00FB2075">
        <w:rPr>
          <w:rFonts w:ascii="Times New Roman" w:hAnsi="Times New Roman" w:cs="Times New Roman"/>
          <w:sz w:val="24"/>
          <w:szCs w:val="24"/>
        </w:rPr>
        <w:fldChar w:fldCharType="separate"/>
      </w:r>
      <w:r w:rsidRPr="00FB2075">
        <w:rPr>
          <w:rFonts w:ascii="Times New Roman" w:hAnsi="Times New Roman" w:cs="Times New Roman"/>
          <w:noProof/>
          <w:sz w:val="24"/>
          <w:szCs w:val="24"/>
        </w:rPr>
        <w:t>(Haynes et al., 2017)</w:t>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168 (9%) people died while rescuing people, property, or pets between 1900 and 2015. </w:t>
      </w:r>
      <w:proofErr w:type="spellStart"/>
      <w:r w:rsidRPr="00FB2075">
        <w:rPr>
          <w:rFonts w:ascii="Times New Roman" w:hAnsi="Times New Roman" w:cs="Times New Roman"/>
          <w:sz w:val="24"/>
          <w:szCs w:val="24"/>
        </w:rPr>
        <w:t>Jonkman</w:t>
      </w:r>
      <w:proofErr w:type="spellEnd"/>
      <w:r w:rsidRPr="00FB2075">
        <w:rPr>
          <w:rFonts w:ascii="Times New Roman" w:hAnsi="Times New Roman" w:cs="Times New Roman"/>
          <w:sz w:val="24"/>
          <w:szCs w:val="24"/>
        </w:rPr>
        <w:t xml:space="preserve"> and </w:t>
      </w:r>
      <w:proofErr w:type="spellStart"/>
      <w:r w:rsidRPr="00FB2075">
        <w:rPr>
          <w:rFonts w:ascii="Times New Roman" w:hAnsi="Times New Roman" w:cs="Times New Roman"/>
          <w:sz w:val="24"/>
          <w:szCs w:val="24"/>
        </w:rPr>
        <w:t>Kelman</w:t>
      </w:r>
      <w:proofErr w:type="spellEnd"/>
      <w:r w:rsidRPr="00FB2075">
        <w:rPr>
          <w:rFonts w:ascii="Times New Roman" w:hAnsi="Times New Roman" w:cs="Times New Roman"/>
          <w:sz w:val="24"/>
          <w:szCs w:val="24"/>
        </w:rPr>
        <w:t xml:space="preserve"> </w:t>
      </w:r>
      <w:r w:rsidRPr="00FB2075">
        <w:rPr>
          <w:rFonts w:ascii="Times New Roman" w:hAnsi="Times New Roman" w:cs="Times New Roman"/>
          <w:sz w:val="24"/>
          <w:szCs w:val="24"/>
        </w:rPr>
        <w:fldChar w:fldCharType="begin"/>
      </w:r>
      <w:r w:rsidRPr="00FB2075">
        <w:rPr>
          <w:rFonts w:ascii="Times New Roman" w:hAnsi="Times New Roman" w:cs="Times New Roman"/>
          <w:sz w:val="24"/>
          <w:szCs w:val="24"/>
        </w:rPr>
        <w:instrText xml:space="preserve"> ADDIN EN.CITE &lt;EndNote&gt;&lt;Cite ExcludeAuth="1"&gt;&lt;Author&gt;Jonkman&lt;/Author&gt;&lt;Year&gt;2005&lt;/Year&gt;&lt;RecNum&gt;44&lt;/RecNum&gt;&lt;DisplayText&gt;(2005)&lt;/DisplayText&gt;&lt;record&gt;&lt;rec-number&gt;44&lt;/rec-number&gt;&lt;foreign-keys&gt;&lt;key app="EN" db-id="t99twzszpwswsyee0r7przwba5txxtwzxwva" timestamp="1569465100"&gt;44&lt;/key&gt;&lt;/foreign-keys&gt;&lt;ref-type name="Journal Article"&gt;17&lt;/ref-type&gt;&lt;contributors&gt;&lt;authors&gt;&lt;author&gt;Jonkman, S. N.&lt;/author&gt;&lt;author&gt;Kelman, I.&lt;/author&gt;&lt;/authors&gt;&lt;/contributors&gt;&lt;titles&gt;&lt;title&gt;An analysis of the causes and circumstances of flood disaster deaths&lt;/title&gt;&lt;secondary-title&gt;Disasters&lt;/secondary-title&gt;&lt;/titles&gt;&lt;periodical&gt;&lt;full-title&gt;Disasters&lt;/full-title&gt;&lt;/periodical&gt;&lt;pages&gt;75-97&lt;/pages&gt;&lt;volume&gt;29&lt;/volume&gt;&lt;number&gt;1&lt;/number&gt;&lt;dates&gt;&lt;year&gt;2005&lt;/year&gt;&lt;pub-dates&gt;&lt;date&gt;Mar&lt;/date&gt;&lt;/pub-dates&gt;&lt;/dates&gt;&lt;isbn&gt;0361-3666&lt;/isbn&gt;&lt;accession-num&gt;WOS:000227134900005&lt;/accession-num&gt;&lt;urls&gt;&lt;related-urls&gt;&lt;url&gt;&amp;lt;Go to ISI&amp;gt;://WOS:000227134900005&lt;/url&gt;&lt;url&gt;http://onlinelibrary.wiley.com/store/10.1111/j.0361-3666.2005.00275.x/asset/j.0361-3666.2005.00275.x.pdf?v=1&amp;amp;t=j7h3nvib&amp;amp;s=f1d52e9f487cc381eebed79fd86bc2e2d985ee52&lt;/url&gt;&lt;/related-urls&gt;&lt;/urls&gt;&lt;electronic-resource-num&gt;10.1111/j.0361-3666.2005.00275.x&lt;/electronic-resource-num&gt;&lt;/record&gt;&lt;/Cite&gt;&lt;/EndNote&gt;</w:instrText>
      </w:r>
      <w:r w:rsidRPr="00FB2075">
        <w:rPr>
          <w:rFonts w:ascii="Times New Roman" w:hAnsi="Times New Roman" w:cs="Times New Roman"/>
          <w:sz w:val="24"/>
          <w:szCs w:val="24"/>
        </w:rPr>
        <w:fldChar w:fldCharType="separate"/>
      </w:r>
      <w:r w:rsidRPr="00FB2075">
        <w:rPr>
          <w:rFonts w:ascii="Times New Roman" w:hAnsi="Times New Roman" w:cs="Times New Roman"/>
          <w:noProof/>
          <w:sz w:val="24"/>
          <w:szCs w:val="24"/>
        </w:rPr>
        <w:t>(2005)</w:t>
      </w:r>
      <w:r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reported that 0.8% (n=2) of all deaths occurring in a series of non-systematic flood events in the United States and Europe occurred during a rescue attempt as well as one (0.4%) physical trauma. </w:t>
      </w:r>
    </w:p>
    <w:p w14:paraId="5A0FA385" w14:textId="64F791A1" w:rsidR="00DC5502" w:rsidRPr="00FB2075" w:rsidRDefault="00C25727" w:rsidP="001E647B">
      <w:pPr>
        <w:spacing w:after="0" w:line="480" w:lineRule="auto"/>
        <w:ind w:firstLine="720"/>
        <w:rPr>
          <w:rFonts w:ascii="Times New Roman" w:hAnsi="Times New Roman" w:cs="Times New Roman"/>
          <w:sz w:val="24"/>
          <w:szCs w:val="24"/>
        </w:rPr>
      </w:pPr>
      <w:r w:rsidRPr="00FB2075">
        <w:rPr>
          <w:rFonts w:ascii="Times New Roman" w:hAnsi="Times New Roman" w:cs="Times New Roman"/>
          <w:b/>
          <w:sz w:val="24"/>
          <w:szCs w:val="24"/>
        </w:rPr>
        <w:t>Knowledge sharing and information seeking</w:t>
      </w:r>
      <w:r w:rsidR="003537A4" w:rsidRPr="00FB2075">
        <w:rPr>
          <w:rFonts w:ascii="Times New Roman" w:hAnsi="Times New Roman" w:cs="Times New Roman"/>
          <w:b/>
          <w:sz w:val="24"/>
          <w:szCs w:val="24"/>
        </w:rPr>
        <w:t>.</w:t>
      </w:r>
      <w:r w:rsidR="003537A4" w:rsidRPr="00FB2075">
        <w:rPr>
          <w:rFonts w:ascii="Times New Roman" w:hAnsi="Times New Roman" w:cs="Times New Roman"/>
          <w:sz w:val="24"/>
          <w:szCs w:val="24"/>
        </w:rPr>
        <w:t xml:space="preserve"> </w:t>
      </w:r>
      <w:r w:rsidR="003E519F" w:rsidRPr="00FB2075">
        <w:rPr>
          <w:rFonts w:ascii="Times New Roman" w:hAnsi="Times New Roman" w:cs="Times New Roman"/>
          <w:sz w:val="24"/>
          <w:szCs w:val="24"/>
        </w:rPr>
        <w:t xml:space="preserve">People use a variety of sources to seek and share their knowledge during or immediately prior to a flood. </w:t>
      </w:r>
      <w:r w:rsidR="00334663" w:rsidRPr="00FB2075">
        <w:rPr>
          <w:rFonts w:ascii="Times New Roman" w:hAnsi="Times New Roman" w:cs="Times New Roman"/>
          <w:sz w:val="24"/>
          <w:szCs w:val="24"/>
        </w:rPr>
        <w:t xml:space="preserve">For example, a study conducted by Krishna et al. </w:t>
      </w:r>
      <w:r w:rsidR="00334663" w:rsidRPr="00FB2075">
        <w:rPr>
          <w:rFonts w:ascii="Times New Roman" w:hAnsi="Times New Roman" w:cs="Times New Roman"/>
          <w:sz w:val="24"/>
          <w:szCs w:val="24"/>
        </w:rPr>
        <w:fldChar w:fldCharType="begin">
          <w:fldData xml:space="preserve">PEVuZE5vdGU+PENpdGUgRXhjbHVkZUF1dGg9IjEiPjxBdXRob3I+S3Jpc2huYTwvQXV0aG9yPjxZ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=
</w:fldData>
        </w:fldChar>
      </w:r>
      <w:r w:rsidR="00334663" w:rsidRPr="00FB2075">
        <w:rPr>
          <w:rFonts w:ascii="Times New Roman" w:hAnsi="Times New Roman" w:cs="Times New Roman"/>
          <w:sz w:val="24"/>
          <w:szCs w:val="24"/>
        </w:rPr>
        <w:instrText xml:space="preserve"> ADDIN EN.CITE </w:instrText>
      </w:r>
      <w:r w:rsidR="00334663" w:rsidRPr="00FB2075">
        <w:rPr>
          <w:rFonts w:ascii="Times New Roman" w:hAnsi="Times New Roman" w:cs="Times New Roman"/>
          <w:sz w:val="24"/>
          <w:szCs w:val="24"/>
        </w:rPr>
        <w:fldChar w:fldCharType="begin">
          <w:fldData xml:space="preserve">PEVuZE5vdGU+PENpdGUgRXhjbHVkZUF1dGg9IjEiPjxBdXRob3I+S3Jpc2huYTwvQXV0aG9yPjxZ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=
</w:fldData>
        </w:fldChar>
      </w:r>
      <w:r w:rsidR="00334663" w:rsidRPr="00FB2075">
        <w:rPr>
          <w:rFonts w:ascii="Times New Roman" w:hAnsi="Times New Roman" w:cs="Times New Roman"/>
          <w:sz w:val="24"/>
          <w:szCs w:val="24"/>
        </w:rPr>
        <w:instrText xml:space="preserve"> ADDIN EN.CITE.DATA </w:instrText>
      </w:r>
      <w:r w:rsidR="00334663" w:rsidRPr="00FB2075">
        <w:rPr>
          <w:rFonts w:ascii="Times New Roman" w:hAnsi="Times New Roman" w:cs="Times New Roman"/>
          <w:sz w:val="24"/>
          <w:szCs w:val="24"/>
        </w:rPr>
      </w:r>
      <w:r w:rsidR="00334663" w:rsidRPr="00FB2075">
        <w:rPr>
          <w:rFonts w:ascii="Times New Roman" w:hAnsi="Times New Roman" w:cs="Times New Roman"/>
          <w:sz w:val="24"/>
          <w:szCs w:val="24"/>
        </w:rPr>
        <w:fldChar w:fldCharType="end"/>
      </w:r>
      <w:r w:rsidR="00334663" w:rsidRPr="00FB2075">
        <w:rPr>
          <w:rFonts w:ascii="Times New Roman" w:hAnsi="Times New Roman" w:cs="Times New Roman"/>
          <w:sz w:val="24"/>
          <w:szCs w:val="24"/>
        </w:rPr>
      </w:r>
      <w:r w:rsidR="00334663" w:rsidRPr="00FB2075">
        <w:rPr>
          <w:rFonts w:ascii="Times New Roman" w:hAnsi="Times New Roman" w:cs="Times New Roman"/>
          <w:sz w:val="24"/>
          <w:szCs w:val="24"/>
        </w:rPr>
        <w:fldChar w:fldCharType="separate"/>
      </w:r>
      <w:r w:rsidR="00334663" w:rsidRPr="00FB2075">
        <w:rPr>
          <w:rFonts w:ascii="Times New Roman" w:hAnsi="Times New Roman" w:cs="Times New Roman"/>
          <w:noProof/>
          <w:sz w:val="24"/>
          <w:szCs w:val="24"/>
        </w:rPr>
        <w:t>(2018)</w:t>
      </w:r>
      <w:r w:rsidR="00334663" w:rsidRPr="00FB2075">
        <w:rPr>
          <w:rFonts w:ascii="Times New Roman" w:hAnsi="Times New Roman" w:cs="Times New Roman"/>
          <w:sz w:val="24"/>
          <w:szCs w:val="24"/>
        </w:rPr>
        <w:fldChar w:fldCharType="end"/>
      </w:r>
      <w:r w:rsidR="00334663" w:rsidRPr="00FB2075">
        <w:rPr>
          <w:rFonts w:ascii="Times New Roman" w:hAnsi="Times New Roman" w:cs="Times New Roman"/>
          <w:sz w:val="24"/>
          <w:szCs w:val="24"/>
        </w:rPr>
        <w:t xml:space="preserve"> in Tamil Nadu, India, found that children were commonly used to transport information between neighbours in small villages despite being perceived to be at higher risk during natural disasters. D</w:t>
      </w:r>
      <w:r w:rsidR="003E519F" w:rsidRPr="00FB2075">
        <w:rPr>
          <w:rFonts w:ascii="Times New Roman" w:hAnsi="Times New Roman" w:cs="Times New Roman"/>
          <w:sz w:val="24"/>
          <w:szCs w:val="24"/>
        </w:rPr>
        <w:t>uring the 2011 flood in Brisbane, Australia</w:t>
      </w:r>
      <w:r w:rsidR="005C6299" w:rsidRPr="00FB2075">
        <w:rPr>
          <w:rFonts w:ascii="Times New Roman" w:hAnsi="Times New Roman" w:cs="Times New Roman"/>
          <w:sz w:val="24"/>
          <w:szCs w:val="24"/>
        </w:rPr>
        <w:t>,</w:t>
      </w:r>
      <w:r w:rsidR="003E519F" w:rsidRPr="00FB2075">
        <w:rPr>
          <w:rFonts w:ascii="Times New Roman" w:hAnsi="Times New Roman" w:cs="Times New Roman"/>
          <w:sz w:val="24"/>
          <w:szCs w:val="24"/>
        </w:rPr>
        <w:t xml:space="preserve"> most participants sourced their information from friends, families</w:t>
      </w:r>
      <w:r w:rsidR="00F67B3E" w:rsidRPr="00FB2075">
        <w:rPr>
          <w:rFonts w:ascii="Times New Roman" w:hAnsi="Times New Roman" w:cs="Times New Roman"/>
          <w:sz w:val="24"/>
          <w:szCs w:val="24"/>
        </w:rPr>
        <w:t>,</w:t>
      </w:r>
      <w:r w:rsidR="003E519F" w:rsidRPr="00FB2075">
        <w:rPr>
          <w:rFonts w:ascii="Times New Roman" w:hAnsi="Times New Roman" w:cs="Times New Roman"/>
          <w:sz w:val="24"/>
          <w:szCs w:val="24"/>
        </w:rPr>
        <w:t xml:space="preserve"> and neighbours (39%)</w:t>
      </w:r>
      <w:r w:rsidR="00F67B3E" w:rsidRPr="00FB2075">
        <w:rPr>
          <w:rFonts w:ascii="Times New Roman" w:hAnsi="Times New Roman" w:cs="Times New Roman"/>
          <w:sz w:val="24"/>
          <w:szCs w:val="24"/>
        </w:rPr>
        <w:t>;</w:t>
      </w:r>
      <w:r w:rsidR="003E519F" w:rsidRPr="00FB2075">
        <w:rPr>
          <w:rFonts w:ascii="Times New Roman" w:hAnsi="Times New Roman" w:cs="Times New Roman"/>
          <w:sz w:val="24"/>
          <w:szCs w:val="24"/>
        </w:rPr>
        <w:t xml:space="preserve"> followed by the local government</w:t>
      </w:r>
      <w:r w:rsidR="006D1BC8" w:rsidRPr="00FB2075">
        <w:rPr>
          <w:rFonts w:ascii="Times New Roman" w:hAnsi="Times New Roman" w:cs="Times New Roman"/>
          <w:sz w:val="24"/>
          <w:szCs w:val="24"/>
        </w:rPr>
        <w:t xml:space="preserve"> </w:t>
      </w:r>
      <w:r w:rsidR="003E519F" w:rsidRPr="00FB2075">
        <w:rPr>
          <w:rFonts w:ascii="Times New Roman" w:hAnsi="Times New Roman" w:cs="Times New Roman"/>
          <w:sz w:val="24"/>
          <w:szCs w:val="24"/>
        </w:rPr>
        <w:t>(22%), personal experience (13%), the media (7%), and others (20%)</w:t>
      </w:r>
      <w:r w:rsidR="00F235E0" w:rsidRPr="00FB2075">
        <w:rPr>
          <w:rFonts w:ascii="Times New Roman" w:hAnsi="Times New Roman" w:cs="Times New Roman"/>
          <w:sz w:val="24"/>
          <w:szCs w:val="24"/>
        </w:rPr>
        <w:t xml:space="preserve"> </w:t>
      </w:r>
      <w:r w:rsidR="00F235E0"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&lt;EndNote&gt;&lt;Cite&gt;&lt;Author&gt;Box&lt;/Author&gt;&lt;Year&gt;2016&lt;/Year&gt;&lt;RecNum&gt;65&lt;/RecNum&gt;&lt;DisplayText&gt;(Box et al., 2016)&lt;/DisplayText&gt;&lt;record&gt;&lt;rec-number&gt;65&lt;/rec-number&gt;&lt;foreign-keys&gt;&lt;key app="EN" db-id="t99twzszpwswsyee0r7przwba5txxtwzxwva" timestamp="1569465105"&gt;65&lt;/key&gt;&lt;/foreign-keys&gt;&lt;ref-type name="Journal Article"&gt;17&lt;/ref-type&gt;&lt;contributors&gt;&lt;authors&gt;&lt;author&gt;Box, P.&lt;/author&gt;&lt;author&gt;Bird, D.&lt;/author&gt;&lt;author&gt;Haynes, K.&lt;/author&gt;&lt;author&gt;King, D.&lt;/author&gt;&lt;/authors&gt;&lt;/contributors&gt;&lt;titles&gt;&lt;title&gt;Shared responsibility and social vulnerability in the 2011 Brisbane flood&lt;/title&gt;&lt;secondary-title&gt;Natural Hazards&lt;/secondary-title&gt;&lt;/titles&gt;&lt;periodical&gt;&lt;full-title&gt;Natural hazards&lt;/full-title&gt;&lt;/periodical&gt;&lt;pages&gt;1549-1568&lt;/pages&gt;&lt;volume&gt;81&lt;/volume&gt;&lt;number&gt;3&lt;/number&gt;&lt;dates&gt;&lt;year&gt;2016&lt;/year&gt;&lt;pub-dates&gt;&lt;date&gt;Apr&lt;/date&gt;&lt;/pub-dates&gt;&lt;/dates&gt;&lt;isbn&gt;0921-030X&lt;/isbn&gt;&lt;accession-num&gt;WOS:000372285600009&lt;/accession-num&gt;&lt;urls&gt;&lt;related-urls&gt;&lt;url&gt;&amp;lt;Go to ISI&amp;gt;://WOS:000372285600009&lt;/url&gt;&lt;url&gt;https://link.springer.com/content/pdf/10.1007%2Fs11069-016-2145-z.pdf&lt;/url&gt;&lt;/related-urls&gt;&lt;/urls&gt;&lt;electronic-resource-num&gt;10.1007/s11069-016-2145-z&lt;/electronic-resource-num&gt;&lt;/record&gt;&lt;/Cite&gt;&lt;/EndNote&gt;</w:instrText>
      </w:r>
      <w:r w:rsidR="00F235E0"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(Box et al., 2016)</w:t>
      </w:r>
      <w:r w:rsidR="00F235E0" w:rsidRPr="00FB2075">
        <w:rPr>
          <w:rFonts w:ascii="Times New Roman" w:hAnsi="Times New Roman" w:cs="Times New Roman"/>
          <w:sz w:val="24"/>
          <w:szCs w:val="24"/>
        </w:rPr>
        <w:fldChar w:fldCharType="end"/>
      </w:r>
      <w:r w:rsidR="00F22C0A" w:rsidRPr="00FB2075">
        <w:rPr>
          <w:rFonts w:ascii="Times New Roman" w:hAnsi="Times New Roman" w:cs="Times New Roman"/>
          <w:sz w:val="24"/>
          <w:szCs w:val="24"/>
        </w:rPr>
        <w:t>.</w:t>
      </w:r>
      <w:r w:rsidR="003E519F" w:rsidRPr="00FB2075">
        <w:rPr>
          <w:rFonts w:ascii="Times New Roman" w:hAnsi="Times New Roman" w:cs="Times New Roman"/>
          <w:sz w:val="24"/>
          <w:szCs w:val="24"/>
        </w:rPr>
        <w:t xml:space="preserve"> </w:t>
      </w:r>
      <w:r w:rsidR="009109FE" w:rsidRPr="00FB2075">
        <w:rPr>
          <w:rFonts w:ascii="Times New Roman" w:hAnsi="Times New Roman" w:cs="Times New Roman"/>
          <w:sz w:val="24"/>
          <w:szCs w:val="24"/>
        </w:rPr>
        <w:t>Bird et al.</w:t>
      </w:r>
      <w:r w:rsidR="001E647B" w:rsidRPr="00FB2075">
        <w:rPr>
          <w:rFonts w:ascii="Times New Roman" w:hAnsi="Times New Roman" w:cs="Times New Roman"/>
          <w:sz w:val="24"/>
          <w:szCs w:val="24"/>
        </w:rPr>
        <w:t xml:space="preserve"> </w:t>
      </w:r>
      <w:r w:rsidR="001E647B" w:rsidRPr="00FB2075">
        <w:rPr>
          <w:rFonts w:ascii="Times New Roman" w:hAnsi="Times New Roman" w:cs="Times New Roman"/>
          <w:sz w:val="24"/>
          <w:szCs w:val="24"/>
        </w:rPr>
        <w:fldChar w:fldCharType="begin"/>
      </w:r>
      <w:r w:rsidR="001E647B" w:rsidRPr="00FB2075">
        <w:rPr>
          <w:rFonts w:ascii="Times New Roman" w:hAnsi="Times New Roman" w:cs="Times New Roman"/>
          <w:sz w:val="24"/>
          <w:szCs w:val="24"/>
        </w:rPr>
        <w:instrText xml:space="preserve"> ADDIN EN.CITE &lt;EndNote&gt;&lt;Cite ExcludeAuth="1"&gt;&lt;Author&gt;Bird&lt;/Author&gt;&lt;Year&gt;2012&lt;/Year&gt;&lt;RecNum&gt;103&lt;/RecNum&gt;&lt;DisplayText&gt;(2012)&lt;/DisplayText&gt;&lt;record&gt;&lt;rec-number&gt;103&lt;/rec-number&gt;&lt;foreign-keys&gt;&lt;key app="EN" db-id="t99twzszpwswsyee0r7przwba5txxtwzxwva" timestamp="1569798640"&gt;103&lt;/key&gt;&lt;/foreign-keys&gt;&lt;ref-type name="Journal Article"&gt;17&lt;/ref-type&gt;&lt;contributors&gt;&lt;authors&gt;&lt;author&gt;Bird, Deanne&lt;/author&gt;&lt;author&gt;Ling, Megan&lt;/author&gt;&lt;author&gt;Haynes, Katharine&lt;/author&gt;&lt;/authors&gt;&lt;/contributors&gt;&lt;titles&gt;&lt;title&gt;Flooding Facebook-the use of social media during the Queensland and Victorian floods&lt;/title&gt;&lt;secondary-title&gt;Australian Journal of Emergency Management, The&lt;/secondary-title&gt;&lt;/titles&gt;&lt;periodical&gt;&lt;full-title&gt;Australian Journal of Emergency Management, The&lt;/full-title&gt;&lt;/periodical&gt;&lt;pages&gt;27&lt;/pages&gt;&lt;volume&gt;27&lt;/volume&gt;&lt;number&gt;1&lt;/number&gt;&lt;dates&gt;&lt;year&gt;2012&lt;/year&gt;&lt;/dates&gt;&lt;urls&gt;&lt;/urls&gt;&lt;/record&gt;&lt;/Cite&gt;&lt;/EndNote&gt;</w:instrText>
      </w:r>
      <w:r w:rsidR="001E647B" w:rsidRPr="00FB2075">
        <w:rPr>
          <w:rFonts w:ascii="Times New Roman" w:hAnsi="Times New Roman" w:cs="Times New Roman"/>
          <w:sz w:val="24"/>
          <w:szCs w:val="24"/>
        </w:rPr>
        <w:fldChar w:fldCharType="separate"/>
      </w:r>
      <w:r w:rsidR="001E647B" w:rsidRPr="00FB2075">
        <w:rPr>
          <w:rFonts w:ascii="Times New Roman" w:hAnsi="Times New Roman" w:cs="Times New Roman"/>
          <w:noProof/>
          <w:sz w:val="24"/>
          <w:szCs w:val="24"/>
        </w:rPr>
        <w:t>(2012)</w:t>
      </w:r>
      <w:r w:rsidR="001E647B" w:rsidRPr="00FB2075">
        <w:rPr>
          <w:rFonts w:ascii="Times New Roman" w:hAnsi="Times New Roman" w:cs="Times New Roman"/>
          <w:sz w:val="24"/>
          <w:szCs w:val="24"/>
        </w:rPr>
        <w:fldChar w:fldCharType="end"/>
      </w:r>
      <w:r w:rsidR="009109FE" w:rsidRPr="00FB2075">
        <w:rPr>
          <w:rFonts w:ascii="Times New Roman" w:hAnsi="Times New Roman" w:cs="Times New Roman"/>
          <w:sz w:val="24"/>
          <w:szCs w:val="24"/>
        </w:rPr>
        <w:t xml:space="preserve"> investigated the use of Facebook</w:t>
      </w:r>
      <w:r w:rsidR="00B672E6" w:rsidRPr="00FB2075">
        <w:rPr>
          <w:rFonts w:ascii="Times New Roman" w:hAnsi="Times New Roman" w:cs="Times New Roman"/>
          <w:sz w:val="24"/>
          <w:szCs w:val="24"/>
        </w:rPr>
        <w:t>®</w:t>
      </w:r>
      <w:r w:rsidR="009109FE" w:rsidRPr="00FB2075">
        <w:rPr>
          <w:rFonts w:ascii="Times New Roman" w:hAnsi="Times New Roman" w:cs="Times New Roman"/>
          <w:sz w:val="24"/>
          <w:szCs w:val="24"/>
        </w:rPr>
        <w:t xml:space="preserve"> as a medium of knowledge sharing during floods</w:t>
      </w:r>
      <w:r w:rsidR="00DC5502" w:rsidRPr="00FB2075">
        <w:rPr>
          <w:rFonts w:ascii="Times New Roman" w:hAnsi="Times New Roman" w:cs="Times New Roman"/>
          <w:sz w:val="24"/>
          <w:szCs w:val="24"/>
        </w:rPr>
        <w:t xml:space="preserve"> in Australia</w:t>
      </w:r>
      <w:r w:rsidR="009109FE" w:rsidRPr="00FB2075">
        <w:rPr>
          <w:rFonts w:ascii="Times New Roman" w:hAnsi="Times New Roman" w:cs="Times New Roman"/>
          <w:sz w:val="24"/>
          <w:szCs w:val="24"/>
        </w:rPr>
        <w:t xml:space="preserve"> and overall found that both Government accounts as well as community-led Facebook</w:t>
      </w:r>
      <w:r w:rsidR="00B672E6" w:rsidRPr="00FB2075">
        <w:rPr>
          <w:rFonts w:ascii="Times New Roman" w:hAnsi="Times New Roman" w:cs="Times New Roman"/>
          <w:sz w:val="24"/>
          <w:szCs w:val="24"/>
        </w:rPr>
        <w:t>®</w:t>
      </w:r>
      <w:r w:rsidR="009109FE" w:rsidRPr="00FB2075">
        <w:rPr>
          <w:rFonts w:ascii="Times New Roman" w:hAnsi="Times New Roman" w:cs="Times New Roman"/>
          <w:sz w:val="24"/>
          <w:szCs w:val="24"/>
        </w:rPr>
        <w:t xml:space="preserve"> groups were p</w:t>
      </w:r>
      <w:r w:rsidR="00B672E6" w:rsidRPr="00FB2075">
        <w:rPr>
          <w:rFonts w:ascii="Times New Roman" w:hAnsi="Times New Roman" w:cs="Times New Roman"/>
          <w:sz w:val="24"/>
          <w:szCs w:val="24"/>
        </w:rPr>
        <w:t xml:space="preserve">erceived to be trustworthy with information perceived to be </w:t>
      </w:r>
      <w:r w:rsidR="009109FE" w:rsidRPr="00FB2075">
        <w:rPr>
          <w:rFonts w:ascii="Times New Roman" w:hAnsi="Times New Roman" w:cs="Times New Roman"/>
          <w:sz w:val="24"/>
          <w:szCs w:val="24"/>
        </w:rPr>
        <w:t xml:space="preserve">accurate and up-to-date. Almost all participants (99%) perceived </w:t>
      </w:r>
      <w:r w:rsidR="00154A10" w:rsidRPr="00FB2075">
        <w:rPr>
          <w:rFonts w:ascii="Times New Roman" w:hAnsi="Times New Roman" w:cs="Times New Roman"/>
          <w:sz w:val="24"/>
          <w:szCs w:val="24"/>
        </w:rPr>
        <w:t xml:space="preserve">the </w:t>
      </w:r>
      <w:r w:rsidR="009109FE" w:rsidRPr="00FB2075">
        <w:rPr>
          <w:rFonts w:ascii="Times New Roman" w:hAnsi="Times New Roman" w:cs="Times New Roman"/>
          <w:sz w:val="24"/>
          <w:szCs w:val="24"/>
        </w:rPr>
        <w:t>information provided in community Facebook</w:t>
      </w:r>
      <w:r w:rsidR="00B672E6" w:rsidRPr="00FB2075">
        <w:rPr>
          <w:rFonts w:ascii="Times New Roman" w:hAnsi="Times New Roman" w:cs="Times New Roman"/>
          <w:sz w:val="24"/>
          <w:szCs w:val="24"/>
        </w:rPr>
        <w:t>®</w:t>
      </w:r>
      <w:r w:rsidR="009109FE" w:rsidRPr="00FB2075">
        <w:rPr>
          <w:rFonts w:ascii="Times New Roman" w:hAnsi="Times New Roman" w:cs="Times New Roman"/>
          <w:sz w:val="24"/>
          <w:szCs w:val="24"/>
        </w:rPr>
        <w:t xml:space="preserve"> groups to be useful and joined these groups particularly for area-specific information for their communities (65%). </w:t>
      </w:r>
      <w:r w:rsidR="00DC5502" w:rsidRPr="00FB2075">
        <w:rPr>
          <w:rFonts w:ascii="Times New Roman" w:hAnsi="Times New Roman" w:cs="Times New Roman"/>
          <w:sz w:val="24"/>
          <w:szCs w:val="24"/>
        </w:rPr>
        <w:t xml:space="preserve">Another study from Australia </w:t>
      </w:r>
      <w:r w:rsidR="00DC5502"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&lt;EndNote&gt;&lt;Cite&gt;&lt;Author&gt;Haynes&lt;/Author&gt;&lt;Year&gt;2018&lt;/Year&gt;&lt;RecNum&gt;74&lt;/RecNum&gt;&lt;DisplayText&gt;(Haynes et al., 2018)&lt;/DisplayText&gt;&lt;record&gt;&lt;rec-number&gt;74&lt;/rec-number&gt;&lt;foreign-keys&gt;&lt;key app="EN" db-id="t99twzszpwswsyee0r7przwba5txxtwzxwva" timestamp="1569465107"&gt;74&lt;/key&gt;&lt;/foreign-keys&gt;&lt;ref-type name="Journal Article"&gt;17&lt;/ref-type&gt;&lt;contributors&gt;&lt;authors&gt;&lt;author&gt;Haynes, Katharine&lt;/author&gt;&lt;author&gt;Tofa, Matalena&lt;/author&gt;&lt;author&gt;Avci, Ashley&lt;/author&gt;&lt;author&gt;van Leeuwen, Jonathan&lt;/author&gt;&lt;author&gt;Coates, Lucinda&lt;/author&gt;&lt;/authors&gt;&lt;/contributors&gt;&lt;titles&gt;&lt;title&gt;Motivations and experiences of sheltering in place during floods: Implications for policy and practice&lt;/title&gt;&lt;secondary-title&gt;International Journal of Disaster Risk Reduction&lt;/secondary-title&gt;&lt;/titles&gt;&lt;periodical&gt;&lt;full-title&gt;International Journal of Disaster Risk Reduction&lt;/full-title&gt;&lt;/periodical&gt;&lt;pages&gt;781-788&lt;/pages&gt;&lt;volume&gt;31&lt;/volume&gt;&lt;keywords&gt;&lt;keyword&gt;Evacuation&lt;/keyword&gt;&lt;keyword&gt;Shelter-in-place&lt;/keyword&gt;&lt;keyword&gt;Flood&lt;/keyword&gt;&lt;keyword&gt;Risk communication&lt;/keyword&gt;&lt;keyword&gt;Community behaviour&lt;/keyword&gt;&lt;/keywords&gt;&lt;dates&gt;&lt;year&gt;2018&lt;/year&gt;&lt;pub-dates&gt;&lt;date&gt;2018/10/01/&lt;/date&gt;&lt;/pub-dates&gt;&lt;/dates&gt;&lt;isbn&gt;2212-4209&lt;/isbn&gt;&lt;urls&gt;&lt;related-urls&gt;&lt;url&gt;http://www.sciencedirect.com/science/article/pii/S2212420918304345&lt;/url&gt;&lt;/related-urls&gt;&lt;/urls&gt;&lt;electronic-resource-num&gt;10.1016/j.ijdrr.2018.07.011&lt;/electronic-resource-num&gt;&lt;/record&gt;&lt;/Cite&gt;&lt;/EndNote&gt;</w:instrText>
      </w:r>
      <w:r w:rsidR="00DC5502" w:rsidRPr="00FB2075">
        <w:rPr>
          <w:rFonts w:ascii="Times New Roman" w:hAnsi="Times New Roman" w:cs="Times New Roman"/>
          <w:sz w:val="24"/>
          <w:szCs w:val="24"/>
        </w:rPr>
        <w:fldChar w:fldCharType="separate"/>
      </w:r>
      <w:r w:rsidR="00DC5502" w:rsidRPr="00FB2075">
        <w:rPr>
          <w:rFonts w:ascii="Times New Roman" w:hAnsi="Times New Roman" w:cs="Times New Roman"/>
          <w:noProof/>
          <w:sz w:val="24"/>
          <w:szCs w:val="24"/>
        </w:rPr>
        <w:t>(Haynes et al., 2018)</w:t>
      </w:r>
      <w:r w:rsidR="00DC5502" w:rsidRPr="00FB2075">
        <w:rPr>
          <w:rFonts w:ascii="Times New Roman" w:hAnsi="Times New Roman" w:cs="Times New Roman"/>
          <w:sz w:val="24"/>
          <w:szCs w:val="24"/>
        </w:rPr>
        <w:fldChar w:fldCharType="end"/>
      </w:r>
      <w:r w:rsidR="00DC5502" w:rsidRPr="00FB2075">
        <w:rPr>
          <w:rFonts w:ascii="Times New Roman" w:hAnsi="Times New Roman" w:cs="Times New Roman"/>
          <w:sz w:val="24"/>
          <w:szCs w:val="24"/>
        </w:rPr>
        <w:t xml:space="preserve"> also found that social media </w:t>
      </w:r>
      <w:r w:rsidR="00B672E6" w:rsidRPr="00FB2075">
        <w:rPr>
          <w:rFonts w:ascii="Times New Roman" w:hAnsi="Times New Roman" w:cs="Times New Roman"/>
          <w:sz w:val="24"/>
          <w:szCs w:val="24"/>
        </w:rPr>
        <w:t xml:space="preserve">platforms </w:t>
      </w:r>
      <w:r w:rsidR="00DC5502" w:rsidRPr="00FB2075">
        <w:rPr>
          <w:rFonts w:ascii="Times New Roman" w:hAnsi="Times New Roman" w:cs="Times New Roman"/>
          <w:sz w:val="24"/>
          <w:szCs w:val="24"/>
        </w:rPr>
        <w:t>to be important factors in sharing and receiving knowledge during floods, particularly in regards to area-specific information.</w:t>
      </w:r>
    </w:p>
    <w:p w14:paraId="5E95DC0C" w14:textId="38D859D6" w:rsidR="005B400C" w:rsidRPr="00FB2075" w:rsidRDefault="003E519F" w:rsidP="00E66836">
      <w:pPr>
        <w:spacing w:after="0" w:line="480" w:lineRule="auto"/>
        <w:ind w:firstLine="720"/>
        <w:rPr>
          <w:rFonts w:ascii="Times New Roman" w:hAnsi="Times New Roman" w:cs="Times New Roman"/>
          <w:sz w:val="24"/>
          <w:szCs w:val="24"/>
        </w:rPr>
      </w:pPr>
      <w:proofErr w:type="spellStart"/>
      <w:r w:rsidRPr="00FB2075">
        <w:rPr>
          <w:rFonts w:ascii="Times New Roman" w:hAnsi="Times New Roman" w:cs="Times New Roman"/>
          <w:sz w:val="24"/>
          <w:szCs w:val="24"/>
        </w:rPr>
        <w:t>Kakimoto</w:t>
      </w:r>
      <w:proofErr w:type="spellEnd"/>
      <w:r w:rsidRPr="00FB2075">
        <w:rPr>
          <w:rFonts w:ascii="Times New Roman" w:hAnsi="Times New Roman" w:cs="Times New Roman"/>
          <w:sz w:val="24"/>
          <w:szCs w:val="24"/>
        </w:rPr>
        <w:t xml:space="preserve"> and Yamada</w:t>
      </w:r>
      <w:r w:rsidR="00F235E0" w:rsidRPr="00FB2075">
        <w:rPr>
          <w:rFonts w:ascii="Times New Roman" w:hAnsi="Times New Roman" w:cs="Times New Roman"/>
          <w:sz w:val="24"/>
          <w:szCs w:val="24"/>
        </w:rPr>
        <w:t xml:space="preserve"> </w:t>
      </w:r>
      <w:r w:rsidR="00F235E0"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 ExcludeAuth="1"&gt;&lt;Author&gt;Kakimoto&lt;/Author&gt;&lt;Year&gt;2016&lt;/Year&gt;&lt;RecNum&gt;68&lt;/RecNum&gt;&lt;DisplayText&gt;(2016)&lt;/DisplayText&gt;&lt;record&gt;&lt;rec-number&gt;68&lt;/rec-number&gt;&lt;foreign-keys&gt;&lt;key app="EN" db-id="t99twzszpwswsyee0r7przwba5txxtwzxwva" timestamp="1569465106"&gt;68&lt;/key&gt;&lt;/foreign-keys&gt;&lt;ref-type name="Journal Article"&gt;17&lt;/ref-type&gt;&lt;contributors&gt;&lt;authors&gt;&lt;author&gt;Kakimoto, R.&lt;/author&gt;&lt;author&gt;Yamada, F.&lt;/author&gt;&lt;/authors&gt;&lt;/contributors&gt;&lt;titles&gt;&lt;title&gt;Autonomous evacuation and local community&lt;/title&gt;&lt;secondary-title&gt;International Journal of Disaster Resilience in the Built Environment&lt;/secondary-title&gt;&lt;/titles&gt;&lt;periodical&gt;&lt;full-title&gt;International Journal of Disaster Resilience in the Built Environment&lt;/full-title&gt;&lt;/periodical&gt;&lt;pages&gt;374-387&lt;/pages&gt;&lt;volume&gt;7&lt;/volume&gt;&lt;number&gt;4&lt;/number&gt;&lt;dates&gt;&lt;year&gt;2016&lt;/year&gt;&lt;/dates&gt;&lt;work-type&gt;Article&lt;/work-type&gt;&lt;urls&gt;&lt;related-urls&gt;&lt;url&gt;https://www.scopus.com/inward/record.uri?eid=2-s2.0-84992646967&amp;amp;doi=10.1108%2fIJDRBE-07-2014-0055&amp;amp;partnerID=40&amp;amp;md5=ec57022566e6bb39316e579cf734e665&lt;/url&gt;&lt;url&gt;http://www.emeraldinsight.com/doi/pdfplus/10.1108/IJDRBE-07-2014-0055&lt;/url&gt;&lt;/related-urls&gt;&lt;/urls&gt;&lt;electronic-resource-num&gt;10.1108/IJDRBE-07-2014-0055&lt;/electronic-resource-num&gt;&lt;remote-database-name&gt;Scopus&lt;/remote-database-name&gt;&lt;/record&gt;&lt;/Cite&gt;&lt;/EndNote&gt;</w:instrText>
      </w:r>
      <w:r w:rsidR="00F235E0"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(2016)</w:t>
      </w:r>
      <w:r w:rsidR="00F235E0"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provide</w:t>
      </w:r>
      <w:r w:rsidR="006D1BC8" w:rsidRPr="00FB2075">
        <w:rPr>
          <w:rFonts w:ascii="Times New Roman" w:hAnsi="Times New Roman" w:cs="Times New Roman"/>
          <w:sz w:val="24"/>
          <w:szCs w:val="24"/>
        </w:rPr>
        <w:t>d</w:t>
      </w:r>
      <w:r w:rsidRPr="00FB2075">
        <w:rPr>
          <w:rFonts w:ascii="Times New Roman" w:hAnsi="Times New Roman" w:cs="Times New Roman"/>
          <w:sz w:val="24"/>
          <w:szCs w:val="24"/>
        </w:rPr>
        <w:t xml:space="preserve"> a more detailed analysis showing</w:t>
      </w:r>
      <w:r w:rsidR="006D1BC8" w:rsidRPr="00FB2075">
        <w:rPr>
          <w:rFonts w:ascii="Times New Roman" w:hAnsi="Times New Roman" w:cs="Times New Roman"/>
          <w:sz w:val="24"/>
          <w:szCs w:val="24"/>
        </w:rPr>
        <w:t xml:space="preserve"> that </w:t>
      </w:r>
      <w:r w:rsidR="002C6348" w:rsidRPr="00FB2075">
        <w:rPr>
          <w:rFonts w:ascii="Times New Roman" w:hAnsi="Times New Roman" w:cs="Times New Roman"/>
          <w:sz w:val="24"/>
          <w:szCs w:val="24"/>
        </w:rPr>
        <w:t xml:space="preserve">residents of the </w:t>
      </w:r>
      <w:r w:rsidR="006D1BC8" w:rsidRPr="00FB2075">
        <w:rPr>
          <w:rFonts w:ascii="Times New Roman" w:hAnsi="Times New Roman" w:cs="Times New Roman"/>
          <w:sz w:val="24"/>
          <w:szCs w:val="24"/>
        </w:rPr>
        <w:t>Kumamoto and Iota Prefecture</w:t>
      </w:r>
      <w:r w:rsidR="002C6348" w:rsidRPr="00FB2075">
        <w:rPr>
          <w:rFonts w:ascii="Times New Roman" w:hAnsi="Times New Roman" w:cs="Times New Roman"/>
          <w:sz w:val="24"/>
          <w:szCs w:val="24"/>
        </w:rPr>
        <w:t>s</w:t>
      </w:r>
      <w:r w:rsidR="006D1BC8" w:rsidRPr="00FB2075">
        <w:rPr>
          <w:rFonts w:ascii="Times New Roman" w:hAnsi="Times New Roman" w:cs="Times New Roman"/>
          <w:sz w:val="24"/>
          <w:szCs w:val="24"/>
        </w:rPr>
        <w:t xml:space="preserve">, Japan made a significant difference </w:t>
      </w:r>
      <w:r w:rsidRPr="00FB2075">
        <w:rPr>
          <w:rFonts w:ascii="Times New Roman" w:hAnsi="Times New Roman" w:cs="Times New Roman"/>
          <w:sz w:val="24"/>
          <w:szCs w:val="24"/>
        </w:rPr>
        <w:t>between information sourced depending on the type of information needed</w:t>
      </w:r>
      <w:r w:rsidR="00811E48" w:rsidRPr="00FB2075">
        <w:rPr>
          <w:rFonts w:ascii="Times New Roman" w:hAnsi="Times New Roman" w:cs="Times New Roman"/>
          <w:sz w:val="24"/>
          <w:szCs w:val="24"/>
        </w:rPr>
        <w:t>,</w:t>
      </w:r>
      <w:r w:rsidR="003531CD" w:rsidRPr="00FB2075">
        <w:rPr>
          <w:rFonts w:ascii="Times New Roman" w:hAnsi="Times New Roman" w:cs="Times New Roman"/>
          <w:sz w:val="24"/>
          <w:szCs w:val="24"/>
        </w:rPr>
        <w:t xml:space="preserve"> with</w:t>
      </w:r>
      <w:r w:rsidR="006D1BC8" w:rsidRPr="00FB2075">
        <w:rPr>
          <w:rFonts w:ascii="Times New Roman" w:hAnsi="Times New Roman" w:cs="Times New Roman"/>
          <w:sz w:val="24"/>
          <w:szCs w:val="24"/>
        </w:rPr>
        <w:t xml:space="preserve"> most people rely</w:t>
      </w:r>
      <w:r w:rsidR="003531CD" w:rsidRPr="00FB2075">
        <w:rPr>
          <w:rFonts w:ascii="Times New Roman" w:hAnsi="Times New Roman" w:cs="Times New Roman"/>
          <w:sz w:val="24"/>
          <w:szCs w:val="24"/>
        </w:rPr>
        <w:t>ing</w:t>
      </w:r>
      <w:r w:rsidR="006D1BC8" w:rsidRPr="00FB2075">
        <w:rPr>
          <w:rFonts w:ascii="Times New Roman" w:hAnsi="Times New Roman" w:cs="Times New Roman"/>
          <w:sz w:val="24"/>
          <w:szCs w:val="24"/>
        </w:rPr>
        <w:t xml:space="preserve"> on themselves to </w:t>
      </w:r>
      <w:r w:rsidR="003531CD" w:rsidRPr="00FB2075">
        <w:rPr>
          <w:rFonts w:ascii="Times New Roman" w:hAnsi="Times New Roman" w:cs="Times New Roman"/>
          <w:sz w:val="24"/>
          <w:szCs w:val="24"/>
        </w:rPr>
        <w:t>gain</w:t>
      </w:r>
      <w:r w:rsidR="006D1BC8" w:rsidRPr="00FB2075">
        <w:rPr>
          <w:rFonts w:ascii="Times New Roman" w:hAnsi="Times New Roman" w:cs="Times New Roman"/>
          <w:sz w:val="24"/>
          <w:szCs w:val="24"/>
        </w:rPr>
        <w:t xml:space="preserve"> information regarding river conditions or the weather </w:t>
      </w:r>
      <w:r w:rsidR="00E8624A" w:rsidRPr="00FB2075">
        <w:rPr>
          <w:rFonts w:ascii="Times New Roman" w:hAnsi="Times New Roman" w:cs="Times New Roman"/>
          <w:sz w:val="24"/>
          <w:szCs w:val="24"/>
        </w:rPr>
        <w:t>(</w:t>
      </w:r>
      <w:r w:rsidR="006D1BC8" w:rsidRPr="00FB2075">
        <w:rPr>
          <w:rFonts w:ascii="Times New Roman" w:hAnsi="Times New Roman" w:cs="Times New Roman"/>
          <w:sz w:val="24"/>
          <w:szCs w:val="24"/>
        </w:rPr>
        <w:t>70% and 32%</w:t>
      </w:r>
      <w:r w:rsidR="001E647B" w:rsidRPr="00FB2075">
        <w:rPr>
          <w:rFonts w:ascii="Times New Roman" w:hAnsi="Times New Roman" w:cs="Times New Roman"/>
          <w:sz w:val="24"/>
          <w:szCs w:val="24"/>
        </w:rPr>
        <w:t>,</w:t>
      </w:r>
      <w:r w:rsidR="006D1BC8" w:rsidRPr="00FB2075">
        <w:rPr>
          <w:rFonts w:ascii="Times New Roman" w:hAnsi="Times New Roman" w:cs="Times New Roman"/>
          <w:sz w:val="24"/>
          <w:szCs w:val="24"/>
        </w:rPr>
        <w:t xml:space="preserve"> </w:t>
      </w:r>
      <w:r w:rsidR="006D1BC8" w:rsidRPr="00FB2075">
        <w:rPr>
          <w:rFonts w:ascii="Times New Roman" w:hAnsi="Times New Roman" w:cs="Times New Roman"/>
          <w:sz w:val="24"/>
          <w:szCs w:val="24"/>
        </w:rPr>
        <w:lastRenderedPageBreak/>
        <w:t>respectively</w:t>
      </w:r>
      <w:r w:rsidR="00E8624A" w:rsidRPr="00FB2075">
        <w:rPr>
          <w:rFonts w:ascii="Times New Roman" w:hAnsi="Times New Roman" w:cs="Times New Roman"/>
          <w:sz w:val="24"/>
          <w:szCs w:val="24"/>
        </w:rPr>
        <w:t>)</w:t>
      </w:r>
      <w:r w:rsidR="006D1BC8" w:rsidRPr="00FB2075">
        <w:rPr>
          <w:rFonts w:ascii="Times New Roman" w:hAnsi="Times New Roman" w:cs="Times New Roman"/>
          <w:sz w:val="24"/>
          <w:szCs w:val="24"/>
        </w:rPr>
        <w:t>, while</w:t>
      </w:r>
      <w:r w:rsidR="00811E48" w:rsidRPr="00FB2075">
        <w:rPr>
          <w:rFonts w:ascii="Times New Roman" w:hAnsi="Times New Roman" w:cs="Times New Roman"/>
          <w:sz w:val="24"/>
          <w:szCs w:val="24"/>
        </w:rPr>
        <w:t xml:space="preserve"> relying on neighbours for </w:t>
      </w:r>
      <w:r w:rsidR="006D1BC8" w:rsidRPr="00FB2075">
        <w:rPr>
          <w:rFonts w:ascii="Times New Roman" w:hAnsi="Times New Roman" w:cs="Times New Roman"/>
          <w:sz w:val="24"/>
          <w:szCs w:val="24"/>
        </w:rPr>
        <w:t>seeking general advice</w:t>
      </w:r>
      <w:r w:rsidR="00811E48" w:rsidRPr="00FB2075">
        <w:rPr>
          <w:rFonts w:ascii="Times New Roman" w:hAnsi="Times New Roman" w:cs="Times New Roman"/>
          <w:sz w:val="24"/>
          <w:szCs w:val="24"/>
        </w:rPr>
        <w:t xml:space="preserve"> (6%)</w:t>
      </w:r>
      <w:r w:rsidR="006D1BC8" w:rsidRPr="00FB2075">
        <w:rPr>
          <w:rFonts w:ascii="Times New Roman" w:hAnsi="Times New Roman" w:cs="Times New Roman"/>
          <w:sz w:val="24"/>
          <w:szCs w:val="24"/>
        </w:rPr>
        <w:t xml:space="preserve"> and information regarding evacuations</w:t>
      </w:r>
      <w:r w:rsidR="00811E48" w:rsidRPr="00FB2075">
        <w:rPr>
          <w:rFonts w:ascii="Times New Roman" w:hAnsi="Times New Roman" w:cs="Times New Roman"/>
          <w:sz w:val="24"/>
          <w:szCs w:val="24"/>
        </w:rPr>
        <w:t xml:space="preserve"> (25%)</w:t>
      </w:r>
      <w:r w:rsidR="006D1BC8" w:rsidRPr="00FB2075">
        <w:rPr>
          <w:rFonts w:ascii="Times New Roman" w:hAnsi="Times New Roman" w:cs="Times New Roman"/>
          <w:sz w:val="24"/>
          <w:szCs w:val="24"/>
        </w:rPr>
        <w:t xml:space="preserve">. Other important sources for information regarding river conditions and weather were television or radio (12%/22%), and relatives and fire volunteers for information regarding general advice (11%/10%). Internet-based sourced and emails were the least </w:t>
      </w:r>
      <w:r w:rsidR="00B37061" w:rsidRPr="00FB2075">
        <w:rPr>
          <w:rFonts w:ascii="Times New Roman" w:hAnsi="Times New Roman" w:cs="Times New Roman"/>
          <w:sz w:val="24"/>
          <w:szCs w:val="24"/>
        </w:rPr>
        <w:t>sought-after</w:t>
      </w:r>
      <w:r w:rsidR="006D1BC8" w:rsidRPr="00FB2075">
        <w:rPr>
          <w:rFonts w:ascii="Times New Roman" w:hAnsi="Times New Roman" w:cs="Times New Roman"/>
          <w:sz w:val="24"/>
          <w:szCs w:val="24"/>
        </w:rPr>
        <w:t xml:space="preserve"> source of information.</w:t>
      </w:r>
      <w:r w:rsidR="00A83E6F" w:rsidRPr="00FB2075">
        <w:rPr>
          <w:rFonts w:ascii="Times New Roman" w:hAnsi="Times New Roman" w:cs="Times New Roman"/>
          <w:sz w:val="24"/>
          <w:szCs w:val="24"/>
        </w:rPr>
        <w:t xml:space="preserve"> </w:t>
      </w:r>
    </w:p>
    <w:p w14:paraId="17804282" w14:textId="179C347A" w:rsidR="00C25727" w:rsidRPr="00FB2075" w:rsidRDefault="00A83E6F" w:rsidP="00E66836">
      <w:pPr>
        <w:spacing w:after="0" w:line="480" w:lineRule="auto"/>
        <w:ind w:firstLine="720"/>
        <w:rPr>
          <w:rFonts w:ascii="Times New Roman" w:hAnsi="Times New Roman" w:cs="Times New Roman"/>
          <w:sz w:val="24"/>
          <w:szCs w:val="24"/>
        </w:rPr>
      </w:pPr>
      <w:r w:rsidRPr="00FB2075">
        <w:rPr>
          <w:rFonts w:ascii="Times New Roman" w:hAnsi="Times New Roman" w:cs="Times New Roman"/>
          <w:sz w:val="24"/>
          <w:szCs w:val="24"/>
        </w:rPr>
        <w:t>Participants in a Finnish study</w:t>
      </w:r>
      <w:r w:rsidR="009109FE" w:rsidRPr="00FB2075">
        <w:rPr>
          <w:rFonts w:ascii="Times New Roman" w:hAnsi="Times New Roman" w:cs="Times New Roman"/>
          <w:sz w:val="24"/>
          <w:szCs w:val="24"/>
        </w:rPr>
        <w:t xml:space="preserve"> </w:t>
      </w:r>
      <w:r w:rsidR="009109FE" w:rsidRPr="00FB2075">
        <w:rPr>
          <w:rFonts w:ascii="Times New Roman" w:hAnsi="Times New Roman" w:cs="Times New Roman"/>
          <w:sz w:val="24"/>
          <w:szCs w:val="24"/>
        </w:rPr>
        <w:fldChar w:fldCharType="begin">
          <w:fldData xml:space="preserve">PEVuZE5vdGU+PENpdGU+PEF1dGhvcj5IYWF0YWphPC9BdXRob3I+PFllYXI+MjAxNDwvWWVhcj48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</w:fldData>
        </w:fldChar>
      </w:r>
      <w:r w:rsidR="00E66836" w:rsidRPr="00FB2075">
        <w:rPr>
          <w:rFonts w:ascii="Times New Roman" w:hAnsi="Times New Roman" w:cs="Times New Roman"/>
          <w:sz w:val="24"/>
          <w:szCs w:val="24"/>
        </w:rPr>
        <w:instrText xml:space="preserve"> ADDIN EN.CITE </w:instrText>
      </w:r>
      <w:r w:rsidR="00E66836" w:rsidRPr="00FB2075">
        <w:rPr>
          <w:rFonts w:ascii="Times New Roman" w:hAnsi="Times New Roman" w:cs="Times New Roman"/>
          <w:sz w:val="24"/>
          <w:szCs w:val="24"/>
        </w:rPr>
        <w:fldChar w:fldCharType="begin">
          <w:fldData xml:space="preserve">PEVuZE5vdGU+PENpdGU+PEF1dGhvcj5IYWF0YWphPC9BdXRob3I+PFllYXI+MjAxNDwvWWVhcj48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</w:fldData>
        </w:fldChar>
      </w:r>
      <w:r w:rsidR="00E66836" w:rsidRPr="00FB2075">
        <w:rPr>
          <w:rFonts w:ascii="Times New Roman" w:hAnsi="Times New Roman" w:cs="Times New Roman"/>
          <w:sz w:val="24"/>
          <w:szCs w:val="24"/>
        </w:rPr>
        <w:instrText xml:space="preserve"> ADDIN EN.CITE.DATA </w:instrText>
      </w:r>
      <w:r w:rsidR="00E66836" w:rsidRPr="00FB2075">
        <w:rPr>
          <w:rFonts w:ascii="Times New Roman" w:hAnsi="Times New Roman" w:cs="Times New Roman"/>
          <w:sz w:val="24"/>
          <w:szCs w:val="24"/>
        </w:rPr>
      </w:r>
      <w:r w:rsidR="00E66836" w:rsidRPr="00FB2075">
        <w:rPr>
          <w:rFonts w:ascii="Times New Roman" w:hAnsi="Times New Roman" w:cs="Times New Roman"/>
          <w:sz w:val="24"/>
          <w:szCs w:val="24"/>
        </w:rPr>
        <w:fldChar w:fldCharType="end"/>
      </w:r>
      <w:r w:rsidR="009109FE" w:rsidRPr="00FB2075">
        <w:rPr>
          <w:rFonts w:ascii="Times New Roman" w:hAnsi="Times New Roman" w:cs="Times New Roman"/>
          <w:sz w:val="24"/>
          <w:szCs w:val="24"/>
        </w:rPr>
      </w:r>
      <w:r w:rsidR="009109FE" w:rsidRPr="00FB2075">
        <w:rPr>
          <w:rFonts w:ascii="Times New Roman" w:hAnsi="Times New Roman" w:cs="Times New Roman"/>
          <w:sz w:val="24"/>
          <w:szCs w:val="24"/>
        </w:rPr>
        <w:fldChar w:fldCharType="separate"/>
      </w:r>
      <w:r w:rsidR="009109FE" w:rsidRPr="00FB2075">
        <w:rPr>
          <w:rFonts w:ascii="Times New Roman" w:hAnsi="Times New Roman" w:cs="Times New Roman"/>
          <w:noProof/>
          <w:sz w:val="24"/>
          <w:szCs w:val="24"/>
        </w:rPr>
        <w:t>(Haataja, 2014)</w:t>
      </w:r>
      <w:r w:rsidR="009109FE"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perceived information and knowledge received through radio broadcasts to be more up-to-date and relevant than official warnings. Mobile phones were seen as devices of potentially limited use during disasters as these are dependent on being charged and network connection which may </w:t>
      </w:r>
      <w:r w:rsidR="009109FE" w:rsidRPr="00FB2075">
        <w:rPr>
          <w:rFonts w:ascii="Times New Roman" w:hAnsi="Times New Roman" w:cs="Times New Roman"/>
          <w:sz w:val="24"/>
          <w:szCs w:val="24"/>
        </w:rPr>
        <w:t xml:space="preserve">not be possible </w:t>
      </w:r>
      <w:r w:rsidRPr="00FB2075">
        <w:rPr>
          <w:rFonts w:ascii="Times New Roman" w:hAnsi="Times New Roman" w:cs="Times New Roman"/>
          <w:sz w:val="24"/>
          <w:szCs w:val="24"/>
        </w:rPr>
        <w:t>during disasters; phone</w:t>
      </w:r>
      <w:r w:rsidR="004A385C" w:rsidRPr="00FB2075">
        <w:rPr>
          <w:rFonts w:ascii="Times New Roman" w:hAnsi="Times New Roman" w:cs="Times New Roman"/>
          <w:sz w:val="24"/>
          <w:szCs w:val="24"/>
        </w:rPr>
        <w:t>s</w:t>
      </w:r>
      <w:r w:rsidRPr="00FB2075">
        <w:rPr>
          <w:rFonts w:ascii="Times New Roman" w:hAnsi="Times New Roman" w:cs="Times New Roman"/>
          <w:sz w:val="24"/>
          <w:szCs w:val="24"/>
        </w:rPr>
        <w:t xml:space="preserve"> may also be on ‘silent mode’ making it difficult to communicate with others. However, they were nevertheless perceived as a good medium of communication and information through social media despite face-to-face communication with neighbours, friends and family being preferred; this personal contact was not expected from authorities. </w:t>
      </w:r>
    </w:p>
    <w:p w14:paraId="2E842256" w14:textId="665C439E" w:rsidR="00286388" w:rsidRPr="00FB2075" w:rsidRDefault="008826DC" w:rsidP="000165CC">
      <w:pPr>
        <w:spacing w:after="0" w:line="480" w:lineRule="auto"/>
        <w:ind w:firstLine="720"/>
        <w:rPr>
          <w:rFonts w:ascii="Times New Roman" w:hAnsi="Times New Roman" w:cs="Times New Roman"/>
          <w:sz w:val="24"/>
          <w:szCs w:val="24"/>
        </w:rPr>
      </w:pPr>
      <w:r w:rsidRPr="00FB2075">
        <w:rPr>
          <w:rFonts w:ascii="Times New Roman" w:hAnsi="Times New Roman" w:cs="Times New Roman"/>
          <w:sz w:val="24"/>
          <w:szCs w:val="24"/>
        </w:rPr>
        <w:t>S</w:t>
      </w:r>
      <w:r w:rsidR="00286388" w:rsidRPr="00FB2075">
        <w:rPr>
          <w:rFonts w:ascii="Times New Roman" w:hAnsi="Times New Roman" w:cs="Times New Roman"/>
          <w:sz w:val="24"/>
          <w:szCs w:val="24"/>
        </w:rPr>
        <w:t xml:space="preserve">tudies </w:t>
      </w:r>
      <w:r w:rsidR="009606AE" w:rsidRPr="00FB2075">
        <w:rPr>
          <w:rFonts w:ascii="Times New Roman" w:hAnsi="Times New Roman" w:cs="Times New Roman"/>
          <w:sz w:val="24"/>
          <w:szCs w:val="24"/>
        </w:rPr>
        <w:t xml:space="preserve">from Thailand </w:t>
      </w:r>
      <w:r w:rsidR="00286388" w:rsidRPr="00FB2075">
        <w:rPr>
          <w:rFonts w:ascii="Times New Roman" w:hAnsi="Times New Roman" w:cs="Times New Roman"/>
          <w:sz w:val="24"/>
          <w:szCs w:val="24"/>
        </w:rPr>
        <w:t xml:space="preserve">have shown that internet-based information sources, particularly social media, may be beneficial </w:t>
      </w:r>
      <w:r w:rsidR="00E8624A" w:rsidRPr="00FB2075">
        <w:rPr>
          <w:rFonts w:ascii="Times New Roman" w:hAnsi="Times New Roman" w:cs="Times New Roman"/>
          <w:sz w:val="24"/>
          <w:szCs w:val="24"/>
        </w:rPr>
        <w:t>in providing</w:t>
      </w:r>
      <w:r w:rsidR="00286388" w:rsidRPr="00FB2075">
        <w:rPr>
          <w:rFonts w:ascii="Times New Roman" w:hAnsi="Times New Roman" w:cs="Times New Roman"/>
          <w:sz w:val="24"/>
          <w:szCs w:val="24"/>
        </w:rPr>
        <w:t xml:space="preserve"> accurate and localised information</w:t>
      </w:r>
      <w:r w:rsidR="001143CD" w:rsidRPr="00FB2075">
        <w:rPr>
          <w:rFonts w:ascii="Times New Roman" w:hAnsi="Times New Roman" w:cs="Times New Roman"/>
          <w:sz w:val="24"/>
          <w:szCs w:val="24"/>
        </w:rPr>
        <w:t xml:space="preserve"> </w:t>
      </w:r>
      <w:r w:rsidR="00F22C0A" w:rsidRPr="00FB2075">
        <w:rPr>
          <w:rFonts w:ascii="Times New Roman" w:hAnsi="Times New Roman" w:cs="Times New Roman"/>
          <w:sz w:val="24"/>
          <w:szCs w:val="24"/>
        </w:rPr>
        <w:fldChar w:fldCharType="begin">
          <w:fldData xml:space="preserve">PEVuZE5vdGU+PENpdGU+PEF1dGhvcj5LYWV3a2l0aXBvbmc8L0F1dGhvcj48WWVhcj4yMDE2PC9Z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</w:fldData>
        </w:fldChar>
      </w:r>
      <w:r w:rsidR="00E66836" w:rsidRPr="00FB2075">
        <w:rPr>
          <w:rFonts w:ascii="Times New Roman" w:hAnsi="Times New Roman" w:cs="Times New Roman"/>
          <w:sz w:val="24"/>
          <w:szCs w:val="24"/>
        </w:rPr>
        <w:instrText xml:space="preserve"> ADDIN EN.CITE </w:instrText>
      </w:r>
      <w:r w:rsidR="00E66836" w:rsidRPr="00FB2075">
        <w:rPr>
          <w:rFonts w:ascii="Times New Roman" w:hAnsi="Times New Roman" w:cs="Times New Roman"/>
          <w:sz w:val="24"/>
          <w:szCs w:val="24"/>
        </w:rPr>
        <w:fldChar w:fldCharType="begin">
          <w:fldData xml:space="preserve">PEVuZE5vdGU+PENpdGU+PEF1dGhvcj5LYWV3a2l0aXBvbmc8L0F1dGhvcj48WWVhcj4yMDE2PC9Z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</w:fldData>
        </w:fldChar>
      </w:r>
      <w:r w:rsidR="00E66836" w:rsidRPr="00FB2075">
        <w:rPr>
          <w:rFonts w:ascii="Times New Roman" w:hAnsi="Times New Roman" w:cs="Times New Roman"/>
          <w:sz w:val="24"/>
          <w:szCs w:val="24"/>
        </w:rPr>
        <w:instrText xml:space="preserve"> ADDIN EN.CITE.DATA </w:instrText>
      </w:r>
      <w:r w:rsidR="00E66836" w:rsidRPr="00FB2075">
        <w:rPr>
          <w:rFonts w:ascii="Times New Roman" w:hAnsi="Times New Roman" w:cs="Times New Roman"/>
          <w:sz w:val="24"/>
          <w:szCs w:val="24"/>
        </w:rPr>
      </w:r>
      <w:r w:rsidR="00E66836" w:rsidRPr="00FB2075">
        <w:rPr>
          <w:rFonts w:ascii="Times New Roman" w:hAnsi="Times New Roman" w:cs="Times New Roman"/>
          <w:sz w:val="24"/>
          <w:szCs w:val="24"/>
        </w:rPr>
        <w:fldChar w:fldCharType="end"/>
      </w:r>
      <w:r w:rsidR="00F22C0A" w:rsidRPr="00FB2075">
        <w:rPr>
          <w:rFonts w:ascii="Times New Roman" w:hAnsi="Times New Roman" w:cs="Times New Roman"/>
          <w:sz w:val="24"/>
          <w:szCs w:val="24"/>
        </w:rPr>
      </w:r>
      <w:r w:rsidR="00F22C0A"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(Allaire, 2016; Kaewkitipong, Chen, &amp; Ractham, 2016)</w:t>
      </w:r>
      <w:r w:rsidR="00F22C0A" w:rsidRPr="00FB2075">
        <w:rPr>
          <w:rFonts w:ascii="Times New Roman" w:hAnsi="Times New Roman" w:cs="Times New Roman"/>
          <w:sz w:val="24"/>
          <w:szCs w:val="24"/>
        </w:rPr>
        <w:fldChar w:fldCharType="end"/>
      </w:r>
      <w:r w:rsidR="001143CD" w:rsidRPr="00FB2075">
        <w:rPr>
          <w:rFonts w:ascii="Times New Roman" w:hAnsi="Times New Roman" w:cs="Times New Roman"/>
          <w:sz w:val="24"/>
          <w:szCs w:val="24"/>
        </w:rPr>
        <w:t>.</w:t>
      </w:r>
      <w:r w:rsidR="00E8624A" w:rsidRPr="00FB2075">
        <w:rPr>
          <w:rFonts w:ascii="Times New Roman" w:hAnsi="Times New Roman" w:cs="Times New Roman"/>
          <w:sz w:val="24"/>
          <w:szCs w:val="24"/>
        </w:rPr>
        <w:t xml:space="preserve"> Bangkok, Thailand</w:t>
      </w:r>
      <w:r w:rsidR="00286388" w:rsidRPr="00FB2075">
        <w:rPr>
          <w:rFonts w:ascii="Times New Roman" w:hAnsi="Times New Roman" w:cs="Times New Roman"/>
          <w:sz w:val="24"/>
          <w:szCs w:val="24"/>
        </w:rPr>
        <w:t xml:space="preserve"> residents</w:t>
      </w:r>
      <w:r w:rsidR="00154A10" w:rsidRPr="00FB2075">
        <w:rPr>
          <w:rFonts w:ascii="Times New Roman" w:hAnsi="Times New Roman" w:cs="Times New Roman"/>
          <w:sz w:val="24"/>
          <w:szCs w:val="24"/>
        </w:rPr>
        <w:t>, for example,</w:t>
      </w:r>
      <w:r w:rsidR="00286388" w:rsidRPr="00FB2075">
        <w:rPr>
          <w:rFonts w:ascii="Times New Roman" w:hAnsi="Times New Roman" w:cs="Times New Roman"/>
          <w:sz w:val="24"/>
          <w:szCs w:val="24"/>
        </w:rPr>
        <w:t xml:space="preserve"> put more trust in information sought via social media compared to other online sources (87% vs. 66%) and showed a 37% reduction in flood losses per household</w:t>
      </w:r>
      <w:r w:rsidR="003531CD" w:rsidRPr="00FB2075">
        <w:rPr>
          <w:rFonts w:ascii="Times New Roman" w:hAnsi="Times New Roman" w:cs="Times New Roman"/>
          <w:sz w:val="24"/>
          <w:szCs w:val="24"/>
        </w:rPr>
        <w:t xml:space="preserve"> compared to those not using social</w:t>
      </w:r>
      <w:r w:rsidR="00E8624A" w:rsidRPr="00FB2075">
        <w:rPr>
          <w:rFonts w:ascii="Times New Roman" w:hAnsi="Times New Roman" w:cs="Times New Roman"/>
          <w:sz w:val="24"/>
          <w:szCs w:val="24"/>
        </w:rPr>
        <w:t xml:space="preserve"> media as a source </w:t>
      </w:r>
      <w:r w:rsidR="003531CD" w:rsidRPr="00FB2075">
        <w:rPr>
          <w:rFonts w:ascii="Times New Roman" w:hAnsi="Times New Roman" w:cs="Times New Roman"/>
          <w:sz w:val="24"/>
          <w:szCs w:val="24"/>
        </w:rPr>
        <w:t>o</w:t>
      </w:r>
      <w:r w:rsidR="00E8624A" w:rsidRPr="00FB2075">
        <w:rPr>
          <w:rFonts w:ascii="Times New Roman" w:hAnsi="Times New Roman" w:cs="Times New Roman"/>
          <w:sz w:val="24"/>
          <w:szCs w:val="24"/>
        </w:rPr>
        <w:t>f</w:t>
      </w:r>
      <w:r w:rsidR="003531CD" w:rsidRPr="00FB2075">
        <w:rPr>
          <w:rFonts w:ascii="Times New Roman" w:hAnsi="Times New Roman" w:cs="Times New Roman"/>
          <w:sz w:val="24"/>
          <w:szCs w:val="24"/>
        </w:rPr>
        <w:t xml:space="preserve"> information</w:t>
      </w:r>
      <w:r w:rsidR="00614F67" w:rsidRPr="00FB2075">
        <w:rPr>
          <w:rFonts w:ascii="Times New Roman" w:hAnsi="Times New Roman" w:cs="Times New Roman"/>
          <w:sz w:val="24"/>
          <w:szCs w:val="24"/>
        </w:rPr>
        <w:t>. Interviews with Thai officials have also shown that social media can be useful for information collection by authorities</w:t>
      </w:r>
      <w:r w:rsidR="001143CD" w:rsidRPr="00FB2075">
        <w:rPr>
          <w:rFonts w:ascii="Times New Roman" w:hAnsi="Times New Roman" w:cs="Times New Roman"/>
          <w:sz w:val="24"/>
          <w:szCs w:val="24"/>
        </w:rPr>
        <w:t xml:space="preserve"> </w:t>
      </w:r>
      <w:r w:rsidR="00F22C0A"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&lt;EndNote&gt;&lt;Cite&gt;&lt;Author&gt;Kaewkitipong&lt;/Author&gt;&lt;Year&gt;2016&lt;/Year&gt;&lt;RecNum&gt;81&lt;/RecNum&gt;&lt;DisplayText&gt;(Kaewkitipong et al., 2016)&lt;/DisplayText&gt;&lt;record&gt;&lt;rec-number&gt;81&lt;/rec-number&gt;&lt;foreign-keys&gt;&lt;key app="EN" db-id="t99twzszpwswsyee0r7przwba5txxtwzxwva" timestamp="1569465109"&gt;81&lt;/key&gt;&lt;/foreign-keys&gt;&lt;ref-type name="Journal Article"&gt;17&lt;/ref-type&gt;&lt;contributors&gt;&lt;authors&gt;&lt;author&gt;Kaewkitipong, Laddawan&lt;/author&gt;&lt;author&gt;Chen, Charlie C.&lt;/author&gt;&lt;author&gt;Ractham, Peter&lt;/author&gt;&lt;/authors&gt;&lt;/contributors&gt;&lt;auth-address&gt;Kaewkitipong, Laddawan, Department of Management Information Systems, 2 Thammasat Business School, Thammasat University, Bangkok, Thailand, 10200&lt;/auth-address&gt;&lt;titles&gt;&lt;title&gt;A community-based approach to sharing knowledge before, during, and after crisis events: A case study from Thailand&lt;/title&gt;&lt;secondary-title&gt;Computers in Human Behavior&lt;/secondary-title&gt;&lt;/titles&gt;&lt;periodical&gt;&lt;full-title&gt;Computers in Human Behavior&lt;/full-title&gt;&lt;/periodical&gt;&lt;pages&gt;653-666&lt;/pages&gt;&lt;volume&gt;54&lt;/volume&gt;&lt;keywords&gt;&lt;keyword&gt;Social media&lt;/keyword&gt;&lt;keyword&gt;Crisis management&lt;/keyword&gt;&lt;keyword&gt;Knowledge sharing&lt;/keyword&gt;&lt;keyword&gt;Socialization&lt;/keyword&gt;&lt;keyword&gt;Structuration theory&lt;/keyword&gt;&lt;keyword&gt;2016&lt;/keyword&gt;&lt;keyword&gt;Community Services&lt;/keyword&gt;&lt;keyword&gt;Crisis Intervention&lt;/keyword&gt;&lt;keyword&gt;Knowledge Transfer&lt;/keyword&gt;&lt;/keywords&gt;&lt;dates&gt;&lt;year&gt;2016&lt;/year&gt;&lt;/dates&gt;&lt;pub-location&gt;Netherlands&lt;/pub-location&gt;&lt;publisher&gt;Elsevier Science&lt;/publisher&gt;&lt;isbn&gt;0747-5632&lt;/isbn&gt;&lt;accession-num&gt;2015-49557-068&lt;/accession-num&gt;&lt;urls&gt;&lt;related-urls&gt;&lt;url&gt;http://gateway.library.qut.edu.au/login?url=http://search.ebscohost.com/login.aspx?direct=true&amp;amp;AuthType=ip,sso&amp;amp;db=psyh&amp;amp;AN=2015-49557-068&amp;amp;site=ehost-live&amp;amp;scope=site&lt;/url&gt;&lt;url&gt;peter@tbs.tu.ac.th&lt;/url&gt;&lt;url&gt;chench@appstate.edu&lt;/url&gt;&lt;url&gt;laddawan@tbs.tu.ac.th&lt;/url&gt;&lt;/related-urls&gt;&lt;/urls&gt;&lt;electronic-resource-num&gt;10.1016/j.chb.2015.07.063&lt;/electronic-resource-num&gt;&lt;remote-database-name&gt;psyh&lt;/remote-database-name&gt;&lt;remote-database-provider&gt;EBSCOhost&lt;/remote-database-provider&gt;&lt;/record&gt;&lt;/Cite&gt;&lt;/EndNote&gt;</w:instrText>
      </w:r>
      <w:r w:rsidR="00F22C0A"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(Kaewkitipong et al., 2016)</w:t>
      </w:r>
      <w:r w:rsidR="00F22C0A" w:rsidRPr="00FB2075">
        <w:rPr>
          <w:rFonts w:ascii="Times New Roman" w:hAnsi="Times New Roman" w:cs="Times New Roman"/>
          <w:sz w:val="24"/>
          <w:szCs w:val="24"/>
        </w:rPr>
        <w:fldChar w:fldCharType="end"/>
      </w:r>
      <w:r w:rsidR="001143CD" w:rsidRPr="00FB2075">
        <w:rPr>
          <w:rFonts w:ascii="Times New Roman" w:hAnsi="Times New Roman" w:cs="Times New Roman"/>
          <w:sz w:val="24"/>
          <w:szCs w:val="24"/>
        </w:rPr>
        <w:t>.</w:t>
      </w:r>
      <w:r w:rsidR="001244EE" w:rsidRPr="00FB2075">
        <w:rPr>
          <w:rFonts w:ascii="Times New Roman" w:hAnsi="Times New Roman" w:cs="Times New Roman"/>
          <w:sz w:val="24"/>
          <w:szCs w:val="24"/>
        </w:rPr>
        <w:t xml:space="preserve"> Another study from Thailand </w:t>
      </w:r>
      <w:r w:rsidR="00E77825" w:rsidRPr="00FB2075">
        <w:rPr>
          <w:rFonts w:ascii="Times New Roman" w:hAnsi="Times New Roman" w:cs="Times New Roman"/>
          <w:sz w:val="24"/>
          <w:szCs w:val="24"/>
        </w:rPr>
        <w:fldChar w:fldCharType="begin"/>
      </w:r>
      <w:r w:rsidR="000165CC" w:rsidRPr="00FB2075">
        <w:rPr>
          <w:rFonts w:ascii="Times New Roman" w:hAnsi="Times New Roman" w:cs="Times New Roman"/>
          <w:sz w:val="24"/>
          <w:szCs w:val="24"/>
        </w:rPr>
        <w:instrText xml:space="preserve"> ADDIN EN.CITE &lt;EndNote&gt;&lt;Cite&gt;&lt;Author&gt;Tim&lt;/Author&gt;&lt;Year&gt;2017&lt;/Year&gt;&lt;RecNum&gt;83&lt;/RecNum&gt;&lt;DisplayText&gt;(Tim et al., 2017)&lt;/DisplayText&gt;&lt;record&gt;&lt;rec-number&gt;83&lt;/rec-number&gt;&lt;foreign-keys&gt;&lt;key app="EN" db-id="t99twzszpwswsyee0r7przwba5txxtwzxwva" timestamp="1569465110"&gt;83&lt;/key&gt;&lt;/foreign-keys&gt;&lt;ref-type name="Journal Article"&gt;17&lt;/ref-type&gt;&lt;contributors&gt;&lt;authors&gt;&lt;author&gt;Tim, Yenni&lt;/author&gt;&lt;author&gt;Pan, Shan L&lt;/author&gt;&lt;author&gt;Ractham, Peter&lt;/author&gt;&lt;author&gt;Kaewkitipong, Laddawan&lt;/author&gt;&lt;/authors&gt;&lt;/contributors&gt;&lt;titles&gt;&lt;title&gt;Digitally enabled disaster response: the emergence of social media as boundary objects in a flooding disaster&lt;/title&gt;&lt;secondary-title&gt;Information Systems Journal&lt;/secondary-title&gt;&lt;/titles&gt;&lt;periodical&gt;&lt;full-title&gt;Information Systems Journal&lt;/full-title&gt;&lt;/periodical&gt;&lt;pages&gt;197-232&lt;/pages&gt;&lt;volume&gt;27&lt;/volume&gt;&lt;number&gt;2&lt;/number&gt;&lt;dates&gt;&lt;year&gt;2017&lt;/year&gt;&lt;/dates&gt;&lt;isbn&gt;1350-1917&lt;/isbn&gt;&lt;urls&gt;&lt;/urls&gt;&lt;electronic-resource-num&gt;10.1111/isj.12114&lt;/electronic-resource-num&gt;&lt;/record&gt;&lt;/Cite&gt;&lt;/EndNote&gt;</w:instrText>
      </w:r>
      <w:r w:rsidR="00E77825" w:rsidRPr="00FB2075">
        <w:rPr>
          <w:rFonts w:ascii="Times New Roman" w:hAnsi="Times New Roman" w:cs="Times New Roman"/>
          <w:sz w:val="24"/>
          <w:szCs w:val="24"/>
        </w:rPr>
        <w:fldChar w:fldCharType="separate"/>
      </w:r>
      <w:r w:rsidR="000165CC" w:rsidRPr="00FB2075">
        <w:rPr>
          <w:rFonts w:ascii="Times New Roman" w:hAnsi="Times New Roman" w:cs="Times New Roman"/>
          <w:noProof/>
          <w:sz w:val="24"/>
          <w:szCs w:val="24"/>
        </w:rPr>
        <w:t>(Tim et al., 2017)</w:t>
      </w:r>
      <w:r w:rsidR="00E77825" w:rsidRPr="00FB2075">
        <w:rPr>
          <w:rFonts w:ascii="Times New Roman" w:hAnsi="Times New Roman" w:cs="Times New Roman"/>
          <w:sz w:val="24"/>
          <w:szCs w:val="24"/>
        </w:rPr>
        <w:fldChar w:fldCharType="end"/>
      </w:r>
      <w:r w:rsidR="001244EE" w:rsidRPr="00FB2075">
        <w:rPr>
          <w:rFonts w:ascii="Times New Roman" w:hAnsi="Times New Roman" w:cs="Times New Roman"/>
          <w:sz w:val="24"/>
          <w:szCs w:val="24"/>
        </w:rPr>
        <w:t xml:space="preserve"> confirmed the important role of social media during floods as a source information</w:t>
      </w:r>
      <w:r w:rsidR="00B672E6" w:rsidRPr="00FB2075">
        <w:rPr>
          <w:rFonts w:ascii="Times New Roman" w:hAnsi="Times New Roman" w:cs="Times New Roman"/>
          <w:sz w:val="24"/>
          <w:szCs w:val="24"/>
        </w:rPr>
        <w:t xml:space="preserve"> and social support</w:t>
      </w:r>
      <w:r w:rsidR="001244EE" w:rsidRPr="00FB2075">
        <w:rPr>
          <w:rFonts w:ascii="Times New Roman" w:hAnsi="Times New Roman" w:cs="Times New Roman"/>
          <w:sz w:val="24"/>
          <w:szCs w:val="24"/>
        </w:rPr>
        <w:t>, a</w:t>
      </w:r>
      <w:r w:rsidR="00B672E6" w:rsidRPr="00FB2075">
        <w:rPr>
          <w:rFonts w:ascii="Times New Roman" w:hAnsi="Times New Roman" w:cs="Times New Roman"/>
          <w:sz w:val="24"/>
          <w:szCs w:val="24"/>
        </w:rPr>
        <w:t>s well as a</w:t>
      </w:r>
      <w:r w:rsidR="001244EE" w:rsidRPr="00FB2075">
        <w:rPr>
          <w:rFonts w:ascii="Times New Roman" w:hAnsi="Times New Roman" w:cs="Times New Roman"/>
          <w:sz w:val="24"/>
          <w:szCs w:val="24"/>
        </w:rPr>
        <w:t xml:space="preserve"> medium of communication. Participants agree</w:t>
      </w:r>
      <w:r w:rsidR="00B672E6" w:rsidRPr="00FB2075">
        <w:rPr>
          <w:rFonts w:ascii="Times New Roman" w:hAnsi="Times New Roman" w:cs="Times New Roman"/>
          <w:sz w:val="24"/>
          <w:szCs w:val="24"/>
        </w:rPr>
        <w:t>d</w:t>
      </w:r>
      <w:r w:rsidR="001244EE" w:rsidRPr="00FB2075">
        <w:rPr>
          <w:rFonts w:ascii="Times New Roman" w:hAnsi="Times New Roman" w:cs="Times New Roman"/>
          <w:sz w:val="24"/>
          <w:szCs w:val="24"/>
        </w:rPr>
        <w:t xml:space="preserve"> that information provided through social media is highly valuable due to its timely manner and focus on specific areas. Thai officials again perceived social media as a valuable tool to collect data during a natural </w:t>
      </w:r>
      <w:r w:rsidR="001244EE" w:rsidRPr="00FB2075">
        <w:rPr>
          <w:rFonts w:ascii="Times New Roman" w:hAnsi="Times New Roman" w:cs="Times New Roman"/>
          <w:sz w:val="24"/>
          <w:szCs w:val="24"/>
        </w:rPr>
        <w:lastRenderedPageBreak/>
        <w:t xml:space="preserve">disaster and to better allocate resources. The potential value of social media during floods was also reported in a Malaysian study </w:t>
      </w:r>
      <w:r w:rsidR="00E77825"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&lt;EndNote&gt;&lt;Cite&gt;&lt;Author&gt;Aisha&lt;/Author&gt;&lt;Year&gt;2015&lt;/Year&gt;&lt;RecNum&gt;84&lt;/RecNum&gt;&lt;DisplayText&gt;(Aisha, Wok, Manaf, &amp;amp; Ismail, 2015)&lt;/DisplayText&gt;&lt;record&gt;&lt;rec-number&gt;84&lt;/rec-number&gt;&lt;foreign-keys&gt;&lt;key app="EN" db-id="t99twzszpwswsyee0r7przwba5txxtwzxwva" timestamp="1569465110"&gt;84&lt;/key&gt;&lt;/foreign-keys&gt;&lt;ref-type name="Journal Article"&gt;17&lt;/ref-type&gt;&lt;contributors&gt;&lt;authors&gt;&lt;author&gt;Aisha, Tengku Siti&lt;/author&gt;&lt;author&gt;Wok, Saodah&lt;/author&gt;&lt;author&gt;Manaf, Aini Maznina A.&lt;/author&gt;&lt;author&gt;Ismail, Rizalawati&lt;/author&gt;&lt;/authors&gt;&lt;/contributors&gt;&lt;titles&gt;&lt;title&gt;Exploring the use of social media during the 2014 flood in Malaysia&lt;/title&gt;&lt;secondary-title&gt;Procedia - Social and Behavioral Sciences&lt;/secondary-title&gt;&lt;/titles&gt;&lt;periodical&gt;&lt;full-title&gt;Procedia - Social and Behavioral Sciences&lt;/full-title&gt;&lt;/periodical&gt;&lt;pages&gt;931-937&lt;/pages&gt;&lt;volume&gt;211&lt;/volume&gt;&lt;keywords&gt;&lt;keyword&gt;Communication technologies&lt;/keyword&gt;&lt;keyword&gt;floods&lt;/keyword&gt;&lt;keyword&gt;information sharing&lt;/keyword&gt;&lt;keyword&gt;Malaysia&lt;/keyword&gt;&lt;keyword&gt;social media&lt;/keyword&gt;&lt;keyword&gt;uses and gratification&lt;/keyword&gt;&lt;/keywords&gt;&lt;dates&gt;&lt;year&gt;2015&lt;/year&gt;&lt;pub-dates&gt;&lt;date&gt;2015/11/25/&lt;/date&gt;&lt;/pub-dates&gt;&lt;/dates&gt;&lt;isbn&gt;1877-0428&lt;/isbn&gt;&lt;urls&gt;&lt;related-urls&gt;&lt;url&gt;http://www.sciencedirect.com/science/article/pii/S1877042815054634&lt;/url&gt;&lt;/related-urls&gt;&lt;/urls&gt;&lt;electronic-resource-num&gt;10.1016/j.sbspro.2015.11.123&lt;/electronic-resource-num&gt;&lt;/record&gt;&lt;/Cite&gt;&lt;/EndNote&gt;</w:instrText>
      </w:r>
      <w:r w:rsidR="00E77825" w:rsidRPr="00FB2075">
        <w:rPr>
          <w:rFonts w:ascii="Times New Roman" w:hAnsi="Times New Roman" w:cs="Times New Roman"/>
          <w:sz w:val="24"/>
          <w:szCs w:val="24"/>
        </w:rPr>
        <w:fldChar w:fldCharType="separate"/>
      </w:r>
      <w:r w:rsidR="00E77825" w:rsidRPr="00FB2075">
        <w:rPr>
          <w:rFonts w:ascii="Times New Roman" w:hAnsi="Times New Roman" w:cs="Times New Roman"/>
          <w:noProof/>
          <w:sz w:val="24"/>
          <w:szCs w:val="24"/>
        </w:rPr>
        <w:t>(Aisha, Wok, Manaf, &amp; Ismail, 2015)</w:t>
      </w:r>
      <w:r w:rsidR="00E77825" w:rsidRPr="00FB2075">
        <w:rPr>
          <w:rFonts w:ascii="Times New Roman" w:hAnsi="Times New Roman" w:cs="Times New Roman"/>
          <w:sz w:val="24"/>
          <w:szCs w:val="24"/>
        </w:rPr>
        <w:fldChar w:fldCharType="end"/>
      </w:r>
      <w:r w:rsidR="001244EE" w:rsidRPr="00FB2075">
        <w:rPr>
          <w:rFonts w:ascii="Times New Roman" w:hAnsi="Times New Roman" w:cs="Times New Roman"/>
          <w:sz w:val="24"/>
          <w:szCs w:val="24"/>
        </w:rPr>
        <w:t xml:space="preserve"> in which participants reported to use WhatsApp</w:t>
      </w:r>
      <w:r w:rsidR="00B672E6" w:rsidRPr="00FB2075">
        <w:rPr>
          <w:rFonts w:ascii="Times New Roman" w:hAnsi="Times New Roman" w:cs="Times New Roman"/>
          <w:sz w:val="24"/>
          <w:szCs w:val="24"/>
        </w:rPr>
        <w:t>®</w:t>
      </w:r>
      <w:r w:rsidR="001244EE" w:rsidRPr="00FB2075">
        <w:rPr>
          <w:rFonts w:ascii="Times New Roman" w:hAnsi="Times New Roman" w:cs="Times New Roman"/>
          <w:sz w:val="24"/>
          <w:szCs w:val="24"/>
        </w:rPr>
        <w:t>, Twitter</w:t>
      </w:r>
      <w:r w:rsidR="00B672E6" w:rsidRPr="00FB2075">
        <w:rPr>
          <w:rFonts w:ascii="Times New Roman" w:hAnsi="Times New Roman" w:cs="Times New Roman"/>
          <w:sz w:val="24"/>
          <w:szCs w:val="24"/>
        </w:rPr>
        <w:t xml:space="preserve">® </w:t>
      </w:r>
      <w:r w:rsidR="001244EE" w:rsidRPr="00FB2075">
        <w:rPr>
          <w:rFonts w:ascii="Times New Roman" w:hAnsi="Times New Roman" w:cs="Times New Roman"/>
          <w:sz w:val="24"/>
          <w:szCs w:val="24"/>
        </w:rPr>
        <w:t>and Facebook</w:t>
      </w:r>
      <w:r w:rsidR="00B672E6" w:rsidRPr="00FB2075">
        <w:rPr>
          <w:rFonts w:ascii="Times New Roman" w:hAnsi="Times New Roman" w:cs="Times New Roman"/>
          <w:sz w:val="24"/>
          <w:szCs w:val="24"/>
        </w:rPr>
        <w:t xml:space="preserve">® </w:t>
      </w:r>
      <w:r w:rsidR="001244EE" w:rsidRPr="00FB2075">
        <w:rPr>
          <w:rFonts w:ascii="Times New Roman" w:hAnsi="Times New Roman" w:cs="Times New Roman"/>
          <w:sz w:val="24"/>
          <w:szCs w:val="24"/>
        </w:rPr>
        <w:t>to seek and share knowledge and information with WhatsApp being perceived to have the highest value (mean: 3.57, SD: 1.45) followed by following newsfeeds on Twitter</w:t>
      </w:r>
      <w:r w:rsidR="00B672E6" w:rsidRPr="00FB2075">
        <w:rPr>
          <w:rFonts w:ascii="Times New Roman" w:hAnsi="Times New Roman" w:cs="Times New Roman"/>
          <w:sz w:val="24"/>
          <w:szCs w:val="24"/>
        </w:rPr>
        <w:t xml:space="preserve">® </w:t>
      </w:r>
      <w:r w:rsidR="001244EE" w:rsidRPr="00FB2075">
        <w:rPr>
          <w:rFonts w:ascii="Times New Roman" w:hAnsi="Times New Roman" w:cs="Times New Roman"/>
          <w:sz w:val="24"/>
          <w:szCs w:val="24"/>
        </w:rPr>
        <w:t>or Facebook</w:t>
      </w:r>
      <w:r w:rsidR="00B672E6" w:rsidRPr="00FB2075">
        <w:rPr>
          <w:rFonts w:ascii="Times New Roman" w:hAnsi="Times New Roman" w:cs="Times New Roman"/>
          <w:sz w:val="24"/>
          <w:szCs w:val="24"/>
        </w:rPr>
        <w:t xml:space="preserve">® </w:t>
      </w:r>
      <w:r w:rsidR="001244EE" w:rsidRPr="00FB2075">
        <w:rPr>
          <w:rFonts w:ascii="Times New Roman" w:hAnsi="Times New Roman" w:cs="Times New Roman"/>
          <w:sz w:val="24"/>
          <w:szCs w:val="24"/>
        </w:rPr>
        <w:t>in general (mean: 3.19, SD: 1.42) and following celebrities and politicians (mean: 2.59, SD: 1.36). However, social media only accounted for 4.3% of the variance in satisfaction from information sharing with WhatsApp</w:t>
      </w:r>
      <w:r w:rsidR="00B672E6" w:rsidRPr="00FB2075">
        <w:rPr>
          <w:rFonts w:ascii="Times New Roman" w:hAnsi="Times New Roman" w:cs="Times New Roman"/>
          <w:sz w:val="24"/>
          <w:szCs w:val="24"/>
        </w:rPr>
        <w:t xml:space="preserve">® </w:t>
      </w:r>
      <w:r w:rsidR="001244EE" w:rsidRPr="00FB2075">
        <w:rPr>
          <w:rFonts w:ascii="Times New Roman" w:hAnsi="Times New Roman" w:cs="Times New Roman"/>
          <w:sz w:val="24"/>
          <w:szCs w:val="24"/>
        </w:rPr>
        <w:t xml:space="preserve">being the only significant predictor. </w:t>
      </w:r>
    </w:p>
    <w:p w14:paraId="7EBAB8EB" w14:textId="220F322C" w:rsidR="00B37061" w:rsidRPr="00FB2075" w:rsidRDefault="00500E29" w:rsidP="00E66836">
      <w:pPr>
        <w:spacing w:after="0" w:line="480" w:lineRule="auto"/>
        <w:ind w:firstLine="720"/>
        <w:rPr>
          <w:rFonts w:ascii="Times New Roman" w:hAnsi="Times New Roman" w:cs="Times New Roman"/>
          <w:sz w:val="24"/>
          <w:szCs w:val="24"/>
        </w:rPr>
      </w:pPr>
      <w:r w:rsidRPr="00FB2075">
        <w:rPr>
          <w:rFonts w:ascii="Times New Roman" w:hAnsi="Times New Roman" w:cs="Times New Roman"/>
          <w:sz w:val="24"/>
          <w:szCs w:val="24"/>
        </w:rPr>
        <w:t xml:space="preserve">Only </w:t>
      </w:r>
      <w:r w:rsidR="00BC78D6" w:rsidRPr="00FB2075">
        <w:rPr>
          <w:rFonts w:ascii="Times New Roman" w:hAnsi="Times New Roman" w:cs="Times New Roman"/>
          <w:sz w:val="24"/>
          <w:szCs w:val="24"/>
        </w:rPr>
        <w:t>one study</w:t>
      </w:r>
      <w:r w:rsidRPr="00FB2075">
        <w:rPr>
          <w:rFonts w:ascii="Times New Roman" w:hAnsi="Times New Roman" w:cs="Times New Roman"/>
          <w:sz w:val="24"/>
          <w:szCs w:val="24"/>
        </w:rPr>
        <w:t xml:space="preserve"> </w:t>
      </w:r>
      <w:r w:rsidR="00F235E0"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&lt;EndNote&gt;&lt;Cite&gt;&lt;Author&gt;Ahmad&lt;/Author&gt;&lt;Year&gt;2015&lt;/Year&gt;&lt;RecNum&gt;85&lt;/RecNum&gt;&lt;DisplayText&gt;(Ahmad, Zani, &amp;amp; Hashim, 2015)&lt;/DisplayText&gt;&lt;record&gt;&lt;rec-number&gt;85&lt;/rec-number&gt;&lt;foreign-keys&gt;&lt;key app="EN" db-id="t99twzszpwswsyee0r7przwba5txxtwzxwva" timestamp="1569465110"&gt;85&lt;/key&gt;&lt;/foreign-keys&gt;&lt;ref-type name="Journal Article"&gt;17&lt;/ref-type&gt;&lt;contributors&gt;&lt;authors&gt;&lt;author&gt;Ahmad, M.&lt;/author&gt;&lt;author&gt;Zani, N. M.&lt;/author&gt;&lt;author&gt;Hashim, K. F.&lt;/author&gt;&lt;/authors&gt;&lt;/contributors&gt;&lt;titles&gt;&lt;title&gt;Knowledge sharing behavior among flood victims in Malaysia&lt;/title&gt;&lt;secondary-title&gt;ARPN Journal of Engineering and Applied Sciences&lt;/secondary-title&gt;&lt;/titles&gt;&lt;periodical&gt;&lt;full-title&gt;ARPN Journal of Engineering and Applied Sciences&lt;/full-title&gt;&lt;/periodical&gt;&lt;pages&gt;968-976&lt;/pages&gt;&lt;volume&gt;10&lt;/volume&gt;&lt;number&gt;3&lt;/number&gt;&lt;dates&gt;&lt;year&gt;2015&lt;/year&gt;&lt;/dates&gt;&lt;work-type&gt;Article&lt;/work-type&gt;&lt;urls&gt;&lt;/urls&gt;&lt;remote-database-name&gt;Scopus&lt;/remote-database-name&gt;&lt;/record&gt;&lt;/Cite&gt;&lt;/EndNote&gt;</w:instrText>
      </w:r>
      <w:r w:rsidR="00F235E0"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(Ahmad, Zani, &amp; Hashim, 2015)</w:t>
      </w:r>
      <w:r w:rsidR="00F235E0" w:rsidRPr="00FB2075">
        <w:rPr>
          <w:rFonts w:ascii="Times New Roman" w:hAnsi="Times New Roman" w:cs="Times New Roman"/>
          <w:sz w:val="24"/>
          <w:szCs w:val="24"/>
        </w:rPr>
        <w:fldChar w:fldCharType="end"/>
      </w:r>
      <w:r w:rsidR="00F235E0" w:rsidRPr="00FB2075">
        <w:rPr>
          <w:rFonts w:ascii="Times New Roman" w:hAnsi="Times New Roman" w:cs="Times New Roman"/>
          <w:sz w:val="24"/>
          <w:szCs w:val="24"/>
        </w:rPr>
        <w:t xml:space="preserve"> </w:t>
      </w:r>
      <w:r w:rsidRPr="00FB2075">
        <w:rPr>
          <w:rFonts w:ascii="Times New Roman" w:hAnsi="Times New Roman" w:cs="Times New Roman"/>
          <w:sz w:val="24"/>
          <w:szCs w:val="24"/>
        </w:rPr>
        <w:t xml:space="preserve">analysing predictors of knowledge sharing among flood victims could be identified. In </w:t>
      </w:r>
      <w:r w:rsidR="00BC78D6" w:rsidRPr="00FB2075">
        <w:rPr>
          <w:rFonts w:ascii="Times New Roman" w:hAnsi="Times New Roman" w:cs="Times New Roman"/>
          <w:sz w:val="24"/>
          <w:szCs w:val="24"/>
        </w:rPr>
        <w:t>this</w:t>
      </w:r>
      <w:r w:rsidRPr="00FB2075">
        <w:rPr>
          <w:rFonts w:ascii="Times New Roman" w:hAnsi="Times New Roman" w:cs="Times New Roman"/>
          <w:sz w:val="24"/>
          <w:szCs w:val="24"/>
        </w:rPr>
        <w:t xml:space="preserve"> study</w:t>
      </w:r>
      <w:r w:rsidR="00E8624A" w:rsidRPr="00FB2075">
        <w:rPr>
          <w:rFonts w:ascii="Times New Roman" w:hAnsi="Times New Roman" w:cs="Times New Roman"/>
          <w:sz w:val="24"/>
          <w:szCs w:val="24"/>
        </w:rPr>
        <w:t>,</w:t>
      </w:r>
      <w:r w:rsidRPr="00FB2075">
        <w:rPr>
          <w:rFonts w:ascii="Times New Roman" w:hAnsi="Times New Roman" w:cs="Times New Roman"/>
          <w:sz w:val="24"/>
          <w:szCs w:val="24"/>
        </w:rPr>
        <w:t xml:space="preserve"> among Malaysian flood victims</w:t>
      </w:r>
      <w:r w:rsidR="00E8624A" w:rsidRPr="00FB2075">
        <w:rPr>
          <w:rFonts w:ascii="Times New Roman" w:hAnsi="Times New Roman" w:cs="Times New Roman"/>
          <w:sz w:val="24"/>
          <w:szCs w:val="24"/>
        </w:rPr>
        <w:t>,</w:t>
      </w:r>
      <w:r w:rsidRPr="00FB2075">
        <w:rPr>
          <w:rFonts w:ascii="Times New Roman" w:hAnsi="Times New Roman" w:cs="Times New Roman"/>
          <w:sz w:val="24"/>
          <w:szCs w:val="24"/>
        </w:rPr>
        <w:t xml:space="preserve"> self-efficacy, social support, and social recognition </w:t>
      </w:r>
      <w:r w:rsidR="001C78C8" w:rsidRPr="00FB2075">
        <w:rPr>
          <w:rFonts w:ascii="Times New Roman" w:hAnsi="Times New Roman" w:cs="Times New Roman"/>
          <w:sz w:val="24"/>
          <w:szCs w:val="24"/>
        </w:rPr>
        <w:t xml:space="preserve">were identified </w:t>
      </w:r>
      <w:r w:rsidR="00E8624A" w:rsidRPr="00FB2075">
        <w:rPr>
          <w:rFonts w:ascii="Times New Roman" w:hAnsi="Times New Roman" w:cs="Times New Roman"/>
          <w:sz w:val="24"/>
          <w:szCs w:val="24"/>
        </w:rPr>
        <w:t>as</w:t>
      </w:r>
      <w:r w:rsidR="001C78C8" w:rsidRPr="00FB2075">
        <w:rPr>
          <w:rFonts w:ascii="Times New Roman" w:hAnsi="Times New Roman" w:cs="Times New Roman"/>
          <w:sz w:val="24"/>
          <w:szCs w:val="24"/>
        </w:rPr>
        <w:t xml:space="preserve"> significant positive predictors of knowledge sharing</w:t>
      </w:r>
      <w:r w:rsidR="003531CD" w:rsidRPr="00FB2075">
        <w:rPr>
          <w:rFonts w:ascii="Times New Roman" w:hAnsi="Times New Roman" w:cs="Times New Roman"/>
          <w:sz w:val="24"/>
          <w:szCs w:val="24"/>
        </w:rPr>
        <w:t>,</w:t>
      </w:r>
      <w:r w:rsidR="001C78C8" w:rsidRPr="00FB2075">
        <w:rPr>
          <w:rFonts w:ascii="Times New Roman" w:hAnsi="Times New Roman" w:cs="Times New Roman"/>
          <w:sz w:val="24"/>
          <w:szCs w:val="24"/>
        </w:rPr>
        <w:t xml:space="preserve"> whereas reciprocity did not predict willingness to share knowledge. Similarly, </w:t>
      </w:r>
      <w:r w:rsidR="00BC78D6" w:rsidRPr="00FB2075">
        <w:rPr>
          <w:rFonts w:ascii="Times New Roman" w:hAnsi="Times New Roman" w:cs="Times New Roman"/>
          <w:sz w:val="24"/>
          <w:szCs w:val="24"/>
        </w:rPr>
        <w:t>only</w:t>
      </w:r>
      <w:r w:rsidR="001C78C8" w:rsidRPr="00FB2075">
        <w:rPr>
          <w:rFonts w:ascii="Times New Roman" w:hAnsi="Times New Roman" w:cs="Times New Roman"/>
          <w:sz w:val="24"/>
          <w:szCs w:val="24"/>
        </w:rPr>
        <w:t xml:space="preserve"> </w:t>
      </w:r>
      <w:r w:rsidR="00BC78D6" w:rsidRPr="00FB2075">
        <w:rPr>
          <w:rFonts w:ascii="Times New Roman" w:hAnsi="Times New Roman" w:cs="Times New Roman"/>
          <w:sz w:val="24"/>
          <w:szCs w:val="24"/>
        </w:rPr>
        <w:t>one</w:t>
      </w:r>
      <w:r w:rsidR="00E8624A" w:rsidRPr="00FB2075">
        <w:rPr>
          <w:rFonts w:ascii="Times New Roman" w:hAnsi="Times New Roman" w:cs="Times New Roman"/>
          <w:sz w:val="24"/>
          <w:szCs w:val="24"/>
        </w:rPr>
        <w:t xml:space="preserve"> study</w:t>
      </w:r>
      <w:r w:rsidR="001C78C8" w:rsidRPr="00FB2075">
        <w:rPr>
          <w:rFonts w:ascii="Times New Roman" w:hAnsi="Times New Roman" w:cs="Times New Roman"/>
          <w:sz w:val="24"/>
          <w:szCs w:val="24"/>
        </w:rPr>
        <w:t xml:space="preserve"> examined how knowledge sharing directly affects behaviour. A qualitative study from Neal et al.</w:t>
      </w:r>
      <w:r w:rsidR="00F235E0" w:rsidRPr="00FB2075">
        <w:rPr>
          <w:rFonts w:ascii="Times New Roman" w:hAnsi="Times New Roman" w:cs="Times New Roman"/>
          <w:sz w:val="24"/>
          <w:szCs w:val="24"/>
        </w:rPr>
        <w:t xml:space="preserve"> </w:t>
      </w:r>
      <w:r w:rsidR="00F235E0"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 ExcludeAuth="1"&gt;&lt;Author&gt;Neal&lt;/Author&gt;&lt;Year&gt;2011&lt;/Year&gt;&lt;RecNum&gt;75&lt;/RecNum&gt;&lt;DisplayText&gt;(2011)&lt;/DisplayText&gt;&lt;record&gt;&lt;rec-number&gt;75&lt;/rec-number&gt;&lt;foreign-keys&gt;&lt;key app="EN" db-id="t99twzszpwswsyee0r7przwba5txxtwzxwva" timestamp="1569465107"&gt;75&lt;/key&gt;&lt;/foreign-keys&gt;&lt;ref-type name="Journal Article"&gt;17&lt;/ref-type&gt;&lt;contributors&gt;&lt;authors&gt;&lt;author&gt;Neal, R.&lt;/author&gt;&lt;author&gt;Bell, S.&lt;/author&gt;&lt;author&gt;Wilby, J.&lt;/author&gt;&lt;/authors&gt;&lt;/contributors&gt;&lt;titles&gt;&lt;title&gt;Emergent disaster response during the June 2007 floods in Kingston upon Hull, UK&lt;/title&gt;&lt;secondary-title&gt;Journal of Flood Risk Management&lt;/secondary-title&gt;&lt;/titles&gt;&lt;periodical&gt;&lt;full-title&gt;Journal of Flood Risk Management&lt;/full-title&gt;&lt;/periodical&gt;&lt;pages&gt;260-269&lt;/pages&gt;&lt;volume&gt;4&lt;/volume&gt;&lt;number&gt;3&lt;/number&gt;&lt;dates&gt;&lt;year&gt;2011&lt;/year&gt;&lt;pub-dates&gt;&lt;date&gt;Sep&lt;/date&gt;&lt;/pub-dates&gt;&lt;/dates&gt;&lt;isbn&gt;1753-318X&lt;/isbn&gt;&lt;accession-num&gt;WOS:000294614700011&lt;/accession-num&gt;&lt;urls&gt;&lt;related-urls&gt;&lt;url&gt;&amp;lt;Go to ISI&amp;gt;://WOS:000294614700011&lt;/url&gt;&lt;url&gt;http://onlinelibrary.wiley.com/store/10.1111/j.1753-318X.2011.01110.x/asset/jfr31110.pdf?v=1&amp;amp;t=j7h3m13e&amp;amp;s=69965ed4f554692f0ea8bc6bffae3f4fcf004130&lt;/url&gt;&lt;/related-urls&gt;&lt;/urls&gt;&lt;electronic-resource-num&gt;10.1111/j.1753-318X.2011.01110.x&lt;/electronic-resource-num&gt;&lt;/record&gt;&lt;/Cite&gt;&lt;/EndNote&gt;</w:instrText>
      </w:r>
      <w:r w:rsidR="00F235E0"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(2011)</w:t>
      </w:r>
      <w:r w:rsidR="00F235E0" w:rsidRPr="00FB2075">
        <w:rPr>
          <w:rFonts w:ascii="Times New Roman" w:hAnsi="Times New Roman" w:cs="Times New Roman"/>
          <w:sz w:val="24"/>
          <w:szCs w:val="24"/>
        </w:rPr>
        <w:fldChar w:fldCharType="end"/>
      </w:r>
      <w:r w:rsidR="00F235E0" w:rsidRPr="00FB2075">
        <w:rPr>
          <w:rFonts w:ascii="Times New Roman" w:hAnsi="Times New Roman" w:cs="Times New Roman"/>
          <w:sz w:val="24"/>
          <w:szCs w:val="24"/>
        </w:rPr>
        <w:t xml:space="preserve"> </w:t>
      </w:r>
      <w:r w:rsidR="001C78C8" w:rsidRPr="00FB2075">
        <w:rPr>
          <w:rFonts w:ascii="Times New Roman" w:hAnsi="Times New Roman" w:cs="Times New Roman"/>
          <w:sz w:val="24"/>
          <w:szCs w:val="24"/>
        </w:rPr>
        <w:t>among those affected by floods in Kington upon Hull, United Kingdom showed that behaviour during flood</w:t>
      </w:r>
      <w:r w:rsidR="00E8624A" w:rsidRPr="00FB2075">
        <w:rPr>
          <w:rFonts w:ascii="Times New Roman" w:hAnsi="Times New Roman" w:cs="Times New Roman"/>
          <w:sz w:val="24"/>
          <w:szCs w:val="24"/>
        </w:rPr>
        <w:t>s</w:t>
      </w:r>
      <w:r w:rsidR="001C78C8" w:rsidRPr="00FB2075">
        <w:rPr>
          <w:rFonts w:ascii="Times New Roman" w:hAnsi="Times New Roman" w:cs="Times New Roman"/>
          <w:sz w:val="24"/>
          <w:szCs w:val="24"/>
        </w:rPr>
        <w:t>, particularly residents’ willingness to exercise emergent behaviour</w:t>
      </w:r>
      <w:r w:rsidR="00F67B3E" w:rsidRPr="00FB2075">
        <w:rPr>
          <w:rFonts w:ascii="Times New Roman" w:hAnsi="Times New Roman" w:cs="Times New Roman"/>
          <w:sz w:val="24"/>
          <w:szCs w:val="24"/>
        </w:rPr>
        <w:t>,</w:t>
      </w:r>
      <w:r w:rsidR="001C78C8" w:rsidRPr="00FB2075">
        <w:rPr>
          <w:rFonts w:ascii="Times New Roman" w:hAnsi="Times New Roman" w:cs="Times New Roman"/>
          <w:sz w:val="24"/>
          <w:szCs w:val="24"/>
        </w:rPr>
        <w:t xml:space="preserve"> depends greatly on the rate of information transfer.</w:t>
      </w:r>
      <w:r w:rsidR="00B37061" w:rsidRPr="00FB2075">
        <w:rPr>
          <w:rFonts w:ascii="Times New Roman" w:hAnsi="Times New Roman" w:cs="Times New Roman"/>
          <w:sz w:val="24"/>
          <w:szCs w:val="24"/>
        </w:rPr>
        <w:t xml:space="preserve"> </w:t>
      </w:r>
    </w:p>
    <w:p w14:paraId="629405E1" w14:textId="01485901" w:rsidR="00581D16" w:rsidRPr="00FB2075" w:rsidRDefault="00C25727" w:rsidP="00E66836">
      <w:pPr>
        <w:spacing w:after="0" w:line="480" w:lineRule="auto"/>
        <w:ind w:firstLine="720"/>
        <w:rPr>
          <w:rFonts w:ascii="Times New Roman" w:hAnsi="Times New Roman" w:cs="Times New Roman"/>
          <w:sz w:val="24"/>
          <w:szCs w:val="24"/>
        </w:rPr>
      </w:pPr>
      <w:r w:rsidRPr="00FB2075">
        <w:rPr>
          <w:rFonts w:ascii="Times New Roman" w:hAnsi="Times New Roman" w:cs="Times New Roman"/>
          <w:b/>
          <w:sz w:val="24"/>
          <w:szCs w:val="24"/>
        </w:rPr>
        <w:t>Flood warning behaviour</w:t>
      </w:r>
      <w:r w:rsidR="00B37061" w:rsidRPr="00FB2075">
        <w:rPr>
          <w:rFonts w:ascii="Times New Roman" w:hAnsi="Times New Roman" w:cs="Times New Roman"/>
          <w:b/>
          <w:sz w:val="24"/>
          <w:szCs w:val="24"/>
        </w:rPr>
        <w:t>.</w:t>
      </w:r>
      <w:r w:rsidR="00B37061" w:rsidRPr="00FB2075">
        <w:rPr>
          <w:rFonts w:ascii="Times New Roman" w:hAnsi="Times New Roman" w:cs="Times New Roman"/>
        </w:rPr>
        <w:t xml:space="preserve"> </w:t>
      </w:r>
      <w:r w:rsidR="002D4C43" w:rsidRPr="00FB2075">
        <w:rPr>
          <w:rFonts w:ascii="Times New Roman" w:hAnsi="Times New Roman" w:cs="Times New Roman"/>
          <w:sz w:val="24"/>
          <w:szCs w:val="24"/>
        </w:rPr>
        <w:t>Systems aimed at warning populations of impending floods are installed in a number of countries. Bin Osman et al.</w:t>
      </w:r>
      <w:r w:rsidR="001143CD" w:rsidRPr="00FB2075">
        <w:rPr>
          <w:rFonts w:ascii="Times New Roman" w:hAnsi="Times New Roman" w:cs="Times New Roman"/>
          <w:sz w:val="24"/>
          <w:szCs w:val="24"/>
        </w:rPr>
        <w:t xml:space="preserve"> </w:t>
      </w:r>
      <w:r w:rsidR="00F235E0"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 ExcludeAuth="1"&gt;&lt;Author&gt;Bin Osman Salleh&lt;/Author&gt;&lt;Year&gt;1994&lt;/Year&gt;&lt;RecNum&gt;87&lt;/RecNum&gt;&lt;DisplayText&gt;(1994)&lt;/DisplayText&gt;&lt;record&gt;&lt;rec-number&gt;87&lt;/rec-number&gt;&lt;foreign-keys&gt;&lt;key app="EN" db-id="t99twzszpwswsyee0r7przwba5txxtwzxwva" timestamp="1569465111"&gt;87&lt;/key&gt;&lt;/foreign-keys&gt;&lt;ref-type name="Journal Article"&gt;17&lt;/ref-type&gt;&lt;contributors&gt;&lt;authors&gt;&lt;author&gt;Bin Osman Salleh, K.&lt;/author&gt;&lt;/authors&gt;&lt;/contributors&gt;&lt;titles&gt;&lt;title&gt;Perception of and adaptation to flood hazard - a preliminary study&lt;/title&gt;&lt;secondary-title&gt;Malaysian Journal of Tropical Geography&lt;/secondary-title&gt;&lt;/titles&gt;&lt;periodical&gt;&lt;full-title&gt;Malaysian Journal of Tropical Geography&lt;/full-title&gt;&lt;/periodical&gt;&lt;pages&gt;99-106&lt;/pages&gt;&lt;volume&gt;25&lt;/volume&gt;&lt;number&gt;2&lt;/number&gt;&lt;dates&gt;&lt;year&gt;1994&lt;/year&gt;&lt;/dates&gt;&lt;work-type&gt;Article&lt;/work-type&gt;&lt;urls&gt;&lt;/urls&gt;&lt;remote-database-name&gt;Scopus&lt;/remote-database-name&gt;&lt;/record&gt;&lt;/Cite&gt;&lt;/EndNote&gt;</w:instrText>
      </w:r>
      <w:r w:rsidR="00F235E0"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(1994)</w:t>
      </w:r>
      <w:r w:rsidR="00F235E0" w:rsidRPr="00FB2075">
        <w:rPr>
          <w:rFonts w:ascii="Times New Roman" w:hAnsi="Times New Roman" w:cs="Times New Roman"/>
          <w:sz w:val="24"/>
          <w:szCs w:val="24"/>
        </w:rPr>
        <w:fldChar w:fldCharType="end"/>
      </w:r>
      <w:r w:rsidR="00F235E0" w:rsidRPr="00FB2075">
        <w:rPr>
          <w:rFonts w:ascii="Times New Roman" w:hAnsi="Times New Roman" w:cs="Times New Roman"/>
          <w:sz w:val="24"/>
          <w:szCs w:val="24"/>
        </w:rPr>
        <w:t xml:space="preserve"> </w:t>
      </w:r>
      <w:r w:rsidR="002D4C43" w:rsidRPr="00FB2075">
        <w:rPr>
          <w:rFonts w:ascii="Times New Roman" w:hAnsi="Times New Roman" w:cs="Times New Roman"/>
          <w:sz w:val="24"/>
          <w:szCs w:val="24"/>
        </w:rPr>
        <w:t xml:space="preserve">conducted a survey among 35 households in flood-prone areas in the </w:t>
      </w:r>
      <w:proofErr w:type="spellStart"/>
      <w:r w:rsidR="002D4C43" w:rsidRPr="00FB2075">
        <w:rPr>
          <w:rFonts w:ascii="Times New Roman" w:hAnsi="Times New Roman" w:cs="Times New Roman"/>
          <w:sz w:val="24"/>
          <w:szCs w:val="24"/>
        </w:rPr>
        <w:t>Kampung</w:t>
      </w:r>
      <w:proofErr w:type="spellEnd"/>
      <w:r w:rsidR="002D4C43" w:rsidRPr="00FB2075">
        <w:rPr>
          <w:rFonts w:ascii="Times New Roman" w:hAnsi="Times New Roman" w:cs="Times New Roman"/>
          <w:sz w:val="24"/>
          <w:szCs w:val="24"/>
        </w:rPr>
        <w:t xml:space="preserve"> Morten Settlement, Malaysia</w:t>
      </w:r>
      <w:r w:rsidR="005C6299" w:rsidRPr="00FB2075">
        <w:rPr>
          <w:rFonts w:ascii="Times New Roman" w:hAnsi="Times New Roman" w:cs="Times New Roman"/>
          <w:sz w:val="24"/>
          <w:szCs w:val="24"/>
        </w:rPr>
        <w:t>,</w:t>
      </w:r>
      <w:r w:rsidR="002D4C43" w:rsidRPr="00FB2075">
        <w:rPr>
          <w:rFonts w:ascii="Times New Roman" w:hAnsi="Times New Roman" w:cs="Times New Roman"/>
          <w:sz w:val="24"/>
          <w:szCs w:val="24"/>
        </w:rPr>
        <w:t xml:space="preserve"> and found that, in a hypothetical flood warning, the majority of people will keep watch (42.9%, n=15), followed by doing nothing (20%, n=7), evacuate premises (17.2%, n=5), consult others (11.4%, n=4), temporary </w:t>
      </w:r>
      <w:proofErr w:type="spellStart"/>
      <w:r w:rsidR="002D4C43" w:rsidRPr="00FB2075">
        <w:rPr>
          <w:rFonts w:ascii="Times New Roman" w:hAnsi="Times New Roman" w:cs="Times New Roman"/>
          <w:sz w:val="24"/>
          <w:szCs w:val="24"/>
        </w:rPr>
        <w:t>floodproofing</w:t>
      </w:r>
      <w:proofErr w:type="spellEnd"/>
      <w:r w:rsidR="002D4C43" w:rsidRPr="00FB2075">
        <w:rPr>
          <w:rFonts w:ascii="Times New Roman" w:hAnsi="Times New Roman" w:cs="Times New Roman"/>
          <w:sz w:val="24"/>
          <w:szCs w:val="24"/>
        </w:rPr>
        <w:t xml:space="preserve"> measures (5.7%, n=2)</w:t>
      </w:r>
      <w:r w:rsidR="002B3961" w:rsidRPr="00FB2075">
        <w:rPr>
          <w:rFonts w:ascii="Times New Roman" w:hAnsi="Times New Roman" w:cs="Times New Roman"/>
          <w:sz w:val="24"/>
          <w:szCs w:val="24"/>
        </w:rPr>
        <w:t>,</w:t>
      </w:r>
      <w:r w:rsidR="002D4C43" w:rsidRPr="00FB2075">
        <w:rPr>
          <w:rFonts w:ascii="Times New Roman" w:hAnsi="Times New Roman" w:cs="Times New Roman"/>
          <w:sz w:val="24"/>
          <w:szCs w:val="24"/>
        </w:rPr>
        <w:t xml:space="preserve"> and moving valuables/properties (2.9%, n=1). </w:t>
      </w:r>
    </w:p>
    <w:p w14:paraId="63B27349" w14:textId="58FB2222" w:rsidR="00C25727" w:rsidRPr="00FB2075" w:rsidRDefault="002D4C43" w:rsidP="000165CC">
      <w:pPr>
        <w:spacing w:after="0" w:line="480" w:lineRule="auto"/>
        <w:ind w:firstLine="720"/>
        <w:rPr>
          <w:rFonts w:ascii="Times New Roman" w:hAnsi="Times New Roman" w:cs="Times New Roman"/>
          <w:sz w:val="24"/>
          <w:szCs w:val="24"/>
        </w:rPr>
      </w:pPr>
      <w:r w:rsidRPr="00FB2075">
        <w:rPr>
          <w:rFonts w:ascii="Times New Roman" w:hAnsi="Times New Roman" w:cs="Times New Roman"/>
          <w:sz w:val="24"/>
          <w:szCs w:val="24"/>
        </w:rPr>
        <w:lastRenderedPageBreak/>
        <w:t>Other studies examined behaviour after actual flood warnings</w:t>
      </w:r>
      <w:r w:rsidR="00332018" w:rsidRPr="00FB2075">
        <w:rPr>
          <w:rFonts w:ascii="Times New Roman" w:hAnsi="Times New Roman" w:cs="Times New Roman"/>
          <w:sz w:val="24"/>
          <w:szCs w:val="24"/>
        </w:rPr>
        <w:t>. I</w:t>
      </w:r>
      <w:r w:rsidR="00E76842" w:rsidRPr="00FB2075">
        <w:rPr>
          <w:rFonts w:ascii="Times New Roman" w:hAnsi="Times New Roman" w:cs="Times New Roman"/>
          <w:sz w:val="24"/>
          <w:szCs w:val="24"/>
        </w:rPr>
        <w:t>n a study</w:t>
      </w:r>
      <w:r w:rsidR="001143CD" w:rsidRPr="00FB2075">
        <w:rPr>
          <w:rFonts w:ascii="Times New Roman" w:hAnsi="Times New Roman" w:cs="Times New Roman"/>
          <w:sz w:val="24"/>
          <w:szCs w:val="24"/>
        </w:rPr>
        <w:t xml:space="preserve"> </w:t>
      </w:r>
      <w:r w:rsidR="00E2191D"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&lt;EndNote&gt;&lt;Cite&gt;&lt;Author&gt;Molinari&lt;/Author&gt;&lt;Year&gt;2011&lt;/Year&gt;&lt;RecNum&gt;77&lt;/RecNum&gt;&lt;DisplayText&gt;(Molinari &amp;amp; Handmer, 2011)&lt;/DisplayText&gt;&lt;record&gt;&lt;rec-number&gt;77&lt;/rec-number&gt;&lt;foreign-keys&gt;&lt;key app="EN" db-id="t99twzszpwswsyee0r7przwba5txxtwzxwva" timestamp="1569465108"&gt;77&lt;/key&gt;&lt;/foreign-keys&gt;&lt;ref-type name="Journal Article"&gt;17&lt;/ref-type&gt;&lt;contributors&gt;&lt;authors&gt;&lt;author&gt;Molinari, D.&lt;/author&gt;&lt;author&gt;Handmer, J.&lt;/author&gt;&lt;/authors&gt;&lt;/contributors&gt;&lt;titles&gt;&lt;title&gt;A behavioural model for quantifying flood warning effectiveness&lt;/title&gt;&lt;secondary-title&gt;Journal of Flood Risk Management&lt;/secondary-title&gt;&lt;/titles&gt;&lt;periodical&gt;&lt;full-title&gt;Journal of Flood Risk Management&lt;/full-title&gt;&lt;/periodical&gt;&lt;pages&gt;23-32&lt;/pages&gt;&lt;volume&gt;4&lt;/volume&gt;&lt;number&gt;1&lt;/number&gt;&lt;dates&gt;&lt;year&gt;2011&lt;/year&gt;&lt;pub-dates&gt;&lt;date&gt;Jan&lt;/date&gt;&lt;/pub-dates&gt;&lt;/dates&gt;&lt;isbn&gt;1753-318X&lt;/isbn&gt;&lt;accession-num&gt;WOS:000287211000003&lt;/accession-num&gt;&lt;urls&gt;&lt;related-urls&gt;&lt;url&gt;&amp;lt;Go to ISI&amp;gt;://WOS:000287211000003&lt;/url&gt;&lt;url&gt;http://onlinelibrary.wiley.com/store/10.1111/j.1753-318X.2010.01086.x/asset/j.1753-318X.2010.01086.x.pdf?v=1&amp;amp;t=j7h3mg25&amp;amp;s=e7423f7158ec6bac5a563f6e14f524257da48119&lt;/url&gt;&lt;/related-urls&gt;&lt;/urls&gt;&lt;electronic-resource-num&gt;10.1111/j.1753-318X.2010.01086.x&lt;/electronic-resource-num&gt;&lt;/record&gt;&lt;/Cite&gt;&lt;/EndNote&gt;</w:instrText>
      </w:r>
      <w:r w:rsidR="00E2191D"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(Molinari &amp; Handmer, 2011)</w:t>
      </w:r>
      <w:r w:rsidR="00E2191D" w:rsidRPr="00FB2075">
        <w:rPr>
          <w:rFonts w:ascii="Times New Roman" w:hAnsi="Times New Roman" w:cs="Times New Roman"/>
          <w:sz w:val="24"/>
          <w:szCs w:val="24"/>
        </w:rPr>
        <w:fldChar w:fldCharType="end"/>
      </w:r>
      <w:r w:rsidR="00E76842" w:rsidRPr="00FB2075">
        <w:rPr>
          <w:rFonts w:ascii="Times New Roman" w:hAnsi="Times New Roman" w:cs="Times New Roman"/>
          <w:sz w:val="24"/>
          <w:szCs w:val="24"/>
        </w:rPr>
        <w:t xml:space="preserve"> in two regions in New S</w:t>
      </w:r>
      <w:r w:rsidR="00E8624A" w:rsidRPr="00FB2075">
        <w:rPr>
          <w:rFonts w:ascii="Times New Roman" w:hAnsi="Times New Roman" w:cs="Times New Roman"/>
          <w:sz w:val="24"/>
          <w:szCs w:val="24"/>
        </w:rPr>
        <w:t>outh Wales, Australia</w:t>
      </w:r>
      <w:r w:rsidR="005C6299" w:rsidRPr="00FB2075">
        <w:rPr>
          <w:rFonts w:ascii="Times New Roman" w:hAnsi="Times New Roman" w:cs="Times New Roman"/>
          <w:sz w:val="24"/>
          <w:szCs w:val="24"/>
        </w:rPr>
        <w:t>,</w:t>
      </w:r>
      <w:r w:rsidR="00E8624A" w:rsidRPr="00FB2075">
        <w:rPr>
          <w:rFonts w:ascii="Times New Roman" w:hAnsi="Times New Roman" w:cs="Times New Roman"/>
          <w:sz w:val="24"/>
          <w:szCs w:val="24"/>
        </w:rPr>
        <w:t xml:space="preserve"> respondents</w:t>
      </w:r>
      <w:r w:rsidR="00E76842" w:rsidRPr="00FB2075">
        <w:rPr>
          <w:rFonts w:ascii="Times New Roman" w:hAnsi="Times New Roman" w:cs="Times New Roman"/>
          <w:sz w:val="24"/>
          <w:szCs w:val="24"/>
        </w:rPr>
        <w:t xml:space="preserve"> showed high rates of action after a flood warning was issued</w:t>
      </w:r>
      <w:r w:rsidR="00E8624A" w:rsidRPr="00FB2075">
        <w:rPr>
          <w:rFonts w:ascii="Times New Roman" w:hAnsi="Times New Roman" w:cs="Times New Roman"/>
          <w:sz w:val="24"/>
          <w:szCs w:val="24"/>
        </w:rPr>
        <w:t>.</w:t>
      </w:r>
      <w:r w:rsidR="00E76842" w:rsidRPr="00FB2075">
        <w:rPr>
          <w:rFonts w:ascii="Times New Roman" w:hAnsi="Times New Roman" w:cs="Times New Roman"/>
          <w:sz w:val="24"/>
          <w:szCs w:val="24"/>
        </w:rPr>
        <w:t xml:space="preserve"> </w:t>
      </w:r>
      <w:r w:rsidR="00E8624A" w:rsidRPr="00FB2075">
        <w:rPr>
          <w:rFonts w:ascii="Times New Roman" w:hAnsi="Times New Roman" w:cs="Times New Roman"/>
          <w:sz w:val="24"/>
          <w:szCs w:val="24"/>
        </w:rPr>
        <w:t>A</w:t>
      </w:r>
      <w:r w:rsidR="00E76842" w:rsidRPr="00FB2075">
        <w:rPr>
          <w:rFonts w:ascii="Times New Roman" w:hAnsi="Times New Roman" w:cs="Times New Roman"/>
          <w:sz w:val="24"/>
          <w:szCs w:val="24"/>
        </w:rPr>
        <w:t xml:space="preserve">lmost all participants (99%) took action to reduce flood loss including evacuation and a </w:t>
      </w:r>
      <w:r w:rsidR="002B3961" w:rsidRPr="00FB2075">
        <w:rPr>
          <w:rFonts w:ascii="Times New Roman" w:hAnsi="Times New Roman" w:cs="Times New Roman"/>
          <w:sz w:val="24"/>
          <w:szCs w:val="24"/>
        </w:rPr>
        <w:t xml:space="preserve">large </w:t>
      </w:r>
      <w:r w:rsidR="00E76842" w:rsidRPr="00FB2075">
        <w:rPr>
          <w:rFonts w:ascii="Times New Roman" w:hAnsi="Times New Roman" w:cs="Times New Roman"/>
          <w:sz w:val="24"/>
          <w:szCs w:val="24"/>
        </w:rPr>
        <w:t>majority lifted contents to an upper area (84-86%) and sought further information (76%). A more detailed study</w:t>
      </w:r>
      <w:r w:rsidR="005C6299" w:rsidRPr="00FB2075">
        <w:rPr>
          <w:rFonts w:ascii="Times New Roman" w:hAnsi="Times New Roman" w:cs="Times New Roman"/>
          <w:sz w:val="24"/>
          <w:szCs w:val="24"/>
        </w:rPr>
        <w:t xml:space="preserve"> </w:t>
      </w:r>
      <w:r w:rsidR="005C6299"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&lt;EndNote&gt;&lt;Cite&gt;&lt;Author&gt;Pescaroli&lt;/Author&gt;&lt;Year&gt;2015&lt;/Year&gt;&lt;RecNum&gt;88&lt;/RecNum&gt;&lt;DisplayText&gt;(G. Pescaroli &amp;amp; Magni, 2015)&lt;/DisplayText&gt;&lt;record&gt;&lt;rec-number&gt;88&lt;/rec-number&gt;&lt;foreign-keys&gt;&lt;key app="EN" db-id="t99twzszpwswsyee0r7przwba5txxtwzxwva" timestamp="1569465111"&gt;88&lt;/key&gt;&lt;/foreign-keys&gt;&lt;ref-type name="Journal Article"&gt;17&lt;/ref-type&gt;&lt;contributors&gt;&lt;authors&gt;&lt;author&gt;Pescaroli, G.&lt;/author&gt;&lt;author&gt;Magni, M.&lt;/author&gt;&lt;/authors&gt;&lt;/contributors&gt;&lt;titles&gt;&lt;title&gt;Flood warnings in coastal areas: how do experience and information influence responses to alert services?&lt;/title&gt;&lt;secondary-title&gt;Natural Hazards and Earth System Sciences&lt;/secondary-title&gt;&lt;/titles&gt;&lt;periodical&gt;&lt;full-title&gt;Natural Hazards and Earth System Sciences&lt;/full-title&gt;&lt;/periodical&gt;&lt;pages&gt;703-714&lt;/pages&gt;&lt;volume&gt;15&lt;/volume&gt;&lt;number&gt;4&lt;/number&gt;&lt;dates&gt;&lt;year&gt;2015&lt;/year&gt;&lt;/dates&gt;&lt;isbn&gt;1561-8633&lt;/isbn&gt;&lt;accession-num&gt;WOS:000353877200001&lt;/accession-num&gt;&lt;urls&gt;&lt;related-urls&gt;&lt;url&gt;&amp;lt;Go to ISI&amp;gt;://WOS:000353877200001&lt;/url&gt;&lt;url&gt;https://www.nat-hazards-earth-syst-sci.net/15/703/2015/nhess-15-703-2015.pdf&lt;/url&gt;&lt;/related-urls&gt;&lt;/urls&gt;&lt;electronic-resource-num&gt;10.5194/nhess-15-703-2015&lt;/electronic-resource-num&gt;&lt;/record&gt;&lt;/Cite&gt;&lt;/EndNote&gt;</w:instrText>
      </w:r>
      <w:r w:rsidR="005C6299" w:rsidRPr="00FB2075">
        <w:rPr>
          <w:rFonts w:ascii="Times New Roman" w:hAnsi="Times New Roman" w:cs="Times New Roman"/>
          <w:sz w:val="24"/>
          <w:szCs w:val="24"/>
        </w:rPr>
        <w:fldChar w:fldCharType="separate"/>
      </w:r>
      <w:r w:rsidR="00E00146" w:rsidRPr="00FB2075">
        <w:rPr>
          <w:rFonts w:ascii="Times New Roman" w:hAnsi="Times New Roman" w:cs="Times New Roman"/>
          <w:noProof/>
          <w:sz w:val="24"/>
          <w:szCs w:val="24"/>
        </w:rPr>
        <w:t>(G. Pescaroli &amp; Magni, 2015)</w:t>
      </w:r>
      <w:r w:rsidR="005C6299" w:rsidRPr="00FB2075">
        <w:rPr>
          <w:rFonts w:ascii="Times New Roman" w:hAnsi="Times New Roman" w:cs="Times New Roman"/>
          <w:sz w:val="24"/>
          <w:szCs w:val="24"/>
        </w:rPr>
        <w:fldChar w:fldCharType="end"/>
      </w:r>
      <w:r w:rsidR="00E76842" w:rsidRPr="00FB2075">
        <w:rPr>
          <w:rFonts w:ascii="Times New Roman" w:hAnsi="Times New Roman" w:cs="Times New Roman"/>
          <w:sz w:val="24"/>
          <w:szCs w:val="24"/>
        </w:rPr>
        <w:t xml:space="preserve"> from the flood-prone area of Cesenatico, Italy</w:t>
      </w:r>
      <w:r w:rsidR="005C6299" w:rsidRPr="00FB2075">
        <w:rPr>
          <w:rFonts w:ascii="Times New Roman" w:hAnsi="Times New Roman" w:cs="Times New Roman"/>
          <w:sz w:val="24"/>
          <w:szCs w:val="24"/>
        </w:rPr>
        <w:t>,</w:t>
      </w:r>
      <w:r w:rsidR="001143CD" w:rsidRPr="00FB2075">
        <w:rPr>
          <w:rFonts w:ascii="Times New Roman" w:hAnsi="Times New Roman" w:cs="Times New Roman"/>
          <w:sz w:val="24"/>
          <w:szCs w:val="24"/>
        </w:rPr>
        <w:t xml:space="preserve"> </w:t>
      </w:r>
      <w:r w:rsidR="00E76842" w:rsidRPr="00FB2075">
        <w:rPr>
          <w:rFonts w:ascii="Times New Roman" w:hAnsi="Times New Roman" w:cs="Times New Roman"/>
          <w:sz w:val="24"/>
          <w:szCs w:val="24"/>
        </w:rPr>
        <w:t>showed that the main behaviour taken after a flood warning was to warn others (20%, n=66), followed by seeking further information (23%, n=54), measures of protection (21%, n=49), doing nothing (18%, n=41), and seeking shelter (3%, n=7) or evacuate (2%, n=5). A study</w:t>
      </w:r>
      <w:r w:rsidR="001143CD" w:rsidRPr="00FB2075">
        <w:rPr>
          <w:rFonts w:ascii="Times New Roman" w:hAnsi="Times New Roman" w:cs="Times New Roman"/>
          <w:sz w:val="24"/>
          <w:szCs w:val="24"/>
        </w:rPr>
        <w:t xml:space="preserve"> </w:t>
      </w:r>
      <w:r w:rsidR="00E2191D" w:rsidRPr="00FB2075">
        <w:rPr>
          <w:rFonts w:ascii="Times New Roman" w:hAnsi="Times New Roman" w:cs="Times New Roman"/>
          <w:sz w:val="24"/>
          <w:szCs w:val="24"/>
        </w:rPr>
        <w:fldChar w:fldCharType="begin"/>
      </w:r>
      <w:r w:rsidR="000165CC" w:rsidRPr="00FB2075">
        <w:rPr>
          <w:rFonts w:ascii="Times New Roman" w:hAnsi="Times New Roman" w:cs="Times New Roman"/>
          <w:sz w:val="24"/>
          <w:szCs w:val="24"/>
        </w:rPr>
        <w:instrText xml:space="preserve"> ADDIN EN.CITE &lt;EndNote&gt;&lt;Cite&gt;&lt;Author&gt;Drobot&lt;/Author&gt;&lt;Year&gt;2007&lt;/Year&gt;&lt;RecNum&gt;89&lt;/RecNum&gt;&lt;DisplayText&gt;(Drobot et al., 2007)&lt;/DisplayText&gt;&lt;record&gt;&lt;rec-number&gt;89&lt;/rec-number&gt;&lt;foreign-keys&gt;&lt;key app="EN" db-id="t99twzszpwswsyee0r7przwba5txxtwzxwva" timestamp="1569465111"&gt;89&lt;/key&gt;&lt;/foreign-keys&gt;&lt;ref-type name="Journal Article"&gt;17&lt;/ref-type&gt;&lt;contributors&gt;&lt;authors&gt;&lt;author&gt;Drobot, S. D.&lt;/author&gt;&lt;author&gt;Benight, C.&lt;/author&gt;&lt;author&gt;Gruntfest, E. C.&lt;/author&gt;&lt;/authors&gt;&lt;/contributors&gt;&lt;titles&gt;&lt;title&gt;Risk factors for driving into flooded roads&lt;/title&gt;&lt;secondary-title&gt;Environmental Hazards&lt;/secondary-title&gt;&lt;/titles&gt;&lt;periodical&gt;&lt;full-title&gt;Environmental Hazards&lt;/full-title&gt;&lt;/periodical&gt;&lt;pages&gt;227-234&lt;/pages&gt;&lt;volume&gt;7&lt;/volume&gt;&lt;number&gt;3&lt;/number&gt;&lt;section&gt;227&lt;/section&gt;&lt;dates&gt;&lt;year&gt;2007&lt;/year&gt;&lt;/dates&gt;&lt;isbn&gt;17477891&lt;/isbn&gt;&lt;work-type&gt;Article&lt;/work-type&gt;&lt;urls&gt;&lt;related-urls&gt;&lt;url&gt;https://www.scopus.com/inward/record.uri?eid=2-s2.0-36549062963&amp;amp;doi=10.1016%2fj.envhaz.2007.07.003&amp;amp;partnerID=40&amp;amp;md5=a445d863e3c753597b0f18fc180ebccc&lt;/url&gt;&lt;url&gt;http://www.tandfonline.com/doi/pdf/10.1016/j.envhaz.2007.07.003?needAccess=true&lt;/url&gt;&lt;/related-urls&gt;&lt;/urls&gt;&lt;electronic-resource-num&gt;10.1016/j.envhaz.2007.07.003&lt;/electronic-resource-num&gt;&lt;remote-database-name&gt;Scopus&lt;/remote-database-name&gt;&lt;/record&gt;&lt;/Cite&gt;&lt;/EndNote&gt;</w:instrText>
      </w:r>
      <w:r w:rsidR="00E2191D" w:rsidRPr="00FB2075">
        <w:rPr>
          <w:rFonts w:ascii="Times New Roman" w:hAnsi="Times New Roman" w:cs="Times New Roman"/>
          <w:sz w:val="24"/>
          <w:szCs w:val="24"/>
        </w:rPr>
        <w:fldChar w:fldCharType="separate"/>
      </w:r>
      <w:r w:rsidR="000165CC" w:rsidRPr="00FB2075">
        <w:rPr>
          <w:rFonts w:ascii="Times New Roman" w:hAnsi="Times New Roman" w:cs="Times New Roman"/>
          <w:noProof/>
          <w:sz w:val="24"/>
          <w:szCs w:val="24"/>
        </w:rPr>
        <w:t>(Drobot et al., 2007)</w:t>
      </w:r>
      <w:r w:rsidR="00E2191D" w:rsidRPr="00FB2075">
        <w:rPr>
          <w:rFonts w:ascii="Times New Roman" w:hAnsi="Times New Roman" w:cs="Times New Roman"/>
          <w:sz w:val="24"/>
          <w:szCs w:val="24"/>
        </w:rPr>
        <w:fldChar w:fldCharType="end"/>
      </w:r>
      <w:r w:rsidR="00E76842" w:rsidRPr="00FB2075">
        <w:rPr>
          <w:rFonts w:ascii="Times New Roman" w:hAnsi="Times New Roman" w:cs="Times New Roman"/>
          <w:sz w:val="24"/>
          <w:szCs w:val="24"/>
        </w:rPr>
        <w:t xml:space="preserve"> conducted in Austin and Denver, Unites States</w:t>
      </w:r>
      <w:r w:rsidR="005C6299" w:rsidRPr="00FB2075">
        <w:rPr>
          <w:rFonts w:ascii="Times New Roman" w:hAnsi="Times New Roman" w:cs="Times New Roman"/>
          <w:sz w:val="24"/>
          <w:szCs w:val="24"/>
        </w:rPr>
        <w:t>,</w:t>
      </w:r>
      <w:r w:rsidR="00E76842" w:rsidRPr="00FB2075">
        <w:rPr>
          <w:rFonts w:ascii="Times New Roman" w:hAnsi="Times New Roman" w:cs="Times New Roman"/>
          <w:sz w:val="24"/>
          <w:szCs w:val="24"/>
        </w:rPr>
        <w:t xml:space="preserve"> showed that flood warning attitudes may have a significant impact and can prevent engaging in dangerous behaviour such as driving through floods.</w:t>
      </w:r>
      <w:r w:rsidR="00D74A81" w:rsidRPr="00FB2075">
        <w:rPr>
          <w:rFonts w:ascii="Times New Roman" w:hAnsi="Times New Roman" w:cs="Times New Roman"/>
          <w:sz w:val="24"/>
          <w:szCs w:val="24"/>
        </w:rPr>
        <w:t xml:space="preserve"> However, a study</w:t>
      </w:r>
      <w:r w:rsidR="001143CD" w:rsidRPr="00FB2075">
        <w:rPr>
          <w:rFonts w:ascii="Times New Roman" w:hAnsi="Times New Roman" w:cs="Times New Roman"/>
          <w:sz w:val="24"/>
          <w:szCs w:val="24"/>
        </w:rPr>
        <w:t xml:space="preserve"> </w:t>
      </w:r>
      <w:r w:rsidR="00E2191D"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&lt;EndNote&gt;&lt;Cite&gt;&lt;Author&gt;Yale&lt;/Author&gt;&lt;Year&gt;2003&lt;/Year&gt;&lt;RecNum&gt;56&lt;/RecNum&gt;&lt;DisplayText&gt;(Yale et al., 2003)&lt;/DisplayText&gt;&lt;record&gt;&lt;rec-number&gt;56&lt;/rec-number&gt;&lt;foreign-keys&gt;&lt;key app="EN" db-id="t99twzszpwswsyee0r7przwba5txxtwzxwva" timestamp="1569465102"&gt;56&lt;/key&gt;&lt;/foreign-keys&gt;&lt;ref-type name="Journal Article"&gt;17&lt;/ref-type&gt;&lt;contributors&gt;&lt;authors&gt;&lt;author&gt;Yale, J David&lt;/author&gt;&lt;author&gt;Cole, Thomas B&lt;/author&gt;&lt;author&gt;Garrison, Herbert G&lt;/author&gt;&lt;author&gt;Runyan, Carol W&lt;/author&gt;&lt;author&gt;Ruback, Jasmin K Riad&lt;/author&gt;&lt;/authors&gt;&lt;/contributors&gt;&lt;titles&gt;&lt;title&gt;Motor vehicle-related drowning deaths associated with inland flooding after hurricane floyd: A field investigation&lt;/title&gt;&lt;secondary-title&gt;Traffic injury prevention&lt;/secondary-title&gt;&lt;/titles&gt;&lt;periodical&gt;&lt;full-title&gt;Traffic injury prevention&lt;/full-title&gt;&lt;/periodical&gt;&lt;pages&gt;279-284&lt;/pages&gt;&lt;volume&gt;4&lt;/volume&gt;&lt;number&gt;4&lt;/number&gt;&lt;dates&gt;&lt;year&gt;2003&lt;/year&gt;&lt;/dates&gt;&lt;isbn&gt;1538-9588&lt;/isbn&gt;&lt;urls&gt;&lt;/urls&gt;&lt;electronic-resource-num&gt;10.1080/714040485&lt;/electronic-resource-num&gt;&lt;/record&gt;&lt;/Cite&gt;&lt;/EndNote&gt;</w:instrText>
      </w:r>
      <w:r w:rsidR="00E2191D"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(Yale et al., 2003)</w:t>
      </w:r>
      <w:r w:rsidR="00E2191D" w:rsidRPr="00FB2075">
        <w:rPr>
          <w:rFonts w:ascii="Times New Roman" w:hAnsi="Times New Roman" w:cs="Times New Roman"/>
          <w:sz w:val="24"/>
          <w:szCs w:val="24"/>
        </w:rPr>
        <w:fldChar w:fldCharType="end"/>
      </w:r>
      <w:r w:rsidR="00D74A81" w:rsidRPr="00FB2075">
        <w:rPr>
          <w:rFonts w:ascii="Times New Roman" w:hAnsi="Times New Roman" w:cs="Times New Roman"/>
          <w:sz w:val="24"/>
          <w:szCs w:val="24"/>
        </w:rPr>
        <w:t xml:space="preserve"> on crash-fatalities in North Carolina, United States</w:t>
      </w:r>
      <w:r w:rsidR="005C6299" w:rsidRPr="00FB2075">
        <w:rPr>
          <w:rFonts w:ascii="Times New Roman" w:hAnsi="Times New Roman" w:cs="Times New Roman"/>
          <w:sz w:val="24"/>
          <w:szCs w:val="24"/>
        </w:rPr>
        <w:t>,</w:t>
      </w:r>
      <w:r w:rsidR="00D74A81" w:rsidRPr="00FB2075">
        <w:rPr>
          <w:rFonts w:ascii="Times New Roman" w:hAnsi="Times New Roman" w:cs="Times New Roman"/>
          <w:sz w:val="24"/>
          <w:szCs w:val="24"/>
        </w:rPr>
        <w:t xml:space="preserve"> during Hurricane Floyd showed that people still exercised risky behaviour</w:t>
      </w:r>
      <w:r w:rsidR="003531CD" w:rsidRPr="00FB2075">
        <w:rPr>
          <w:rFonts w:ascii="Times New Roman" w:hAnsi="Times New Roman" w:cs="Times New Roman"/>
          <w:sz w:val="24"/>
          <w:szCs w:val="24"/>
        </w:rPr>
        <w:t xml:space="preserve"> after receiving</w:t>
      </w:r>
      <w:r w:rsidR="00D74A81" w:rsidRPr="00FB2075">
        <w:rPr>
          <w:rFonts w:ascii="Times New Roman" w:hAnsi="Times New Roman" w:cs="Times New Roman"/>
          <w:sz w:val="24"/>
          <w:szCs w:val="24"/>
        </w:rPr>
        <w:t xml:space="preserve"> a flood warning.</w:t>
      </w:r>
    </w:p>
    <w:p w14:paraId="0828BA7E" w14:textId="1D516C90" w:rsidR="009D2DFE" w:rsidRPr="00FB2075" w:rsidRDefault="009D2DFE" w:rsidP="000165CC">
      <w:pPr>
        <w:spacing w:after="0" w:line="480" w:lineRule="auto"/>
        <w:ind w:firstLine="720"/>
        <w:rPr>
          <w:rFonts w:ascii="Times New Roman" w:hAnsi="Times New Roman" w:cs="Times New Roman"/>
          <w:sz w:val="24"/>
          <w:szCs w:val="24"/>
        </w:rPr>
      </w:pPr>
      <w:r w:rsidRPr="00FB2075">
        <w:rPr>
          <w:rFonts w:ascii="Times New Roman" w:hAnsi="Times New Roman" w:cs="Times New Roman"/>
          <w:sz w:val="24"/>
          <w:szCs w:val="24"/>
        </w:rPr>
        <w:t xml:space="preserve">A study from Australia </w:t>
      </w:r>
      <w:r w:rsidR="00B672E6" w:rsidRPr="00FB2075">
        <w:rPr>
          <w:rFonts w:ascii="Times New Roman" w:hAnsi="Times New Roman" w:cs="Times New Roman"/>
          <w:sz w:val="24"/>
          <w:szCs w:val="24"/>
        </w:rPr>
        <w:t>reported</w:t>
      </w:r>
      <w:r w:rsidRPr="00FB2075">
        <w:rPr>
          <w:rFonts w:ascii="Times New Roman" w:hAnsi="Times New Roman" w:cs="Times New Roman"/>
          <w:sz w:val="24"/>
          <w:szCs w:val="24"/>
        </w:rPr>
        <w:t xml:space="preserve"> that (evacuation) orders and warnings are often not perceived as helpful by participants</w:t>
      </w:r>
      <w:r w:rsidR="00B672E6" w:rsidRPr="00FB2075">
        <w:rPr>
          <w:rFonts w:ascii="Times New Roman" w:hAnsi="Times New Roman" w:cs="Times New Roman"/>
          <w:sz w:val="24"/>
          <w:szCs w:val="24"/>
        </w:rPr>
        <w:t>,</w:t>
      </w:r>
      <w:r w:rsidRPr="00FB2075">
        <w:rPr>
          <w:rFonts w:ascii="Times New Roman" w:hAnsi="Times New Roman" w:cs="Times New Roman"/>
          <w:sz w:val="24"/>
          <w:szCs w:val="24"/>
        </w:rPr>
        <w:t xml:space="preserve"> potentially explaining why no action is undertaken; for example 28.84 (n=87) strongly disagreed that they understood if their property was likely to be affected</w:t>
      </w:r>
      <w:r w:rsidR="00C97718" w:rsidRPr="00FB2075">
        <w:rPr>
          <w:rFonts w:ascii="Times New Roman" w:hAnsi="Times New Roman" w:cs="Times New Roman"/>
          <w:sz w:val="24"/>
          <w:szCs w:val="24"/>
        </w:rPr>
        <w:t xml:space="preserve"> whereas 35.82% (n=107) did not receive the evacuation warning with enough time. </w:t>
      </w:r>
      <w:r w:rsidR="009B7CB8" w:rsidRPr="00FB2075">
        <w:rPr>
          <w:rFonts w:ascii="Times New Roman" w:hAnsi="Times New Roman" w:cs="Times New Roman"/>
          <w:sz w:val="24"/>
          <w:szCs w:val="24"/>
        </w:rPr>
        <w:t xml:space="preserve">Similar reasons were identified in a study conducted in Germany by </w:t>
      </w:r>
      <w:proofErr w:type="spellStart"/>
      <w:r w:rsidR="009B7CB8" w:rsidRPr="00FB2075">
        <w:rPr>
          <w:rFonts w:ascii="Times New Roman" w:hAnsi="Times New Roman" w:cs="Times New Roman"/>
          <w:sz w:val="24"/>
          <w:szCs w:val="24"/>
        </w:rPr>
        <w:t>Thieken</w:t>
      </w:r>
      <w:proofErr w:type="spellEnd"/>
      <w:r w:rsidR="009B7CB8" w:rsidRPr="00FB2075">
        <w:rPr>
          <w:rFonts w:ascii="Times New Roman" w:hAnsi="Times New Roman" w:cs="Times New Roman"/>
          <w:sz w:val="24"/>
          <w:szCs w:val="24"/>
        </w:rPr>
        <w:t xml:space="preserve"> et al. </w:t>
      </w:r>
      <w:r w:rsidR="009B7CB8" w:rsidRPr="00FB2075">
        <w:rPr>
          <w:rFonts w:ascii="Times New Roman" w:hAnsi="Times New Roman" w:cs="Times New Roman"/>
          <w:sz w:val="24"/>
          <w:szCs w:val="24"/>
        </w:rPr>
        <w:fldChar w:fldCharType="begin"/>
      </w:r>
      <w:r w:rsidR="000165CC" w:rsidRPr="00FB2075">
        <w:rPr>
          <w:rFonts w:ascii="Times New Roman" w:hAnsi="Times New Roman" w:cs="Times New Roman"/>
          <w:sz w:val="24"/>
          <w:szCs w:val="24"/>
        </w:rPr>
        <w:instrText xml:space="preserve"> ADDIN EN.CITE &lt;EndNote&gt;&lt;Cite ExcludeAuth="1"&gt;&lt;Author&gt;Thieken&lt;/Author&gt;&lt;Year&gt;2007&lt;/Year&gt;&lt;RecNum&gt;78&lt;/RecNum&gt;&lt;DisplayText&gt;(2007)&lt;/DisplayText&gt;&lt;record&gt;&lt;rec-number&gt;78&lt;/rec-number&gt;&lt;foreign-keys&gt;&lt;key app="EN" db-id="t99twzszpwswsyee0r7przwba5txxtwzxwva" timestamp="1569465108"&gt;78&lt;/key&gt;&lt;/foreign-keys&gt;&lt;ref-type name="Journal Article"&gt;17&lt;/ref-type&gt;&lt;contributors&gt;&lt;authors&gt;&lt;author&gt;Thieken, Annegret H.&lt;/author&gt;&lt;author&gt;Kreibich, Heidi&lt;/author&gt;&lt;author&gt;Müller, Meike&lt;/author&gt;&lt;author&gt;Merz, Bruno&lt;/author&gt;&lt;/authors&gt;&lt;/contributors&gt;&lt;titles&gt;&lt;title&gt;Coping with floods: preparedness, response and recovery of flood-affected residents in Germany in 2002&lt;/title&gt;&lt;secondary-title&gt;Hydrological Sciences Journal&lt;/secondary-title&gt;&lt;/titles&gt;&lt;periodical&gt;&lt;full-title&gt;Hydrological Sciences Journal&lt;/full-title&gt;&lt;/periodical&gt;&lt;pages&gt;1016-1037&lt;/pages&gt;&lt;volume&gt;52&lt;/volume&gt;&lt;number&gt;5&lt;/number&gt;&lt;section&gt;1016&lt;/section&gt;&lt;dates&gt;&lt;year&gt;2007&lt;/year&gt;&lt;/dates&gt;&lt;isbn&gt;0262-6667&amp;#xD;2150-3435&lt;/isbn&gt;&lt;work-type&gt;Article&lt;/work-type&gt;&lt;urls&gt;&lt;related-urls&gt;&lt;url&gt;https://www.scopus.com/inward/record.uri?eid=2-s2.0-34848891470&amp;amp;doi=10.1623%2fhysj.52.5.1016&amp;amp;partnerID=40&amp;amp;md5=28bbe3e6809673ab9e505ae582bc9cba&lt;/url&gt;&lt;url&gt;https://www.tandfonline.com/doi/pdf/10.1623/hysj.52.5.1016?needAccess=true&lt;/url&gt;&lt;/related-urls&gt;&lt;/urls&gt;&lt;electronic-resource-num&gt;10.1623/hysj.52.5.1016&lt;/electronic-resource-num&gt;&lt;remote-database-name&gt;Scopus&lt;/remote-database-name&gt;&lt;/record&gt;&lt;/Cite&gt;&lt;/EndNote&gt;</w:instrText>
      </w:r>
      <w:r w:rsidR="009B7CB8" w:rsidRPr="00FB2075">
        <w:rPr>
          <w:rFonts w:ascii="Times New Roman" w:hAnsi="Times New Roman" w:cs="Times New Roman"/>
          <w:sz w:val="24"/>
          <w:szCs w:val="24"/>
        </w:rPr>
        <w:fldChar w:fldCharType="separate"/>
      </w:r>
      <w:r w:rsidR="009B7CB8" w:rsidRPr="00FB2075">
        <w:rPr>
          <w:rFonts w:ascii="Times New Roman" w:hAnsi="Times New Roman" w:cs="Times New Roman"/>
          <w:noProof/>
          <w:sz w:val="24"/>
          <w:szCs w:val="24"/>
        </w:rPr>
        <w:t>(2007)</w:t>
      </w:r>
      <w:r w:rsidR="009B7CB8" w:rsidRPr="00FB2075">
        <w:rPr>
          <w:rFonts w:ascii="Times New Roman" w:hAnsi="Times New Roman" w:cs="Times New Roman"/>
          <w:sz w:val="24"/>
          <w:szCs w:val="24"/>
        </w:rPr>
        <w:fldChar w:fldCharType="end"/>
      </w:r>
      <w:r w:rsidR="009B7CB8" w:rsidRPr="00FB2075">
        <w:rPr>
          <w:rFonts w:ascii="Times New Roman" w:hAnsi="Times New Roman" w:cs="Times New Roman"/>
          <w:sz w:val="24"/>
          <w:szCs w:val="24"/>
        </w:rPr>
        <w:t xml:space="preserve"> in which most participants who did not undertake emergency measures after a flood warning argued that it was ‘too late to do anything’ (65.1%, n=185) followed by not being at home during the time (18.3%, n=52), not perceiving emergency measures as relevant (8.8%, n=25) and underestimating the seriousness of the impending flood (5.3%, n=15); all other reasons were mentioned by less than five percent of participants. </w:t>
      </w:r>
    </w:p>
    <w:p w14:paraId="43B71B17" w14:textId="57CE8577" w:rsidR="00C25727" w:rsidRPr="00FB2075" w:rsidRDefault="00C25727" w:rsidP="007A0F30">
      <w:pPr>
        <w:pStyle w:val="Heading2"/>
        <w:spacing w:before="0" w:line="480" w:lineRule="auto"/>
        <w:rPr>
          <w:rFonts w:ascii="Times New Roman" w:hAnsi="Times New Roman" w:cs="Times New Roman"/>
          <w:b/>
          <w:color w:val="auto"/>
          <w:sz w:val="24"/>
          <w:szCs w:val="24"/>
        </w:rPr>
      </w:pPr>
      <w:r w:rsidRPr="00FB2075">
        <w:rPr>
          <w:rFonts w:ascii="Times New Roman" w:hAnsi="Times New Roman" w:cs="Times New Roman"/>
          <w:b/>
          <w:color w:val="auto"/>
          <w:sz w:val="24"/>
          <w:szCs w:val="24"/>
        </w:rPr>
        <w:lastRenderedPageBreak/>
        <w:t xml:space="preserve">Diet and </w:t>
      </w:r>
      <w:r w:rsidR="00B37061" w:rsidRPr="00FB2075">
        <w:rPr>
          <w:rFonts w:ascii="Times New Roman" w:hAnsi="Times New Roman" w:cs="Times New Roman"/>
          <w:b/>
          <w:color w:val="auto"/>
          <w:sz w:val="24"/>
          <w:szCs w:val="24"/>
        </w:rPr>
        <w:t>H</w:t>
      </w:r>
      <w:r w:rsidRPr="00FB2075">
        <w:rPr>
          <w:rFonts w:ascii="Times New Roman" w:hAnsi="Times New Roman" w:cs="Times New Roman"/>
          <w:b/>
          <w:color w:val="auto"/>
          <w:sz w:val="24"/>
          <w:szCs w:val="24"/>
        </w:rPr>
        <w:t>ygiene</w:t>
      </w:r>
    </w:p>
    <w:p w14:paraId="113245E2" w14:textId="328C3EC4" w:rsidR="00533E5C" w:rsidRPr="00FB2075" w:rsidRDefault="0081718B" w:rsidP="00E66836">
      <w:pPr>
        <w:spacing w:after="0" w:line="480" w:lineRule="auto"/>
        <w:ind w:firstLine="720"/>
        <w:rPr>
          <w:rFonts w:ascii="Times New Roman" w:hAnsi="Times New Roman" w:cs="Times New Roman"/>
          <w:sz w:val="24"/>
          <w:szCs w:val="24"/>
        </w:rPr>
      </w:pPr>
      <w:r w:rsidRPr="00FB2075">
        <w:rPr>
          <w:rFonts w:ascii="Times New Roman" w:hAnsi="Times New Roman" w:cs="Times New Roman"/>
          <w:sz w:val="24"/>
          <w:szCs w:val="24"/>
        </w:rPr>
        <w:t xml:space="preserve">Four </w:t>
      </w:r>
      <w:r w:rsidR="00EB6B70" w:rsidRPr="00FB2075">
        <w:rPr>
          <w:rFonts w:ascii="Times New Roman" w:hAnsi="Times New Roman" w:cs="Times New Roman"/>
          <w:sz w:val="24"/>
          <w:szCs w:val="24"/>
        </w:rPr>
        <w:t xml:space="preserve">studies reported </w:t>
      </w:r>
      <w:r w:rsidR="000958D0" w:rsidRPr="00FB2075">
        <w:rPr>
          <w:rFonts w:ascii="Times New Roman" w:hAnsi="Times New Roman" w:cs="Times New Roman"/>
          <w:sz w:val="24"/>
          <w:szCs w:val="24"/>
        </w:rPr>
        <w:t>dietary and hygiene</w:t>
      </w:r>
      <w:r w:rsidR="00EB6B70" w:rsidRPr="00FB2075">
        <w:rPr>
          <w:rFonts w:ascii="Times New Roman" w:hAnsi="Times New Roman" w:cs="Times New Roman"/>
          <w:sz w:val="24"/>
          <w:szCs w:val="24"/>
        </w:rPr>
        <w:t xml:space="preserve"> behaviour during floods in </w:t>
      </w:r>
      <w:r w:rsidR="00624F52" w:rsidRPr="00FB2075">
        <w:rPr>
          <w:rFonts w:ascii="Times New Roman" w:hAnsi="Times New Roman" w:cs="Times New Roman"/>
          <w:sz w:val="24"/>
          <w:szCs w:val="24"/>
        </w:rPr>
        <w:t xml:space="preserve">low-income </w:t>
      </w:r>
      <w:r w:rsidR="00EB6B70" w:rsidRPr="00FB2075">
        <w:rPr>
          <w:rFonts w:ascii="Times New Roman" w:hAnsi="Times New Roman" w:cs="Times New Roman"/>
          <w:sz w:val="24"/>
          <w:szCs w:val="24"/>
        </w:rPr>
        <w:t>countries. Few et al.</w:t>
      </w:r>
      <w:r w:rsidR="00F235E0" w:rsidRPr="00FB2075">
        <w:rPr>
          <w:rFonts w:ascii="Times New Roman" w:hAnsi="Times New Roman" w:cs="Times New Roman"/>
          <w:sz w:val="24"/>
          <w:szCs w:val="24"/>
        </w:rPr>
        <w:t xml:space="preserve"> </w:t>
      </w:r>
      <w:r w:rsidR="00F235E0" w:rsidRPr="00FB2075">
        <w:rPr>
          <w:rFonts w:ascii="Times New Roman" w:hAnsi="Times New Roman" w:cs="Times New Roman"/>
          <w:sz w:val="24"/>
          <w:szCs w:val="24"/>
        </w:rPr>
        <w:fldChar w:fldCharType="begin"/>
      </w:r>
      <w:r w:rsidR="000165CC" w:rsidRPr="00FB2075">
        <w:rPr>
          <w:rFonts w:ascii="Times New Roman" w:hAnsi="Times New Roman" w:cs="Times New Roman"/>
          <w:sz w:val="24"/>
          <w:szCs w:val="24"/>
        </w:rPr>
        <w:instrText xml:space="preserve"> ADDIN EN.CITE &lt;EndNote&gt;&lt;Cite ExcludeAuth="1"&gt;&lt;Author&gt;Few&lt;/Author&gt;&lt;Year&gt;2013&lt;/Year&gt;&lt;RecNum&gt;90&lt;/RecNum&gt;&lt;DisplayText&gt;(2013)&lt;/DisplayText&gt;&lt;record&gt;&lt;rec-number&gt;90&lt;/rec-number&gt;&lt;foreign-keys&gt;&lt;key app="EN" db-id="t99twzszpwswsyee0r7przwba5txxtwzxwva" timestamp="1569465112"&gt;90&lt;/key&gt;&lt;/foreign-keys&gt;&lt;ref-type name="Journal Article"&gt;17&lt;/ref-type&gt;&lt;contributors&gt;&lt;authors&gt;&lt;author&gt;Few, R.&lt;/author&gt;&lt;author&gt;Lake, Iain&lt;/author&gt;&lt;author&gt;Hunter, Paul R.&lt;/author&gt;&lt;author&gt;Tran, Pham Gia&lt;/author&gt;&lt;/authors&gt;&lt;/contributors&gt;&lt;auth-address&gt;Few, Roger, School of International Development, University of East Anglia (UEA), Norwich, United Kingdom, NR4 7TJ&lt;/auth-address&gt;&lt;titles&gt;&lt;title&gt;Seasonality, disease and behavior: Using multiple methods to explore socio-environmental health risks in the Mekong Delta&lt;/title&gt;&lt;secondary-title&gt;Social Science &amp;amp; Medicine&lt;/secondary-title&gt;&lt;/titles&gt;&lt;periodical&gt;&lt;full-title&gt;Social Science &amp;amp; Medicine&lt;/full-title&gt;&lt;/periodical&gt;&lt;pages&gt;1-9&lt;/pages&gt;&lt;volume&gt;80&lt;/volume&gt;&lt;keywords&gt;&lt;keyword&gt;seasonality&lt;/keyword&gt;&lt;keyword&gt;health behavior&lt;/keyword&gt;&lt;keyword&gt;risk factors&lt;/keyword&gt;&lt;keyword&gt;socio-environmental health&lt;/keyword&gt;&lt;keyword&gt;diarrhea&lt;/keyword&gt;&lt;keyword&gt;2013&lt;/keyword&gt;&lt;keyword&gt;Environmental Effects&lt;/keyword&gt;&lt;keyword&gt;Risk Management&lt;/keyword&gt;&lt;keyword&gt;Seasonal Variations&lt;/keyword&gt;&lt;keyword&gt;Social Processes&lt;/keyword&gt;&lt;/keywords&gt;&lt;dates&gt;&lt;year&gt;2013&lt;/year&gt;&lt;/dates&gt;&lt;pub-location&gt;Netherlands&lt;/pub-location&gt;&lt;publisher&gt;Elsevier Science&lt;/publisher&gt;&lt;isbn&gt;0277-9536&amp;#xD;1873-5347&lt;/isbn&gt;&lt;accession-num&gt;2013-05931-002&lt;/accession-num&gt;&lt;urls&gt;&lt;related-urls&gt;&lt;url&gt;http://gateway.library.qut.edu.au/login?url=http://search.ebscohost.com/login.aspx?direct=true&amp;amp;AuthType=ip,sso&amp;amp;db=psyh&amp;amp;AN=2013-05931-002&amp;amp;site=ehost-live&amp;amp;scope=site&lt;/url&gt;&lt;url&gt;r.few@uea.ac.uk&lt;/url&gt;&lt;/related-urls&gt;&lt;/urls&gt;&lt;electronic-resource-num&gt;10.1016/j.socscimed.2012.12.027&lt;/electronic-resource-num&gt;&lt;remote-database-name&gt;psyh&lt;/remote-database-name&gt;&lt;remote-database-provider&gt;EBSCOhost&lt;/remote-database-provider&gt;&lt;/record&gt;&lt;/Cite&gt;&lt;/EndNote&gt;</w:instrText>
      </w:r>
      <w:r w:rsidR="00F235E0"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(2013)</w:t>
      </w:r>
      <w:r w:rsidR="00F235E0" w:rsidRPr="00FB2075">
        <w:rPr>
          <w:rFonts w:ascii="Times New Roman" w:hAnsi="Times New Roman" w:cs="Times New Roman"/>
          <w:sz w:val="24"/>
          <w:szCs w:val="24"/>
        </w:rPr>
        <w:fldChar w:fldCharType="end"/>
      </w:r>
      <w:r w:rsidR="00EB6B70" w:rsidRPr="00FB2075">
        <w:rPr>
          <w:rFonts w:ascii="Times New Roman" w:hAnsi="Times New Roman" w:cs="Times New Roman"/>
          <w:sz w:val="24"/>
          <w:szCs w:val="24"/>
        </w:rPr>
        <w:t xml:space="preserve"> reported that particip</w:t>
      </w:r>
      <w:r w:rsidR="000958D0" w:rsidRPr="00FB2075">
        <w:rPr>
          <w:rFonts w:ascii="Times New Roman" w:hAnsi="Times New Roman" w:cs="Times New Roman"/>
          <w:sz w:val="24"/>
          <w:szCs w:val="24"/>
        </w:rPr>
        <w:t>ants in Vietnam hold the belief</w:t>
      </w:r>
      <w:r w:rsidR="00EB6B70" w:rsidRPr="00FB2075">
        <w:rPr>
          <w:rFonts w:ascii="Times New Roman" w:hAnsi="Times New Roman" w:cs="Times New Roman"/>
          <w:sz w:val="24"/>
          <w:szCs w:val="24"/>
        </w:rPr>
        <w:t xml:space="preserve"> that diarrhoeal di</w:t>
      </w:r>
      <w:r w:rsidR="000958D0" w:rsidRPr="00FB2075">
        <w:rPr>
          <w:rFonts w:ascii="Times New Roman" w:hAnsi="Times New Roman" w:cs="Times New Roman"/>
          <w:sz w:val="24"/>
          <w:szCs w:val="24"/>
        </w:rPr>
        <w:t>sease is more common in flood season</w:t>
      </w:r>
      <w:r w:rsidR="00EB6B70" w:rsidRPr="00FB2075">
        <w:rPr>
          <w:rFonts w:ascii="Times New Roman" w:hAnsi="Times New Roman" w:cs="Times New Roman"/>
          <w:sz w:val="24"/>
          <w:szCs w:val="24"/>
        </w:rPr>
        <w:t xml:space="preserve"> and adjust their dietary behaviour according</w:t>
      </w:r>
      <w:r w:rsidR="000958D0" w:rsidRPr="00FB2075">
        <w:rPr>
          <w:rFonts w:ascii="Times New Roman" w:hAnsi="Times New Roman" w:cs="Times New Roman"/>
          <w:sz w:val="24"/>
          <w:szCs w:val="24"/>
        </w:rPr>
        <w:t>ly</w:t>
      </w:r>
      <w:r w:rsidR="00EB6B70" w:rsidRPr="00FB2075">
        <w:rPr>
          <w:rFonts w:ascii="Times New Roman" w:hAnsi="Times New Roman" w:cs="Times New Roman"/>
          <w:sz w:val="24"/>
          <w:szCs w:val="24"/>
        </w:rPr>
        <w:t xml:space="preserve"> by drinking more rainwater rather than river water. A qualitative study</w:t>
      </w:r>
      <w:r w:rsidR="001143CD" w:rsidRPr="00FB2075">
        <w:rPr>
          <w:rFonts w:ascii="Times New Roman" w:hAnsi="Times New Roman" w:cs="Times New Roman"/>
          <w:sz w:val="24"/>
          <w:szCs w:val="24"/>
        </w:rPr>
        <w:t xml:space="preserve"> </w:t>
      </w:r>
      <w:r w:rsidR="00EB6B70"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&lt;EndNote&gt;&lt;Cite&gt;&lt;Author&gt;Goudet&lt;/Author&gt;&lt;Year&gt;2011&lt;/Year&gt;&lt;RecNum&gt;91&lt;/RecNum&gt;&lt;DisplayText&gt;(Goudet, Griffiths, Bogin, &amp;amp; Selim, 2011)&lt;/DisplayText&gt;&lt;record&gt;&lt;rec-number&gt;91&lt;/rec-number&gt;&lt;foreign-keys&gt;&lt;key app="EN" db-id="t99twzszpwswsyee0r7przwba5txxtwzxwva" timestamp="1569465112"&gt;91&lt;/key&gt;&lt;/foreign-keys&gt;&lt;ref-type name="Journal Article"&gt;17&lt;/ref-type&gt;&lt;contributors&gt;&lt;authors&gt;&lt;author&gt;Goudet, S. M.&lt;/author&gt;&lt;author&gt;Griffiths, P. L.&lt;/author&gt;&lt;author&gt;Bogin, B. A.&lt;/author&gt;&lt;author&gt;Selim, N.&lt;/author&gt;&lt;/authors&gt;&lt;/contributors&gt;&lt;titles&gt;&lt;title&gt;Impact of flooding on feeding practices of infants and young children in Dhaka, Bangladesh Slums: What are the coping strategies?&lt;/title&gt;&lt;secondary-title&gt;Maternal and Child Nutrition&lt;/secondary-title&gt;&lt;/titles&gt;&lt;periodical&gt;&lt;full-title&gt;Maternal and Child Nutrition&lt;/full-title&gt;&lt;/periodical&gt;&lt;pages&gt;198-214&lt;/pages&gt;&lt;volume&gt;7&lt;/volume&gt;&lt;number&gt;2&lt;/number&gt;&lt;dates&gt;&lt;year&gt;2011&lt;/year&gt;&lt;/dates&gt;&lt;work-type&gt;Article&lt;/work-type&gt;&lt;urls&gt;&lt;related-urls&gt;&lt;url&gt;https://www.scopus.com/inward/record.uri?eid=2-s2.0-79952758725&amp;amp;doi=10.1111%2fj.1740-8709.2010.00250.x&amp;amp;partnerID=40&amp;amp;md5=4a7f17b361904145f2ac3824186c0e31&lt;/url&gt;&lt;url&gt;http://onlinelibrary.wiley.com/store/10.1111/j.1740-8709.2010.00250.x/asset/j.1740-8709.2010.00250.x.pdf?v=1&amp;amp;t=j7h3ouoo&amp;amp;s=054a1e2c07abb7780699deaf04b3d444f3757898&lt;/url&gt;&lt;/related-urls&gt;&lt;/urls&gt;&lt;electronic-resource-num&gt;10.1111/j.1740-8709.2010.00250.x&lt;/electronic-resource-num&gt;&lt;remote-database-name&gt;Scopus&lt;/remote-database-name&gt;&lt;/record&gt;&lt;/Cite&gt;&lt;/EndNote&gt;</w:instrText>
      </w:r>
      <w:r w:rsidR="00EB6B70"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(Goudet, Griffiths, Bogin, &amp; Selim, 2011)</w:t>
      </w:r>
      <w:r w:rsidR="00EB6B70" w:rsidRPr="00FB2075">
        <w:rPr>
          <w:rFonts w:ascii="Times New Roman" w:hAnsi="Times New Roman" w:cs="Times New Roman"/>
          <w:sz w:val="24"/>
          <w:szCs w:val="24"/>
        </w:rPr>
        <w:fldChar w:fldCharType="end"/>
      </w:r>
      <w:r w:rsidR="00EB6B70" w:rsidRPr="00FB2075">
        <w:rPr>
          <w:rFonts w:ascii="Times New Roman" w:hAnsi="Times New Roman" w:cs="Times New Roman"/>
          <w:sz w:val="24"/>
          <w:szCs w:val="24"/>
        </w:rPr>
        <w:t xml:space="preserve"> in the Dhaka Slums, Bangladesh</w:t>
      </w:r>
      <w:r w:rsidR="005C6299" w:rsidRPr="00FB2075">
        <w:rPr>
          <w:rFonts w:ascii="Times New Roman" w:hAnsi="Times New Roman" w:cs="Times New Roman"/>
          <w:sz w:val="24"/>
          <w:szCs w:val="24"/>
        </w:rPr>
        <w:t>,</w:t>
      </w:r>
      <w:r w:rsidR="00EB6B70" w:rsidRPr="00FB2075">
        <w:rPr>
          <w:rFonts w:ascii="Times New Roman" w:hAnsi="Times New Roman" w:cs="Times New Roman"/>
          <w:sz w:val="24"/>
          <w:szCs w:val="24"/>
        </w:rPr>
        <w:t xml:space="preserve"> reported that mothers are often underweight during flood periods resulting in an inability to produce sufficient maternal milk. </w:t>
      </w:r>
      <w:r w:rsidR="00224DB7" w:rsidRPr="00FB2075">
        <w:rPr>
          <w:rFonts w:ascii="Times New Roman" w:hAnsi="Times New Roman" w:cs="Times New Roman"/>
          <w:sz w:val="24"/>
          <w:szCs w:val="24"/>
        </w:rPr>
        <w:t xml:space="preserve">Children’s diets </w:t>
      </w:r>
      <w:r w:rsidR="00EB6B70" w:rsidRPr="00FB2075">
        <w:rPr>
          <w:rFonts w:ascii="Times New Roman" w:hAnsi="Times New Roman" w:cs="Times New Roman"/>
          <w:sz w:val="24"/>
          <w:szCs w:val="24"/>
        </w:rPr>
        <w:t xml:space="preserve">were often substituted with inappropriate or </w:t>
      </w:r>
      <w:proofErr w:type="spellStart"/>
      <w:r w:rsidR="00EB6B70" w:rsidRPr="00FB2075">
        <w:rPr>
          <w:rFonts w:ascii="Times New Roman" w:hAnsi="Times New Roman" w:cs="Times New Roman"/>
          <w:sz w:val="24"/>
          <w:szCs w:val="24"/>
        </w:rPr>
        <w:t>malnutritious</w:t>
      </w:r>
      <w:proofErr w:type="spellEnd"/>
      <w:r w:rsidR="00EB6B70" w:rsidRPr="00FB2075">
        <w:rPr>
          <w:rFonts w:ascii="Times New Roman" w:hAnsi="Times New Roman" w:cs="Times New Roman"/>
          <w:sz w:val="24"/>
          <w:szCs w:val="24"/>
        </w:rPr>
        <w:t xml:space="preserve"> food due to an absence or unaffordability of nutritious food and fresh vegetables during floods.</w:t>
      </w:r>
      <w:r w:rsidR="00533E5C" w:rsidRPr="00FB2075">
        <w:rPr>
          <w:rFonts w:ascii="Times New Roman" w:hAnsi="Times New Roman" w:cs="Times New Roman"/>
          <w:sz w:val="24"/>
          <w:szCs w:val="24"/>
        </w:rPr>
        <w:t xml:space="preserve"> This is consistent with another qualitative study from Bangladesh </w:t>
      </w:r>
      <w:r w:rsidR="00533E5C"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&lt;EndNote&gt;&lt;Cite&gt;&lt;Author&gt;Akhter&lt;/Author&gt;&lt;Year&gt;2015&lt;/Year&gt;&lt;RecNum&gt;92&lt;/RecNum&gt;&lt;DisplayText&gt;(Akhter et al., 2015)&lt;/DisplayText&gt;&lt;record&gt;&lt;rec-number&gt;92&lt;/rec-number&gt;&lt;foreign-keys&gt;&lt;key app="EN" db-id="t99twzszpwswsyee0r7przwba5txxtwzxwva" timestamp="1569465112"&gt;92&lt;/key&gt;&lt;/foreign-keys&gt;&lt;ref-type name="Journal Article"&gt;17&lt;/ref-type&gt;&lt;contributors&gt;&lt;authors&gt;&lt;author&gt;Akhter, Syeda Rezwana&lt;/author&gt;&lt;author&gt;Sarkar, Ratan Kumar&lt;/author&gt;&lt;author&gt;Dutta, Mitul&lt;/author&gt;&lt;author&gt;Khanom, Roxana&lt;/author&gt;&lt;author&gt;Akter, Nasima&lt;/author&gt;&lt;author&gt;Chowdhury, Md Raihan&lt;/author&gt;&lt;author&gt;Sultan, Mainus&lt;/author&gt;&lt;/authors&gt;&lt;/contributors&gt;&lt;titles&gt;&lt;title&gt;Issues with families and children in a disaster context: A qualitative perspective from rural Bangladesh&lt;/title&gt;&lt;secondary-title&gt;International Journal of Disaster Risk Reduction&lt;/secondary-title&gt;&lt;/titles&gt;&lt;periodical&gt;&lt;full-title&gt;International Journal of Disaster Risk Reduction&lt;/full-title&gt;&lt;/periodical&gt;&lt;pages&gt;313-323&lt;/pages&gt;&lt;volume&gt;13&lt;/volume&gt;&lt;keywords&gt;&lt;keyword&gt;Disasters&lt;/keyword&gt;&lt;keyword&gt;Cyclone&lt;/keyword&gt;&lt;keyword&gt;Flood&lt;/keyword&gt;&lt;keyword&gt;Bangladesh&lt;/keyword&gt;&lt;keyword&gt;Disaster preparedness&lt;/keyword&gt;&lt;keyword&gt;Perception&lt;/keyword&gt;&lt;keyword&gt;Young children&lt;/keyword&gt;&lt;/keywords&gt;&lt;dates&gt;&lt;year&gt;2015&lt;/year&gt;&lt;pub-dates&gt;&lt;date&gt;2015/09/01/&lt;/date&gt;&lt;/pub-dates&gt;&lt;/dates&gt;&lt;isbn&gt;2212-4209&lt;/isbn&gt;&lt;urls&gt;&lt;related-urls&gt;&lt;url&gt;http://www.sciencedirect.com/science/article/pii/S221242091530039X&lt;/url&gt;&lt;/related-urls&gt;&lt;/urls&gt;&lt;electronic-resource-num&gt;10.1016/j.ijdrr.2015.07.011&lt;/electronic-resource-num&gt;&lt;/record&gt;&lt;/Cite&gt;&lt;/EndNote&gt;</w:instrText>
      </w:r>
      <w:r w:rsidR="00533E5C" w:rsidRPr="00FB2075">
        <w:rPr>
          <w:rFonts w:ascii="Times New Roman" w:hAnsi="Times New Roman" w:cs="Times New Roman"/>
          <w:sz w:val="24"/>
          <w:szCs w:val="24"/>
        </w:rPr>
        <w:fldChar w:fldCharType="separate"/>
      </w:r>
      <w:r w:rsidR="00533E5C" w:rsidRPr="00FB2075">
        <w:rPr>
          <w:rFonts w:ascii="Times New Roman" w:hAnsi="Times New Roman" w:cs="Times New Roman"/>
          <w:noProof/>
          <w:sz w:val="24"/>
          <w:szCs w:val="24"/>
        </w:rPr>
        <w:t>(Akhter et al., 2015)</w:t>
      </w:r>
      <w:r w:rsidR="00533E5C" w:rsidRPr="00FB2075">
        <w:rPr>
          <w:rFonts w:ascii="Times New Roman" w:hAnsi="Times New Roman" w:cs="Times New Roman"/>
          <w:sz w:val="24"/>
          <w:szCs w:val="24"/>
        </w:rPr>
        <w:fldChar w:fldCharType="end"/>
      </w:r>
      <w:r w:rsidR="00B672E6" w:rsidRPr="00FB2075">
        <w:rPr>
          <w:rFonts w:ascii="Times New Roman" w:hAnsi="Times New Roman" w:cs="Times New Roman"/>
          <w:sz w:val="24"/>
          <w:szCs w:val="24"/>
        </w:rPr>
        <w:t>,</w:t>
      </w:r>
      <w:r w:rsidR="00533E5C" w:rsidRPr="00FB2075">
        <w:rPr>
          <w:rFonts w:ascii="Times New Roman" w:hAnsi="Times New Roman" w:cs="Times New Roman"/>
          <w:sz w:val="24"/>
          <w:szCs w:val="24"/>
        </w:rPr>
        <w:t xml:space="preserve"> reporting the absence of nutritious food and fresh vegetables during floods as well as the absence of firewood and clean water.</w:t>
      </w:r>
      <w:r w:rsidR="00715EA8" w:rsidRPr="00FB2075">
        <w:rPr>
          <w:rFonts w:ascii="Times New Roman" w:hAnsi="Times New Roman" w:cs="Times New Roman"/>
          <w:sz w:val="24"/>
          <w:szCs w:val="24"/>
        </w:rPr>
        <w:t xml:space="preserve"> </w:t>
      </w:r>
      <w:r w:rsidR="00533E5C" w:rsidRPr="00FB2075">
        <w:rPr>
          <w:rFonts w:ascii="Times New Roman" w:hAnsi="Times New Roman" w:cs="Times New Roman"/>
          <w:sz w:val="24"/>
          <w:szCs w:val="24"/>
        </w:rPr>
        <w:t xml:space="preserve">Finally, a study from India </w:t>
      </w:r>
      <w:r w:rsidR="00533E5C" w:rsidRPr="00FB2075">
        <w:rPr>
          <w:rFonts w:ascii="Times New Roman" w:hAnsi="Times New Roman" w:cs="Times New Roman"/>
          <w:sz w:val="24"/>
          <w:szCs w:val="24"/>
        </w:rPr>
        <w:fldChar w:fldCharType="begin">
          <w:fldData xml:space="preserve">PEVuZE5vdGU+PENpdGU+PEF1dGhvcj5LcmlzaG5hPC9BdXRob3I+PFllYXI+MjAxODwvWWVhcj48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=
</w:fldData>
        </w:fldChar>
      </w:r>
      <w:r w:rsidR="00E66836" w:rsidRPr="00FB2075">
        <w:rPr>
          <w:rFonts w:ascii="Times New Roman" w:hAnsi="Times New Roman" w:cs="Times New Roman"/>
          <w:sz w:val="24"/>
          <w:szCs w:val="24"/>
        </w:rPr>
        <w:instrText xml:space="preserve"> ADDIN EN.CITE </w:instrText>
      </w:r>
      <w:r w:rsidR="00E66836" w:rsidRPr="00FB2075">
        <w:rPr>
          <w:rFonts w:ascii="Times New Roman" w:hAnsi="Times New Roman" w:cs="Times New Roman"/>
          <w:sz w:val="24"/>
          <w:szCs w:val="24"/>
        </w:rPr>
        <w:fldChar w:fldCharType="begin">
          <w:fldData xml:space="preserve">PEVuZE5vdGU+PENpdGU+PEF1dGhvcj5LcmlzaG5hPC9BdXRob3I+PFllYXI+MjAxODwvWWVhcj48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=
</w:fldData>
        </w:fldChar>
      </w:r>
      <w:r w:rsidR="00E66836" w:rsidRPr="00FB2075">
        <w:rPr>
          <w:rFonts w:ascii="Times New Roman" w:hAnsi="Times New Roman" w:cs="Times New Roman"/>
          <w:sz w:val="24"/>
          <w:szCs w:val="24"/>
        </w:rPr>
        <w:instrText xml:space="preserve"> ADDIN EN.CITE.DATA </w:instrText>
      </w:r>
      <w:r w:rsidR="00E66836" w:rsidRPr="00FB2075">
        <w:rPr>
          <w:rFonts w:ascii="Times New Roman" w:hAnsi="Times New Roman" w:cs="Times New Roman"/>
          <w:sz w:val="24"/>
          <w:szCs w:val="24"/>
        </w:rPr>
      </w:r>
      <w:r w:rsidR="00E66836" w:rsidRPr="00FB2075">
        <w:rPr>
          <w:rFonts w:ascii="Times New Roman" w:hAnsi="Times New Roman" w:cs="Times New Roman"/>
          <w:sz w:val="24"/>
          <w:szCs w:val="24"/>
        </w:rPr>
        <w:fldChar w:fldCharType="end"/>
      </w:r>
      <w:r w:rsidR="00533E5C" w:rsidRPr="00FB2075">
        <w:rPr>
          <w:rFonts w:ascii="Times New Roman" w:hAnsi="Times New Roman" w:cs="Times New Roman"/>
          <w:sz w:val="24"/>
          <w:szCs w:val="24"/>
        </w:rPr>
      </w:r>
      <w:r w:rsidR="00533E5C" w:rsidRPr="00FB2075">
        <w:rPr>
          <w:rFonts w:ascii="Times New Roman" w:hAnsi="Times New Roman" w:cs="Times New Roman"/>
          <w:sz w:val="24"/>
          <w:szCs w:val="24"/>
        </w:rPr>
        <w:fldChar w:fldCharType="separate"/>
      </w:r>
      <w:r w:rsidR="00533E5C" w:rsidRPr="00FB2075">
        <w:rPr>
          <w:rFonts w:ascii="Times New Roman" w:hAnsi="Times New Roman" w:cs="Times New Roman"/>
          <w:noProof/>
          <w:sz w:val="24"/>
          <w:szCs w:val="24"/>
        </w:rPr>
        <w:t>(Krishna et al., 2018)</w:t>
      </w:r>
      <w:r w:rsidR="00533E5C" w:rsidRPr="00FB2075">
        <w:rPr>
          <w:rFonts w:ascii="Times New Roman" w:hAnsi="Times New Roman" w:cs="Times New Roman"/>
          <w:sz w:val="24"/>
          <w:szCs w:val="24"/>
        </w:rPr>
        <w:fldChar w:fldCharType="end"/>
      </w:r>
      <w:r w:rsidR="00533E5C" w:rsidRPr="00FB2075">
        <w:rPr>
          <w:rFonts w:ascii="Times New Roman" w:hAnsi="Times New Roman" w:cs="Times New Roman"/>
          <w:sz w:val="24"/>
          <w:szCs w:val="24"/>
        </w:rPr>
        <w:t xml:space="preserve"> reported a lack of fresh and nutritious food during floods leading to a higher vulnerability of children during floods and an increase in risky behaviours such as entering floods to provide children with sufficient food and water. </w:t>
      </w:r>
    </w:p>
    <w:p w14:paraId="13645DE1" w14:textId="77777777" w:rsidR="00A6567C" w:rsidRPr="00FB2075" w:rsidRDefault="00A6567C" w:rsidP="00B37061">
      <w:pPr>
        <w:pStyle w:val="Heading1"/>
        <w:spacing w:before="0" w:line="480" w:lineRule="auto"/>
        <w:jc w:val="center"/>
        <w:rPr>
          <w:rFonts w:ascii="Times New Roman" w:hAnsi="Times New Roman" w:cs="Times New Roman"/>
          <w:b/>
          <w:color w:val="auto"/>
          <w:sz w:val="24"/>
          <w:szCs w:val="24"/>
        </w:rPr>
      </w:pPr>
      <w:r w:rsidRPr="00FB2075">
        <w:rPr>
          <w:rFonts w:ascii="Times New Roman" w:hAnsi="Times New Roman" w:cs="Times New Roman"/>
          <w:b/>
          <w:color w:val="auto"/>
          <w:sz w:val="24"/>
          <w:szCs w:val="24"/>
        </w:rPr>
        <w:t>Discussion</w:t>
      </w:r>
    </w:p>
    <w:p w14:paraId="42C90DA8" w14:textId="78F3EFAD" w:rsidR="00532C56" w:rsidRPr="00FB2075" w:rsidRDefault="005F6016" w:rsidP="003334F5">
      <w:pPr>
        <w:spacing w:after="0" w:line="480" w:lineRule="auto"/>
        <w:ind w:firstLine="720"/>
        <w:rPr>
          <w:rFonts w:ascii="Times New Roman" w:hAnsi="Times New Roman" w:cs="Times New Roman"/>
          <w:sz w:val="24"/>
          <w:szCs w:val="24"/>
        </w:rPr>
      </w:pPr>
      <w:r w:rsidRPr="00FB2075">
        <w:rPr>
          <w:rFonts w:ascii="Times New Roman" w:hAnsi="Times New Roman" w:cs="Times New Roman"/>
          <w:sz w:val="24"/>
          <w:szCs w:val="24"/>
        </w:rPr>
        <w:t xml:space="preserve">Globally, flooding is a common natural disaster, with drowning </w:t>
      </w:r>
      <w:r w:rsidR="009E06EB" w:rsidRPr="00FB2075">
        <w:rPr>
          <w:rFonts w:ascii="Times New Roman" w:hAnsi="Times New Roman" w:cs="Times New Roman"/>
          <w:sz w:val="24"/>
          <w:szCs w:val="24"/>
        </w:rPr>
        <w:t>thought to be a</w:t>
      </w:r>
      <w:r w:rsidRPr="00FB2075">
        <w:rPr>
          <w:rFonts w:ascii="Times New Roman" w:hAnsi="Times New Roman" w:cs="Times New Roman"/>
          <w:sz w:val="24"/>
          <w:szCs w:val="24"/>
        </w:rPr>
        <w:t xml:space="preserve"> leading cause of death. </w:t>
      </w:r>
      <w:r w:rsidR="00386F2C" w:rsidRPr="00FB2075">
        <w:rPr>
          <w:rFonts w:ascii="Times New Roman" w:hAnsi="Times New Roman" w:cs="Times New Roman"/>
          <w:sz w:val="24"/>
          <w:szCs w:val="24"/>
        </w:rPr>
        <w:t xml:space="preserve">As </w:t>
      </w:r>
      <w:r w:rsidR="009E06EB" w:rsidRPr="00FB2075">
        <w:rPr>
          <w:rFonts w:ascii="Times New Roman" w:hAnsi="Times New Roman" w:cs="Times New Roman"/>
          <w:sz w:val="24"/>
          <w:szCs w:val="24"/>
        </w:rPr>
        <w:t xml:space="preserve">much </w:t>
      </w:r>
      <w:r w:rsidR="00386F2C" w:rsidRPr="00FB2075">
        <w:rPr>
          <w:rFonts w:ascii="Times New Roman" w:hAnsi="Times New Roman" w:cs="Times New Roman"/>
          <w:sz w:val="24"/>
          <w:szCs w:val="24"/>
        </w:rPr>
        <w:t>flood-related</w:t>
      </w:r>
      <w:r w:rsidR="009E06EB" w:rsidRPr="00FB2075">
        <w:rPr>
          <w:rFonts w:ascii="Times New Roman" w:hAnsi="Times New Roman" w:cs="Times New Roman"/>
          <w:sz w:val="24"/>
          <w:szCs w:val="24"/>
        </w:rPr>
        <w:t xml:space="preserve"> mortality and morbidity</w:t>
      </w:r>
      <w:r w:rsidR="00386F2C" w:rsidRPr="00FB2075">
        <w:rPr>
          <w:rFonts w:ascii="Times New Roman" w:hAnsi="Times New Roman" w:cs="Times New Roman"/>
          <w:sz w:val="24"/>
          <w:szCs w:val="24"/>
        </w:rPr>
        <w:t xml:space="preserve"> </w:t>
      </w:r>
      <w:r w:rsidR="009E06EB" w:rsidRPr="00FB2075">
        <w:rPr>
          <w:rFonts w:ascii="Times New Roman" w:hAnsi="Times New Roman" w:cs="Times New Roman"/>
          <w:sz w:val="24"/>
          <w:szCs w:val="24"/>
        </w:rPr>
        <w:t>is</w:t>
      </w:r>
      <w:r w:rsidR="00386F2C" w:rsidRPr="00FB2075">
        <w:rPr>
          <w:rFonts w:ascii="Times New Roman" w:hAnsi="Times New Roman" w:cs="Times New Roman"/>
          <w:sz w:val="24"/>
          <w:szCs w:val="24"/>
        </w:rPr>
        <w:t xml:space="preserve"> preventable and often the result of individuals’ behaviour</w:t>
      </w:r>
      <w:r w:rsidR="009C0CC0" w:rsidRPr="00FB2075">
        <w:rPr>
          <w:rFonts w:ascii="Times New Roman" w:hAnsi="Times New Roman" w:cs="Times New Roman"/>
          <w:sz w:val="24"/>
          <w:szCs w:val="24"/>
        </w:rPr>
        <w:t>al responses in the flood event</w:t>
      </w:r>
      <w:r w:rsidR="00386F2C" w:rsidRPr="00FB2075">
        <w:rPr>
          <w:rFonts w:ascii="Times New Roman" w:hAnsi="Times New Roman" w:cs="Times New Roman"/>
          <w:sz w:val="24"/>
          <w:szCs w:val="24"/>
        </w:rPr>
        <w:t xml:space="preserve">, gaining a better understanding </w:t>
      </w:r>
      <w:r w:rsidR="00EE2858" w:rsidRPr="00FB2075">
        <w:rPr>
          <w:rFonts w:ascii="Times New Roman" w:hAnsi="Times New Roman" w:cs="Times New Roman"/>
          <w:sz w:val="24"/>
          <w:szCs w:val="24"/>
        </w:rPr>
        <w:t xml:space="preserve">of </w:t>
      </w:r>
      <w:r w:rsidR="00386F2C" w:rsidRPr="00FB2075">
        <w:rPr>
          <w:rFonts w:ascii="Times New Roman" w:hAnsi="Times New Roman" w:cs="Times New Roman"/>
          <w:sz w:val="24"/>
          <w:szCs w:val="24"/>
        </w:rPr>
        <w:t xml:space="preserve">people’s flood-related behaviour is </w:t>
      </w:r>
      <w:r w:rsidR="00F90A1E" w:rsidRPr="00FB2075">
        <w:rPr>
          <w:rFonts w:ascii="Times New Roman" w:hAnsi="Times New Roman" w:cs="Times New Roman"/>
          <w:sz w:val="24"/>
          <w:szCs w:val="24"/>
        </w:rPr>
        <w:t>important</w:t>
      </w:r>
      <w:r w:rsidR="00386F2C" w:rsidRPr="00FB2075">
        <w:rPr>
          <w:rFonts w:ascii="Times New Roman" w:hAnsi="Times New Roman" w:cs="Times New Roman"/>
          <w:sz w:val="24"/>
          <w:szCs w:val="24"/>
        </w:rPr>
        <w:t xml:space="preserve"> so that prevention strategies can target these behaviours and </w:t>
      </w:r>
      <w:r w:rsidR="00EE2858" w:rsidRPr="00FB2075">
        <w:rPr>
          <w:rFonts w:ascii="Times New Roman" w:hAnsi="Times New Roman" w:cs="Times New Roman"/>
          <w:sz w:val="24"/>
          <w:szCs w:val="24"/>
        </w:rPr>
        <w:t xml:space="preserve">the underpinning </w:t>
      </w:r>
      <w:r w:rsidR="00386F2C" w:rsidRPr="00FB2075">
        <w:rPr>
          <w:rFonts w:ascii="Times New Roman" w:hAnsi="Times New Roman" w:cs="Times New Roman"/>
          <w:sz w:val="24"/>
          <w:szCs w:val="24"/>
        </w:rPr>
        <w:t>mechanisms that guide these risky acts</w:t>
      </w:r>
      <w:r w:rsidR="004C2E72" w:rsidRPr="00FB2075">
        <w:rPr>
          <w:rFonts w:ascii="Times New Roman" w:hAnsi="Times New Roman" w:cs="Times New Roman"/>
          <w:sz w:val="24"/>
          <w:szCs w:val="24"/>
        </w:rPr>
        <w:t xml:space="preserve"> </w:t>
      </w:r>
      <w:r w:rsidR="004C2E72" w:rsidRPr="00FB2075">
        <w:rPr>
          <w:rFonts w:ascii="Times New Roman" w:hAnsi="Times New Roman" w:cs="Times New Roman"/>
          <w:sz w:val="24"/>
          <w:szCs w:val="24"/>
        </w:rPr>
        <w:fldChar w:fldCharType="begin"/>
      </w:r>
      <w:r w:rsidR="004C2E72" w:rsidRPr="00FB2075">
        <w:rPr>
          <w:rFonts w:ascii="Times New Roman" w:hAnsi="Times New Roman" w:cs="Times New Roman"/>
          <w:sz w:val="24"/>
          <w:szCs w:val="24"/>
        </w:rPr>
        <w:instrText xml:space="preserve"> ADDIN EN.CITE &lt;EndNote&gt;&lt;Cite&gt;&lt;Author&gt;Ruin&lt;/Author&gt;&lt;Year&gt;2017&lt;/Year&gt;&lt;RecNum&gt;106&lt;/RecNum&gt;&lt;DisplayText&gt;(Ruin, Lutoff, &amp;amp; Shabou, 2017)&lt;/DisplayText&gt;&lt;record&gt;&lt;rec-number&gt;106&lt;/rec-number&gt;&lt;foreign-keys&gt;&lt;key app="EN" db-id="t99twzszpwswsyee0r7przwba5txxtwzxwva" timestamp="1569800251"&gt;106&lt;/key&gt;&lt;/foreign-keys&gt;&lt;ref-type name="Book Section"&gt;5&lt;/ref-type&gt;&lt;contributors&gt;&lt;authors&gt;&lt;author&gt;Ruin, Isabelle&lt;/author&gt;&lt;author&gt;Lutoff, Céline&lt;/author&gt;&lt;author&gt;Shabou, Saif&lt;/author&gt;&lt;/authors&gt;&lt;secondary-authors&gt;&lt;author&gt;Vinet, F.&lt;/author&gt;&lt;/secondary-authors&gt;&lt;/contributors&gt;&lt;titles&gt;&lt;title&gt;Anticipating or coping: Behaviors in the face of flash floods&lt;/title&gt;&lt;secondary-title&gt;Floods. Volume 2 - Risk managment&lt;/secondary-title&gt;&lt;/titles&gt;&lt;pages&gt;259-275&lt;/pages&gt;&lt;dates&gt;&lt;year&gt;2017&lt;/year&gt;&lt;/dates&gt;&lt;pub-location&gt;Oxford, United Kingdom&lt;/pub-location&gt;&lt;publisher&gt;Elsevier&lt;/publisher&gt;&lt;urls&gt;&lt;/urls&gt;&lt;/record&gt;&lt;/Cite&gt;&lt;/EndNote&gt;</w:instrText>
      </w:r>
      <w:r w:rsidR="004C2E72" w:rsidRPr="00FB2075">
        <w:rPr>
          <w:rFonts w:ascii="Times New Roman" w:hAnsi="Times New Roman" w:cs="Times New Roman"/>
          <w:sz w:val="24"/>
          <w:szCs w:val="24"/>
        </w:rPr>
        <w:fldChar w:fldCharType="separate"/>
      </w:r>
      <w:r w:rsidR="004C2E72" w:rsidRPr="00FB2075">
        <w:rPr>
          <w:rFonts w:ascii="Times New Roman" w:hAnsi="Times New Roman" w:cs="Times New Roman"/>
          <w:noProof/>
          <w:sz w:val="24"/>
          <w:szCs w:val="24"/>
        </w:rPr>
        <w:t>(Ruin, Lutoff, &amp; Shabou, 2017)</w:t>
      </w:r>
      <w:r w:rsidR="004C2E72" w:rsidRPr="00FB2075">
        <w:rPr>
          <w:rFonts w:ascii="Times New Roman" w:hAnsi="Times New Roman" w:cs="Times New Roman"/>
          <w:sz w:val="24"/>
          <w:szCs w:val="24"/>
        </w:rPr>
        <w:fldChar w:fldCharType="end"/>
      </w:r>
      <w:r w:rsidR="00EE2858" w:rsidRPr="00FB2075">
        <w:rPr>
          <w:rFonts w:ascii="Times New Roman" w:hAnsi="Times New Roman" w:cs="Times New Roman"/>
          <w:sz w:val="24"/>
          <w:szCs w:val="24"/>
        </w:rPr>
        <w:t>.</w:t>
      </w:r>
      <w:r w:rsidR="00386F2C" w:rsidRPr="00FB2075">
        <w:rPr>
          <w:rFonts w:ascii="Times New Roman" w:hAnsi="Times New Roman" w:cs="Times New Roman"/>
          <w:sz w:val="24"/>
          <w:szCs w:val="24"/>
        </w:rPr>
        <w:t xml:space="preserve"> </w:t>
      </w:r>
      <w:r w:rsidR="009E06EB" w:rsidRPr="00FB2075">
        <w:rPr>
          <w:rFonts w:ascii="Times New Roman" w:hAnsi="Times New Roman" w:cs="Times New Roman"/>
          <w:sz w:val="24"/>
          <w:szCs w:val="24"/>
        </w:rPr>
        <w:t>This is also true of the after-effects of flooding, described as cascading crises</w:t>
      </w:r>
      <w:r w:rsidR="00780BC3" w:rsidRPr="00FB2075">
        <w:rPr>
          <w:rFonts w:ascii="Times New Roman" w:hAnsi="Times New Roman" w:cs="Times New Roman"/>
          <w:sz w:val="24"/>
          <w:szCs w:val="24"/>
        </w:rPr>
        <w:t xml:space="preserve"> </w:t>
      </w:r>
      <w:r w:rsidR="00780BC3" w:rsidRPr="00FB2075">
        <w:rPr>
          <w:rFonts w:ascii="Times New Roman" w:hAnsi="Times New Roman" w:cs="Times New Roman"/>
          <w:sz w:val="24"/>
          <w:szCs w:val="24"/>
        </w:rPr>
        <w:fldChar w:fldCharType="begin">
          <w:fldData xml:space="preserve">PEVuZE5vdGU+PENpdGU+PEF1dGhvcj5QZXNjYXJvbGk8L0F1dGhvcj48WWVhcj4yMDE4PC9ZZWFy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</w:fldData>
        </w:fldChar>
      </w:r>
      <w:r w:rsidR="00E66836" w:rsidRPr="00FB2075">
        <w:rPr>
          <w:rFonts w:ascii="Times New Roman" w:hAnsi="Times New Roman" w:cs="Times New Roman"/>
          <w:sz w:val="24"/>
          <w:szCs w:val="24"/>
        </w:rPr>
        <w:instrText xml:space="preserve"> ADDIN EN.CITE </w:instrText>
      </w:r>
      <w:r w:rsidR="00E66836" w:rsidRPr="00FB2075">
        <w:rPr>
          <w:rFonts w:ascii="Times New Roman" w:hAnsi="Times New Roman" w:cs="Times New Roman"/>
          <w:sz w:val="24"/>
          <w:szCs w:val="24"/>
        </w:rPr>
        <w:fldChar w:fldCharType="begin">
          <w:fldData xml:space="preserve">PEVuZE5vdGU+PENpdGU+PEF1dGhvcj5QZXNjYXJvbGk8L0F1dGhvcj48WWVhcj4yMDE4PC9ZZWFy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</w:fldData>
        </w:fldChar>
      </w:r>
      <w:r w:rsidR="00E66836" w:rsidRPr="00FB2075">
        <w:rPr>
          <w:rFonts w:ascii="Times New Roman" w:hAnsi="Times New Roman" w:cs="Times New Roman"/>
          <w:sz w:val="24"/>
          <w:szCs w:val="24"/>
        </w:rPr>
        <w:instrText xml:space="preserve"> ADDIN EN.CITE.DATA </w:instrText>
      </w:r>
      <w:r w:rsidR="00E66836" w:rsidRPr="00FB2075">
        <w:rPr>
          <w:rFonts w:ascii="Times New Roman" w:hAnsi="Times New Roman" w:cs="Times New Roman"/>
          <w:sz w:val="24"/>
          <w:szCs w:val="24"/>
        </w:rPr>
      </w:r>
      <w:r w:rsidR="00E66836" w:rsidRPr="00FB2075">
        <w:rPr>
          <w:rFonts w:ascii="Times New Roman" w:hAnsi="Times New Roman" w:cs="Times New Roman"/>
          <w:sz w:val="24"/>
          <w:szCs w:val="24"/>
        </w:rPr>
        <w:fldChar w:fldCharType="end"/>
      </w:r>
      <w:r w:rsidR="00780BC3" w:rsidRPr="00FB2075">
        <w:rPr>
          <w:rFonts w:ascii="Times New Roman" w:hAnsi="Times New Roman" w:cs="Times New Roman"/>
          <w:sz w:val="24"/>
          <w:szCs w:val="24"/>
        </w:rPr>
      </w:r>
      <w:r w:rsidR="00780BC3" w:rsidRPr="00FB2075">
        <w:rPr>
          <w:rFonts w:ascii="Times New Roman" w:hAnsi="Times New Roman" w:cs="Times New Roman"/>
          <w:sz w:val="24"/>
          <w:szCs w:val="24"/>
        </w:rPr>
        <w:fldChar w:fldCharType="separate"/>
      </w:r>
      <w:r w:rsidR="00E00146" w:rsidRPr="00FB2075">
        <w:rPr>
          <w:rFonts w:ascii="Times New Roman" w:hAnsi="Times New Roman" w:cs="Times New Roman"/>
          <w:noProof/>
          <w:sz w:val="24"/>
          <w:szCs w:val="24"/>
        </w:rPr>
        <w:t>(Kachali et al., 2018; Gianluca Pescaroli, 2018; Serre &amp; Heinzlef, 2018)</w:t>
      </w:r>
      <w:r w:rsidR="00780BC3" w:rsidRPr="00FB2075">
        <w:rPr>
          <w:rFonts w:ascii="Times New Roman" w:hAnsi="Times New Roman" w:cs="Times New Roman"/>
          <w:sz w:val="24"/>
          <w:szCs w:val="24"/>
        </w:rPr>
        <w:fldChar w:fldCharType="end"/>
      </w:r>
      <w:r w:rsidR="009E06EB" w:rsidRPr="00FB2075">
        <w:rPr>
          <w:rFonts w:ascii="Times New Roman" w:hAnsi="Times New Roman" w:cs="Times New Roman"/>
          <w:sz w:val="24"/>
          <w:szCs w:val="24"/>
        </w:rPr>
        <w:t>, where impacts are often felt long after the initial flood event has concluded</w:t>
      </w:r>
      <w:r w:rsidR="001C488F" w:rsidRPr="00FB2075">
        <w:rPr>
          <w:rFonts w:ascii="Times New Roman" w:hAnsi="Times New Roman" w:cs="Times New Roman"/>
          <w:sz w:val="24"/>
          <w:szCs w:val="24"/>
        </w:rPr>
        <w:t xml:space="preserve">, although this study does not address this step in the management of human behaviour in crises and </w:t>
      </w:r>
      <w:r w:rsidR="001C488F" w:rsidRPr="00FB2075">
        <w:rPr>
          <w:rFonts w:ascii="Times New Roman" w:hAnsi="Times New Roman" w:cs="Times New Roman"/>
          <w:sz w:val="24"/>
          <w:szCs w:val="24"/>
        </w:rPr>
        <w:lastRenderedPageBreak/>
        <w:t>disasters</w:t>
      </w:r>
      <w:r w:rsidR="009E06EB" w:rsidRPr="00FB2075">
        <w:rPr>
          <w:rFonts w:ascii="Times New Roman" w:hAnsi="Times New Roman" w:cs="Times New Roman"/>
          <w:sz w:val="24"/>
          <w:szCs w:val="24"/>
        </w:rPr>
        <w:t xml:space="preserve">. </w:t>
      </w:r>
      <w:r w:rsidR="001C488F" w:rsidRPr="00FB2075">
        <w:rPr>
          <w:rFonts w:ascii="Times New Roman" w:hAnsi="Times New Roman" w:cs="Times New Roman"/>
          <w:sz w:val="24"/>
          <w:szCs w:val="24"/>
        </w:rPr>
        <w:t xml:space="preserve">Rather, this study focused on </w:t>
      </w:r>
      <w:r w:rsidR="00BE70F7" w:rsidRPr="00FB2075">
        <w:rPr>
          <w:rFonts w:ascii="Times New Roman" w:hAnsi="Times New Roman" w:cs="Times New Roman"/>
          <w:sz w:val="24"/>
          <w:szCs w:val="24"/>
        </w:rPr>
        <w:t>understanding human behavioural responses as they occur in a flood event</w:t>
      </w:r>
      <w:r w:rsidR="004C2E72" w:rsidRPr="00FB2075">
        <w:rPr>
          <w:rFonts w:ascii="Times New Roman" w:hAnsi="Times New Roman" w:cs="Times New Roman"/>
          <w:sz w:val="24"/>
          <w:szCs w:val="24"/>
        </w:rPr>
        <w:t xml:space="preserve"> in which behaviours are commonly a response to the characteristics of a flood </w:t>
      </w:r>
      <w:r w:rsidR="00D54FEA" w:rsidRPr="00FB2075">
        <w:rPr>
          <w:rFonts w:ascii="Times New Roman" w:hAnsi="Times New Roman" w:cs="Times New Roman"/>
          <w:sz w:val="24"/>
          <w:szCs w:val="24"/>
        </w:rPr>
        <w:fldChar w:fldCharType="begin"/>
      </w:r>
      <w:r w:rsidR="003334F5" w:rsidRPr="00FB2075">
        <w:rPr>
          <w:rFonts w:ascii="Times New Roman" w:hAnsi="Times New Roman" w:cs="Times New Roman"/>
          <w:sz w:val="24"/>
          <w:szCs w:val="24"/>
        </w:rPr>
        <w:instrText xml:space="preserve"> ADDIN EN.CITE &lt;EndNote&gt;&lt;Cite&gt;&lt;Author&gt;Penning-Rowsell&lt;/Author&gt;&lt;Year&gt;2005&lt;/Year&gt;&lt;RecNum&gt;107&lt;/RecNum&gt;&lt;DisplayText&gt;(Penning-Rowsell et al., 2005)&lt;/DisplayText&gt;&lt;record&gt;&lt;rec-number&gt;107&lt;/rec-number&gt;&lt;foreign-keys&gt;&lt;key app="EN" db-id="t99twzszpwswsyee0r7przwba5txxtwzxwva" timestamp="1569801100"&gt;107&lt;/key&gt;&lt;/foreign-keys&gt;&lt;ref-type name="Journal Article"&gt;17&lt;/ref-type&gt;&lt;contributors&gt;&lt;authors&gt;&lt;author&gt;Penning-Rowsell, Edmund&lt;/author&gt;&lt;author&gt;Floyd, Peter&lt;/author&gt;&lt;author&gt;Ramsbottom, David&lt;/author&gt;&lt;author&gt;Surendran, Suresh&lt;/author&gt;&lt;/authors&gt;&lt;/contributors&gt;&lt;titles&gt;&lt;title&gt;Estimating Injury and Loss of Life in Floods: A Deterministic Framework&lt;/title&gt;&lt;secondary-title&gt;Natural Hazards&lt;/secondary-title&gt;&lt;/titles&gt;&lt;periodical&gt;&lt;full-title&gt;Natural hazards&lt;/full-title&gt;&lt;/periodical&gt;&lt;pages&gt;43-64&lt;/pages&gt;&lt;volume&gt;36&lt;/volume&gt;&lt;number&gt;1&lt;/number&gt;&lt;dates&gt;&lt;year&gt;2005&lt;/year&gt;&lt;pub-dates&gt;&lt;date&gt;September 01&lt;/date&gt;&lt;/pub-dates&gt;&lt;/dates&gt;&lt;isbn&gt;1573-0840&lt;/isbn&gt;&lt;label&gt;Penning-Rowsell2005&lt;/label&gt;&lt;work-type&gt;journal article&lt;/work-type&gt;&lt;urls&gt;&lt;related-urls&gt;&lt;url&gt;https://doi.org/10.1007/s11069-004-4538-7&lt;/url&gt;&lt;/related-urls&gt;&lt;/urls&gt;&lt;electronic-resource-num&gt;10.1007/s11069-004-4538-7&lt;/electronic-resource-num&gt;&lt;/record&gt;&lt;/Cite&gt;&lt;/EndNote&gt;</w:instrText>
      </w:r>
      <w:r w:rsidR="00D54FEA" w:rsidRPr="00FB2075">
        <w:rPr>
          <w:rFonts w:ascii="Times New Roman" w:hAnsi="Times New Roman" w:cs="Times New Roman"/>
          <w:sz w:val="24"/>
          <w:szCs w:val="24"/>
        </w:rPr>
        <w:fldChar w:fldCharType="separate"/>
      </w:r>
      <w:r w:rsidR="003334F5" w:rsidRPr="00FB2075">
        <w:rPr>
          <w:rFonts w:ascii="Times New Roman" w:hAnsi="Times New Roman" w:cs="Times New Roman"/>
          <w:noProof/>
          <w:sz w:val="24"/>
          <w:szCs w:val="24"/>
        </w:rPr>
        <w:t>(Penning-Rowsell et al., 2005)</w:t>
      </w:r>
      <w:r w:rsidR="00D54FEA" w:rsidRPr="00FB2075">
        <w:rPr>
          <w:rFonts w:ascii="Times New Roman" w:hAnsi="Times New Roman" w:cs="Times New Roman"/>
          <w:sz w:val="24"/>
          <w:szCs w:val="24"/>
        </w:rPr>
        <w:fldChar w:fldCharType="end"/>
      </w:r>
      <w:r w:rsidR="00BE70F7" w:rsidRPr="00FB2075">
        <w:rPr>
          <w:rFonts w:ascii="Times New Roman" w:hAnsi="Times New Roman" w:cs="Times New Roman"/>
          <w:sz w:val="24"/>
          <w:szCs w:val="24"/>
        </w:rPr>
        <w:t xml:space="preserve">. </w:t>
      </w:r>
      <w:r w:rsidR="00532C56" w:rsidRPr="00FB2075">
        <w:rPr>
          <w:rFonts w:ascii="Times New Roman" w:hAnsi="Times New Roman" w:cs="Times New Roman"/>
          <w:sz w:val="24"/>
          <w:szCs w:val="24"/>
        </w:rPr>
        <w:t>This</w:t>
      </w:r>
      <w:r w:rsidR="008F0F28" w:rsidRPr="00FB2075">
        <w:rPr>
          <w:rFonts w:ascii="Times New Roman" w:hAnsi="Times New Roman" w:cs="Times New Roman"/>
          <w:sz w:val="24"/>
          <w:szCs w:val="24"/>
        </w:rPr>
        <w:t xml:space="preserve"> systematic review identified 54</w:t>
      </w:r>
      <w:r w:rsidR="00532C56" w:rsidRPr="00FB2075">
        <w:rPr>
          <w:rFonts w:ascii="Times New Roman" w:hAnsi="Times New Roman" w:cs="Times New Roman"/>
          <w:sz w:val="24"/>
          <w:szCs w:val="24"/>
        </w:rPr>
        <w:t xml:space="preserve"> studies on human behaviour in and around floodwater, including behavioural patterns as well as protective and risk factors. Key themes were identified as well</w:t>
      </w:r>
      <w:r w:rsidR="001C4E0E" w:rsidRPr="00FB2075">
        <w:rPr>
          <w:rFonts w:ascii="Times New Roman" w:hAnsi="Times New Roman" w:cs="Times New Roman"/>
          <w:sz w:val="24"/>
          <w:szCs w:val="24"/>
        </w:rPr>
        <w:t xml:space="preserve"> as</w:t>
      </w:r>
      <w:r w:rsidR="00532C56" w:rsidRPr="00FB2075">
        <w:rPr>
          <w:rFonts w:ascii="Times New Roman" w:hAnsi="Times New Roman" w:cs="Times New Roman"/>
          <w:sz w:val="24"/>
          <w:szCs w:val="24"/>
        </w:rPr>
        <w:t xml:space="preserve"> </w:t>
      </w:r>
      <w:r w:rsidR="002E4892" w:rsidRPr="00FB2075">
        <w:rPr>
          <w:rFonts w:ascii="Times New Roman" w:hAnsi="Times New Roman" w:cs="Times New Roman"/>
          <w:sz w:val="24"/>
          <w:szCs w:val="24"/>
        </w:rPr>
        <w:t xml:space="preserve">knowledge </w:t>
      </w:r>
      <w:r w:rsidR="00532C56" w:rsidRPr="00FB2075">
        <w:rPr>
          <w:rFonts w:ascii="Times New Roman" w:hAnsi="Times New Roman" w:cs="Times New Roman"/>
          <w:sz w:val="24"/>
          <w:szCs w:val="24"/>
        </w:rPr>
        <w:t xml:space="preserve">gaps in the existing literature where further evidence will support efforts to prevent mortality and morbidity associated with floods. </w:t>
      </w:r>
    </w:p>
    <w:p w14:paraId="0E519559" w14:textId="7018E4F0" w:rsidR="00532C56" w:rsidRPr="00FB2075" w:rsidRDefault="00532C56" w:rsidP="007A0F30">
      <w:pPr>
        <w:pStyle w:val="Heading2"/>
        <w:spacing w:before="0" w:line="480" w:lineRule="auto"/>
        <w:rPr>
          <w:rFonts w:ascii="Times New Roman" w:hAnsi="Times New Roman" w:cs="Times New Roman"/>
          <w:b/>
          <w:color w:val="auto"/>
          <w:sz w:val="24"/>
          <w:szCs w:val="24"/>
        </w:rPr>
      </w:pPr>
      <w:r w:rsidRPr="00FB2075">
        <w:rPr>
          <w:rFonts w:ascii="Times New Roman" w:hAnsi="Times New Roman" w:cs="Times New Roman"/>
          <w:b/>
          <w:color w:val="auto"/>
          <w:sz w:val="24"/>
          <w:szCs w:val="24"/>
        </w:rPr>
        <w:t xml:space="preserve">Activities and </w:t>
      </w:r>
      <w:r w:rsidR="007817DA" w:rsidRPr="00FB2075">
        <w:rPr>
          <w:rFonts w:ascii="Times New Roman" w:hAnsi="Times New Roman" w:cs="Times New Roman"/>
          <w:b/>
          <w:color w:val="auto"/>
          <w:sz w:val="24"/>
          <w:szCs w:val="24"/>
        </w:rPr>
        <w:t>R</w:t>
      </w:r>
      <w:r w:rsidRPr="00FB2075">
        <w:rPr>
          <w:rFonts w:ascii="Times New Roman" w:hAnsi="Times New Roman" w:cs="Times New Roman"/>
          <w:b/>
          <w:color w:val="auto"/>
          <w:sz w:val="24"/>
          <w:szCs w:val="24"/>
        </w:rPr>
        <w:t xml:space="preserve">isk-taking </w:t>
      </w:r>
      <w:r w:rsidR="007817DA" w:rsidRPr="00FB2075">
        <w:rPr>
          <w:rFonts w:ascii="Times New Roman" w:hAnsi="Times New Roman" w:cs="Times New Roman"/>
          <w:b/>
          <w:color w:val="auto"/>
          <w:sz w:val="24"/>
          <w:szCs w:val="24"/>
        </w:rPr>
        <w:t>B</w:t>
      </w:r>
      <w:r w:rsidRPr="00FB2075">
        <w:rPr>
          <w:rFonts w:ascii="Times New Roman" w:hAnsi="Times New Roman" w:cs="Times New Roman"/>
          <w:b/>
          <w:color w:val="auto"/>
          <w:sz w:val="24"/>
          <w:szCs w:val="24"/>
        </w:rPr>
        <w:t>ehaviours</w:t>
      </w:r>
    </w:p>
    <w:p w14:paraId="1C9D7D81" w14:textId="63B8C38A" w:rsidR="00532C56" w:rsidRPr="00FB2075" w:rsidRDefault="00157B4E" w:rsidP="001E647B">
      <w:pPr>
        <w:spacing w:after="0" w:line="480" w:lineRule="auto"/>
        <w:ind w:firstLine="720"/>
        <w:rPr>
          <w:rFonts w:ascii="Times New Roman" w:hAnsi="Times New Roman" w:cs="Times New Roman"/>
          <w:sz w:val="24"/>
          <w:szCs w:val="24"/>
        </w:rPr>
      </w:pPr>
      <w:r w:rsidRPr="00FB2075">
        <w:rPr>
          <w:rFonts w:ascii="Times New Roman" w:hAnsi="Times New Roman" w:cs="Times New Roman"/>
          <w:sz w:val="24"/>
          <w:szCs w:val="24"/>
        </w:rPr>
        <w:t>A total of 24</w:t>
      </w:r>
      <w:r w:rsidR="00B26B34" w:rsidRPr="00FB2075">
        <w:rPr>
          <w:rFonts w:ascii="Times New Roman" w:hAnsi="Times New Roman" w:cs="Times New Roman"/>
          <w:sz w:val="24"/>
          <w:szCs w:val="24"/>
        </w:rPr>
        <w:t xml:space="preserve"> studies that reported data on activities and risk-taking behaviours associated with floods were identified</w:t>
      </w:r>
      <w:r w:rsidR="004B0F9C" w:rsidRPr="00FB2075">
        <w:rPr>
          <w:rFonts w:ascii="Times New Roman" w:hAnsi="Times New Roman" w:cs="Times New Roman"/>
          <w:sz w:val="24"/>
          <w:szCs w:val="24"/>
        </w:rPr>
        <w:t>.</w:t>
      </w:r>
      <w:r w:rsidR="00B26B34" w:rsidRPr="00FB2075">
        <w:rPr>
          <w:rFonts w:ascii="Times New Roman" w:hAnsi="Times New Roman" w:cs="Times New Roman"/>
          <w:sz w:val="24"/>
          <w:szCs w:val="24"/>
        </w:rPr>
        <w:t xml:space="preserve"> Most reported data on entering floodwaters in vehicles or on foot</w:t>
      </w:r>
      <w:r w:rsidR="0002534B" w:rsidRPr="00FB2075">
        <w:rPr>
          <w:rFonts w:ascii="Times New Roman" w:hAnsi="Times New Roman" w:cs="Times New Roman"/>
          <w:sz w:val="24"/>
          <w:szCs w:val="24"/>
        </w:rPr>
        <w:t xml:space="preserve">, although recreational activities </w:t>
      </w:r>
      <w:r w:rsidR="00AF48D0" w:rsidRPr="00FB2075">
        <w:rPr>
          <w:rFonts w:ascii="Times New Roman" w:hAnsi="Times New Roman" w:cs="Times New Roman"/>
          <w:sz w:val="24"/>
          <w:szCs w:val="24"/>
        </w:rPr>
        <w:t xml:space="preserve">(e.g., surfing, boating) </w:t>
      </w:r>
      <w:r w:rsidR="0002534B" w:rsidRPr="00FB2075">
        <w:rPr>
          <w:rFonts w:ascii="Times New Roman" w:hAnsi="Times New Roman" w:cs="Times New Roman"/>
          <w:sz w:val="24"/>
          <w:szCs w:val="24"/>
        </w:rPr>
        <w:t>were also identified</w:t>
      </w:r>
      <w:r w:rsidR="00107BBB" w:rsidRPr="00FB2075">
        <w:rPr>
          <w:rFonts w:ascii="Times New Roman" w:hAnsi="Times New Roman" w:cs="Times New Roman"/>
          <w:sz w:val="24"/>
          <w:szCs w:val="24"/>
        </w:rPr>
        <w:t xml:space="preserve"> but </w:t>
      </w:r>
      <w:r w:rsidR="00AF48D0" w:rsidRPr="00FB2075">
        <w:rPr>
          <w:rFonts w:ascii="Times New Roman" w:hAnsi="Times New Roman" w:cs="Times New Roman"/>
          <w:sz w:val="24"/>
          <w:szCs w:val="24"/>
        </w:rPr>
        <w:t xml:space="preserve">the number </w:t>
      </w:r>
      <w:r w:rsidR="00CC024A" w:rsidRPr="00FB2075">
        <w:rPr>
          <w:rFonts w:ascii="Times New Roman" w:hAnsi="Times New Roman" w:cs="Times New Roman"/>
          <w:sz w:val="24"/>
          <w:szCs w:val="24"/>
        </w:rPr>
        <w:t xml:space="preserve">of </w:t>
      </w:r>
      <w:r w:rsidR="00AF48D0" w:rsidRPr="00FB2075">
        <w:rPr>
          <w:rFonts w:ascii="Times New Roman" w:hAnsi="Times New Roman" w:cs="Times New Roman"/>
          <w:sz w:val="24"/>
          <w:szCs w:val="24"/>
        </w:rPr>
        <w:t xml:space="preserve">studies were small and findings </w:t>
      </w:r>
      <w:r w:rsidR="00107BBB" w:rsidRPr="00FB2075">
        <w:rPr>
          <w:rFonts w:ascii="Times New Roman" w:hAnsi="Times New Roman" w:cs="Times New Roman"/>
          <w:sz w:val="24"/>
          <w:szCs w:val="24"/>
        </w:rPr>
        <w:t>less consistent. The m</w:t>
      </w:r>
      <w:r w:rsidR="0002534B" w:rsidRPr="00FB2075">
        <w:rPr>
          <w:rFonts w:ascii="Times New Roman" w:hAnsi="Times New Roman" w:cs="Times New Roman"/>
          <w:sz w:val="24"/>
          <w:szCs w:val="24"/>
        </w:rPr>
        <w:t xml:space="preserve">ore consistent evidence for </w:t>
      </w:r>
      <w:r w:rsidR="00107BBB" w:rsidRPr="00FB2075">
        <w:rPr>
          <w:rFonts w:ascii="Times New Roman" w:hAnsi="Times New Roman" w:cs="Times New Roman"/>
          <w:sz w:val="24"/>
          <w:szCs w:val="24"/>
        </w:rPr>
        <w:t xml:space="preserve">behaviours associated with </w:t>
      </w:r>
      <w:r w:rsidR="002E437E" w:rsidRPr="00FB2075">
        <w:rPr>
          <w:rFonts w:ascii="Times New Roman" w:hAnsi="Times New Roman" w:cs="Times New Roman"/>
          <w:sz w:val="24"/>
          <w:szCs w:val="24"/>
        </w:rPr>
        <w:t xml:space="preserve">entering </w:t>
      </w:r>
      <w:r w:rsidR="00963EBB" w:rsidRPr="00FB2075">
        <w:rPr>
          <w:rFonts w:ascii="Times New Roman" w:hAnsi="Times New Roman" w:cs="Times New Roman"/>
          <w:sz w:val="24"/>
          <w:szCs w:val="24"/>
        </w:rPr>
        <w:t xml:space="preserve">into </w:t>
      </w:r>
      <w:r w:rsidR="002E437E" w:rsidRPr="00FB2075">
        <w:rPr>
          <w:rFonts w:ascii="Times New Roman" w:hAnsi="Times New Roman" w:cs="Times New Roman"/>
          <w:sz w:val="24"/>
          <w:szCs w:val="24"/>
        </w:rPr>
        <w:t xml:space="preserve">floodwater </w:t>
      </w:r>
      <w:r w:rsidR="00107BBB" w:rsidRPr="00FB2075">
        <w:rPr>
          <w:rFonts w:ascii="Times New Roman" w:hAnsi="Times New Roman" w:cs="Times New Roman"/>
          <w:sz w:val="24"/>
          <w:szCs w:val="24"/>
        </w:rPr>
        <w:t xml:space="preserve">suggests </w:t>
      </w:r>
      <w:r w:rsidR="00B26B34" w:rsidRPr="00FB2075">
        <w:rPr>
          <w:rFonts w:ascii="Times New Roman" w:hAnsi="Times New Roman" w:cs="Times New Roman"/>
          <w:sz w:val="24"/>
          <w:szCs w:val="24"/>
        </w:rPr>
        <w:t xml:space="preserve">strategies </w:t>
      </w:r>
      <w:r w:rsidR="00107BBB" w:rsidRPr="00FB2075">
        <w:rPr>
          <w:rFonts w:ascii="Times New Roman" w:hAnsi="Times New Roman" w:cs="Times New Roman"/>
          <w:sz w:val="24"/>
          <w:szCs w:val="24"/>
        </w:rPr>
        <w:t xml:space="preserve">are urgently needed </w:t>
      </w:r>
      <w:r w:rsidR="00AF48D0" w:rsidRPr="00FB2075">
        <w:rPr>
          <w:rFonts w:ascii="Times New Roman" w:hAnsi="Times New Roman" w:cs="Times New Roman"/>
          <w:sz w:val="24"/>
          <w:szCs w:val="24"/>
        </w:rPr>
        <w:t>that focus on i</w:t>
      </w:r>
      <w:r w:rsidR="00074450" w:rsidRPr="00FB2075">
        <w:rPr>
          <w:rFonts w:ascii="Times New Roman" w:hAnsi="Times New Roman" w:cs="Times New Roman"/>
          <w:sz w:val="24"/>
          <w:szCs w:val="24"/>
        </w:rPr>
        <w:t>ndividuals’ decision</w:t>
      </w:r>
      <w:r w:rsidR="00B668F8" w:rsidRPr="00FB2075">
        <w:rPr>
          <w:rFonts w:ascii="Times New Roman" w:hAnsi="Times New Roman" w:cs="Times New Roman"/>
          <w:sz w:val="24"/>
          <w:szCs w:val="24"/>
        </w:rPr>
        <w:t>s</w:t>
      </w:r>
      <w:r w:rsidR="00074450" w:rsidRPr="00FB2075">
        <w:rPr>
          <w:rFonts w:ascii="Times New Roman" w:hAnsi="Times New Roman" w:cs="Times New Roman"/>
          <w:sz w:val="24"/>
          <w:szCs w:val="24"/>
        </w:rPr>
        <w:t xml:space="preserve"> to </w:t>
      </w:r>
      <w:r w:rsidR="00AF48D0" w:rsidRPr="00FB2075">
        <w:rPr>
          <w:rFonts w:ascii="Times New Roman" w:hAnsi="Times New Roman" w:cs="Times New Roman"/>
          <w:sz w:val="24"/>
          <w:szCs w:val="24"/>
        </w:rPr>
        <w:t xml:space="preserve">engage in </w:t>
      </w:r>
      <w:r w:rsidR="00F90A1E" w:rsidRPr="00FB2075">
        <w:rPr>
          <w:rFonts w:ascii="Times New Roman" w:hAnsi="Times New Roman" w:cs="Times New Roman"/>
          <w:sz w:val="24"/>
          <w:szCs w:val="24"/>
        </w:rPr>
        <w:t>acts</w:t>
      </w:r>
      <w:r w:rsidR="008F0F28" w:rsidRPr="00FB2075">
        <w:rPr>
          <w:rFonts w:ascii="Times New Roman" w:hAnsi="Times New Roman" w:cs="Times New Roman"/>
          <w:sz w:val="24"/>
          <w:szCs w:val="24"/>
        </w:rPr>
        <w:t xml:space="preserve"> </w:t>
      </w:r>
      <w:r w:rsidR="00AF48D0" w:rsidRPr="00FB2075">
        <w:rPr>
          <w:rFonts w:ascii="Times New Roman" w:hAnsi="Times New Roman" w:cs="Times New Roman"/>
          <w:sz w:val="24"/>
          <w:szCs w:val="24"/>
        </w:rPr>
        <w:t>(e.g., driving into floodwater</w:t>
      </w:r>
      <w:r w:rsidR="00CC024A" w:rsidRPr="00FB2075">
        <w:rPr>
          <w:rFonts w:ascii="Times New Roman" w:hAnsi="Times New Roman" w:cs="Times New Roman"/>
          <w:sz w:val="24"/>
          <w:szCs w:val="24"/>
        </w:rPr>
        <w:t>, walking into floodwater</w:t>
      </w:r>
      <w:r w:rsidR="00AF48D0" w:rsidRPr="00FB2075">
        <w:rPr>
          <w:rFonts w:ascii="Times New Roman" w:hAnsi="Times New Roman" w:cs="Times New Roman"/>
          <w:sz w:val="24"/>
          <w:szCs w:val="24"/>
        </w:rPr>
        <w:t xml:space="preserve">) </w:t>
      </w:r>
      <w:r w:rsidR="008F0F28" w:rsidRPr="00FB2075">
        <w:rPr>
          <w:rFonts w:ascii="Times New Roman" w:hAnsi="Times New Roman" w:cs="Times New Roman"/>
          <w:sz w:val="24"/>
          <w:szCs w:val="24"/>
        </w:rPr>
        <w:t xml:space="preserve">that may put </w:t>
      </w:r>
      <w:r w:rsidR="00AF48D0" w:rsidRPr="00FB2075">
        <w:rPr>
          <w:rFonts w:ascii="Times New Roman" w:hAnsi="Times New Roman" w:cs="Times New Roman"/>
          <w:sz w:val="24"/>
          <w:szCs w:val="24"/>
        </w:rPr>
        <w:t>them at risk</w:t>
      </w:r>
      <w:r w:rsidR="00B26B34" w:rsidRPr="00FB2075">
        <w:rPr>
          <w:rFonts w:ascii="Times New Roman" w:hAnsi="Times New Roman" w:cs="Times New Roman"/>
          <w:sz w:val="24"/>
          <w:szCs w:val="24"/>
        </w:rPr>
        <w:t xml:space="preserve">. As identified in this review, behavioural research </w:t>
      </w:r>
      <w:r w:rsidR="00866046" w:rsidRPr="00FB2075">
        <w:rPr>
          <w:rFonts w:ascii="Times New Roman" w:hAnsi="Times New Roman" w:cs="Times New Roman"/>
          <w:sz w:val="24"/>
          <w:szCs w:val="24"/>
        </w:rPr>
        <w:t xml:space="preserve">is emerging that </w:t>
      </w:r>
      <w:r w:rsidR="00B26B34" w:rsidRPr="00FB2075">
        <w:rPr>
          <w:rFonts w:ascii="Times New Roman" w:hAnsi="Times New Roman" w:cs="Times New Roman"/>
          <w:sz w:val="24"/>
          <w:szCs w:val="24"/>
        </w:rPr>
        <w:t>explore</w:t>
      </w:r>
      <w:r w:rsidR="00866046" w:rsidRPr="00FB2075">
        <w:rPr>
          <w:rFonts w:ascii="Times New Roman" w:hAnsi="Times New Roman" w:cs="Times New Roman"/>
          <w:sz w:val="24"/>
          <w:szCs w:val="24"/>
        </w:rPr>
        <w:t>s</w:t>
      </w:r>
      <w:r w:rsidR="00B26B34" w:rsidRPr="00FB2075">
        <w:rPr>
          <w:rFonts w:ascii="Times New Roman" w:hAnsi="Times New Roman" w:cs="Times New Roman"/>
          <w:sz w:val="24"/>
          <w:szCs w:val="24"/>
        </w:rPr>
        <w:t xml:space="preserve"> the psychological motivations behind </w:t>
      </w:r>
      <w:r w:rsidR="00866046" w:rsidRPr="00FB2075">
        <w:rPr>
          <w:rFonts w:ascii="Times New Roman" w:hAnsi="Times New Roman" w:cs="Times New Roman"/>
          <w:sz w:val="24"/>
          <w:szCs w:val="24"/>
        </w:rPr>
        <w:t xml:space="preserve">risky flood-related behaviour, specifically </w:t>
      </w:r>
      <w:r w:rsidR="00B26B34" w:rsidRPr="00FB2075">
        <w:rPr>
          <w:rFonts w:ascii="Times New Roman" w:hAnsi="Times New Roman" w:cs="Times New Roman"/>
          <w:sz w:val="24"/>
          <w:szCs w:val="24"/>
        </w:rPr>
        <w:t>driving into</w:t>
      </w:r>
      <w:r w:rsidR="00866046" w:rsidRPr="00FB2075">
        <w:rPr>
          <w:rFonts w:ascii="Times New Roman" w:hAnsi="Times New Roman" w:cs="Times New Roman"/>
          <w:sz w:val="24"/>
          <w:szCs w:val="24"/>
        </w:rPr>
        <w:t xml:space="preserve"> </w:t>
      </w:r>
      <w:r w:rsidR="00B26B34" w:rsidRPr="00FB2075">
        <w:rPr>
          <w:rFonts w:ascii="Times New Roman" w:hAnsi="Times New Roman" w:cs="Times New Roman"/>
          <w:sz w:val="24"/>
          <w:szCs w:val="24"/>
        </w:rPr>
        <w:fldChar w:fldCharType="begin"/>
      </w:r>
      <w:r w:rsidR="0063670A" w:rsidRPr="00FB2075">
        <w:rPr>
          <w:rFonts w:ascii="Times New Roman" w:hAnsi="Times New Roman" w:cs="Times New Roman"/>
          <w:sz w:val="24"/>
          <w:szCs w:val="24"/>
        </w:rPr>
        <w:instrText xml:space="preserve"> ADDIN EN.CITE &lt;EndNote&gt;&lt;Cite&gt;&lt;Author&gt;Hamilton&lt;/Author&gt;&lt;Year&gt;2016&lt;/Year&gt;&lt;RecNum&gt;23&lt;/RecNum&gt;&lt;DisplayText&gt;(Hamilton, Peden, Pearson, et al., 2016)&lt;/DisplayText&gt;&lt;record&gt;&lt;rec-number&gt;23&lt;/rec-number&gt;&lt;foreign-keys&gt;&lt;key app="EN" db-id="t99twzszpwswsyee0r7przwba5txxtwzxwva" timestamp="1569465095"&gt;23&lt;/key&gt;&lt;/foreign-keys&gt;&lt;ref-type name="Journal Article"&gt;17&lt;/ref-type&gt;&lt;contributors&gt;&lt;authors&gt;&lt;author&gt;Hamilton, K.&lt;/author&gt;&lt;author&gt;Peden, A. E.&lt;/author&gt;&lt;author&gt;Pearson, M.&lt;/author&gt;&lt;author&gt;Hagger, M. S.&lt;/author&gt;&lt;/authors&gt;&lt;/contributors&gt;&lt;auth-address&gt;Hamilton, Kyra, School of Applied Psychology, Griffith University, 176 Messines Ridge Road, Mt Gravatt, QLD, Australia, 4122&lt;/auth-address&gt;&lt;titles&gt;&lt;title&gt;Stop there’s water on the road! Identifying key beliefs guiding people’s willingness to drive through flooded waterways&lt;/title&gt;&lt;secondary-title&gt;Safety Science&lt;/secondary-title&gt;&lt;/titles&gt;&lt;periodical&gt;&lt;full-title&gt;Safety Science&lt;/full-title&gt;&lt;/periodical&gt;&lt;pages&gt;308-314&lt;/pages&gt;&lt;volume&gt;89&lt;/volume&gt;&lt;keywords&gt;&lt;keyword&gt;Floods&lt;/keyword&gt;&lt;keyword&gt;Driving&lt;/keyword&gt;&lt;keyword&gt;Theory of Planned Behaviour&lt;/keyword&gt;&lt;keyword&gt;Beliefs&lt;/keyword&gt;&lt;keyword&gt;2016&lt;/keyword&gt;&lt;keyword&gt;Driving Behavior&lt;/keyword&gt;&lt;keyword&gt;Natural Disasters&lt;/keyword&gt;&lt;keyword&gt;Risk Factors&lt;/keyword&gt;&lt;keyword&gt;Reasoned Action&lt;/keyword&gt;&lt;/keywords&gt;&lt;dates&gt;&lt;year&gt;2016&lt;/year&gt;&lt;/dates&gt;&lt;pub-location&gt;Netherlands&lt;/pub-location&gt;&lt;publisher&gt;Elsevier Science&lt;/publisher&gt;&lt;isbn&gt;0925-7535&lt;/isbn&gt;&lt;accession-num&gt;2016-37216-032&lt;/accession-num&gt;&lt;urls&gt;&lt;related-urls&gt;&lt;url&gt;http://gateway.library.qut.edu.au/login?url=http://search.ebscohost.com/login.aspx?direct=true&amp;amp;AuthType=ip,sso&amp;amp;db=psyh&amp;amp;AN=2016-37216-032&amp;amp;site=ehost-live&amp;amp;scope=site&lt;/url&gt;&lt;url&gt;kyra.hamilton@griffith.edu.au&lt;/url&gt;&lt;/related-urls&gt;&lt;/urls&gt;&lt;electronic-resource-num&gt;10.1016/j.ssci.2016.07.004&lt;/electronic-resource-num&gt;&lt;remote-database-name&gt;psyh&lt;/remote-database-name&gt;&lt;remote-database-provider&gt;EBSCOhost&lt;/remote-database-provider&gt;&lt;/record&gt;&lt;/Cite&gt;&lt;/EndNote&gt;</w:instrText>
      </w:r>
      <w:r w:rsidR="00B26B34" w:rsidRPr="00FB2075">
        <w:rPr>
          <w:rFonts w:ascii="Times New Roman" w:hAnsi="Times New Roman" w:cs="Times New Roman"/>
          <w:sz w:val="24"/>
          <w:szCs w:val="24"/>
        </w:rPr>
        <w:fldChar w:fldCharType="separate"/>
      </w:r>
      <w:r w:rsidR="0063670A" w:rsidRPr="00FB2075">
        <w:rPr>
          <w:rFonts w:ascii="Times New Roman" w:hAnsi="Times New Roman" w:cs="Times New Roman"/>
          <w:noProof/>
          <w:sz w:val="24"/>
          <w:szCs w:val="24"/>
        </w:rPr>
        <w:t>(Hamilton, Peden, Pearson, et al., 2016)</w:t>
      </w:r>
      <w:r w:rsidR="00B26B34" w:rsidRPr="00FB2075">
        <w:rPr>
          <w:rFonts w:ascii="Times New Roman" w:hAnsi="Times New Roman" w:cs="Times New Roman"/>
          <w:sz w:val="24"/>
          <w:szCs w:val="24"/>
        </w:rPr>
        <w:fldChar w:fldCharType="end"/>
      </w:r>
      <w:r w:rsidR="00B26B34" w:rsidRPr="00FB2075">
        <w:rPr>
          <w:rFonts w:ascii="Times New Roman" w:hAnsi="Times New Roman" w:cs="Times New Roman"/>
          <w:sz w:val="24"/>
          <w:szCs w:val="24"/>
        </w:rPr>
        <w:t xml:space="preserve"> and avoiding driving into floodwaters</w:t>
      </w:r>
      <w:r w:rsidR="00866046" w:rsidRPr="00FB2075">
        <w:rPr>
          <w:rFonts w:ascii="Times New Roman" w:hAnsi="Times New Roman" w:cs="Times New Roman"/>
          <w:sz w:val="24"/>
          <w:szCs w:val="24"/>
        </w:rPr>
        <w:t xml:space="preserve"> </w:t>
      </w:r>
      <w:r w:rsidR="00B26B34" w:rsidRPr="00FB2075">
        <w:rPr>
          <w:rFonts w:ascii="Times New Roman" w:hAnsi="Times New Roman" w:cs="Times New Roman"/>
          <w:sz w:val="24"/>
          <w:szCs w:val="24"/>
        </w:rPr>
        <w:fldChar w:fldCharType="begin"/>
      </w:r>
      <w:r w:rsidR="00777905" w:rsidRPr="00FB2075">
        <w:rPr>
          <w:rFonts w:ascii="Times New Roman" w:hAnsi="Times New Roman" w:cs="Times New Roman"/>
          <w:sz w:val="24"/>
          <w:szCs w:val="24"/>
        </w:rPr>
        <w:instrText xml:space="preserve"> ADDIN EN.CITE &lt;EndNote&gt;&lt;Cite&gt;&lt;Author&gt;Hamilton&lt;/Author&gt;&lt;Year&gt;2018&lt;/Year&gt;&lt;RecNum&gt;17&lt;/RecNum&gt;&lt;DisplayText&gt;(Hamilton, Price, et al., 2018)&lt;/DisplayText&gt;&lt;record&gt;&lt;rec-number&gt;17&lt;/rec-number&gt;&lt;foreign-keys&gt;&lt;key app="EN" db-id="t99twzszpwswsyee0r7przwba5txxtwzxwva" timestamp="1569465094"&gt;17&lt;/key&gt;&lt;/foreign-keys&gt;&lt;ref-type name="Journal Article"&gt;17&lt;/ref-type&gt;&lt;contributors&gt;&lt;authors&gt;&lt;author&gt;Hamilton, K.&lt;/author&gt;&lt;author&gt;Price, S.&lt;/author&gt;&lt;author&gt;Keech, J. J.&lt;/author&gt;&lt;author&gt;Peden, A. E.&lt;/author&gt;&lt;author&gt;Hagger, M. S.&lt;/author&gt;&lt;/authors&gt;&lt;/contributors&gt;&lt;titles&gt;&lt;title&gt;Drivers&amp;apos; experiences during floods: investigating the psychological influences underpinning decisions to avoid driving through floodwater&lt;/title&gt;&lt;secondary-title&gt;International Journal of Disaster Risk Reduction&lt;/secondary-title&gt;&lt;/titles&gt;&lt;periodical&gt;&lt;full-title&gt;International Journal of Disaster Risk Reduction&lt;/full-title&gt;&lt;/periodical&gt;&lt;pages&gt;507-518&lt;/pages&gt;&lt;volume&gt;28&lt;/volume&gt;&lt;dates&gt;&lt;year&gt;2018&lt;/year&gt;&lt;/dates&gt;&lt;urls&gt;&lt;/urls&gt;&lt;electronic-resource-num&gt;10.1016/j.ijdrr.2017.12.013&lt;/electronic-resource-num&gt;&lt;/record&gt;&lt;/Cite&gt;&lt;/EndNote&gt;</w:instrText>
      </w:r>
      <w:r w:rsidR="00B26B34" w:rsidRPr="00FB2075">
        <w:rPr>
          <w:rFonts w:ascii="Times New Roman" w:hAnsi="Times New Roman" w:cs="Times New Roman"/>
          <w:sz w:val="24"/>
          <w:szCs w:val="24"/>
        </w:rPr>
        <w:fldChar w:fldCharType="separate"/>
      </w:r>
      <w:r w:rsidR="00777905" w:rsidRPr="00FB2075">
        <w:rPr>
          <w:rFonts w:ascii="Times New Roman" w:hAnsi="Times New Roman" w:cs="Times New Roman"/>
          <w:noProof/>
          <w:sz w:val="24"/>
          <w:szCs w:val="24"/>
        </w:rPr>
        <w:t>(Hamilton, Price, et al., 2018)</w:t>
      </w:r>
      <w:r w:rsidR="00B26B34" w:rsidRPr="00FB2075">
        <w:rPr>
          <w:rFonts w:ascii="Times New Roman" w:hAnsi="Times New Roman" w:cs="Times New Roman"/>
          <w:sz w:val="24"/>
          <w:szCs w:val="24"/>
        </w:rPr>
        <w:fldChar w:fldCharType="end"/>
      </w:r>
      <w:r w:rsidR="00B26B34" w:rsidRPr="00FB2075">
        <w:rPr>
          <w:rFonts w:ascii="Times New Roman" w:hAnsi="Times New Roman" w:cs="Times New Roman"/>
          <w:sz w:val="24"/>
          <w:szCs w:val="24"/>
        </w:rPr>
        <w:t xml:space="preserve">. </w:t>
      </w:r>
      <w:r w:rsidR="00C756F9" w:rsidRPr="00FB2075">
        <w:rPr>
          <w:rFonts w:ascii="Times New Roman" w:hAnsi="Times New Roman" w:cs="Times New Roman"/>
          <w:sz w:val="24"/>
          <w:szCs w:val="24"/>
        </w:rPr>
        <w:t xml:space="preserve">This research demonstrates that </w:t>
      </w:r>
      <w:r w:rsidR="00902697" w:rsidRPr="00FB2075">
        <w:rPr>
          <w:rFonts w:ascii="Times New Roman" w:hAnsi="Times New Roman" w:cs="Times New Roman"/>
          <w:sz w:val="24"/>
          <w:szCs w:val="24"/>
        </w:rPr>
        <w:t xml:space="preserve">social psychological </w:t>
      </w:r>
      <w:r w:rsidR="00C756F9" w:rsidRPr="00FB2075">
        <w:rPr>
          <w:rFonts w:ascii="Times New Roman" w:hAnsi="Times New Roman" w:cs="Times New Roman"/>
          <w:sz w:val="24"/>
          <w:szCs w:val="24"/>
        </w:rPr>
        <w:t xml:space="preserve">factors (e.g., attitudes, social norms, self-efficacy) </w:t>
      </w:r>
      <w:r w:rsidR="00107BBB" w:rsidRPr="00FB2075">
        <w:rPr>
          <w:rFonts w:ascii="Times New Roman" w:hAnsi="Times New Roman" w:cs="Times New Roman"/>
          <w:sz w:val="24"/>
          <w:szCs w:val="24"/>
        </w:rPr>
        <w:t xml:space="preserve">are </w:t>
      </w:r>
      <w:r w:rsidR="00C756F9" w:rsidRPr="00FB2075">
        <w:rPr>
          <w:rFonts w:ascii="Times New Roman" w:hAnsi="Times New Roman" w:cs="Times New Roman"/>
          <w:sz w:val="24"/>
          <w:szCs w:val="24"/>
        </w:rPr>
        <w:t xml:space="preserve">important to consider in designing interventions aimed at </w:t>
      </w:r>
      <w:r w:rsidR="00AF48D0" w:rsidRPr="00FB2075">
        <w:rPr>
          <w:rFonts w:ascii="Times New Roman" w:hAnsi="Times New Roman" w:cs="Times New Roman"/>
          <w:sz w:val="24"/>
          <w:szCs w:val="24"/>
        </w:rPr>
        <w:t xml:space="preserve">affecting individuals’ </w:t>
      </w:r>
      <w:r w:rsidR="00C756F9" w:rsidRPr="00FB2075">
        <w:rPr>
          <w:rFonts w:ascii="Times New Roman" w:hAnsi="Times New Roman" w:cs="Times New Roman"/>
          <w:sz w:val="24"/>
          <w:szCs w:val="24"/>
        </w:rPr>
        <w:t>behaviour</w:t>
      </w:r>
      <w:r w:rsidR="00AF48D0" w:rsidRPr="00FB2075">
        <w:rPr>
          <w:rFonts w:ascii="Times New Roman" w:hAnsi="Times New Roman" w:cs="Times New Roman"/>
          <w:sz w:val="24"/>
          <w:szCs w:val="24"/>
        </w:rPr>
        <w:t>al decisions</w:t>
      </w:r>
      <w:r w:rsidR="00C756F9" w:rsidRPr="00FB2075">
        <w:rPr>
          <w:rFonts w:ascii="Times New Roman" w:hAnsi="Times New Roman" w:cs="Times New Roman"/>
          <w:sz w:val="24"/>
          <w:szCs w:val="24"/>
        </w:rPr>
        <w:t xml:space="preserve"> in floods</w:t>
      </w:r>
      <w:r w:rsidR="00F41DE9" w:rsidRPr="00FB2075">
        <w:rPr>
          <w:rFonts w:ascii="Times New Roman" w:hAnsi="Times New Roman" w:cs="Times New Roman"/>
          <w:sz w:val="24"/>
          <w:szCs w:val="24"/>
        </w:rPr>
        <w:t xml:space="preserve">, and that </w:t>
      </w:r>
      <w:r w:rsidR="00154A10" w:rsidRPr="00FB2075">
        <w:rPr>
          <w:rFonts w:ascii="Times New Roman" w:hAnsi="Times New Roman" w:cs="Times New Roman"/>
          <w:sz w:val="24"/>
          <w:szCs w:val="24"/>
        </w:rPr>
        <w:t>sex-</w:t>
      </w:r>
      <w:r w:rsidR="00F41DE9" w:rsidRPr="00FB2075">
        <w:rPr>
          <w:rFonts w:ascii="Times New Roman" w:hAnsi="Times New Roman" w:cs="Times New Roman"/>
          <w:sz w:val="24"/>
          <w:szCs w:val="24"/>
        </w:rPr>
        <w:t>specific targeting of message</w:t>
      </w:r>
      <w:r w:rsidR="00963EBB" w:rsidRPr="00FB2075">
        <w:rPr>
          <w:rFonts w:ascii="Times New Roman" w:hAnsi="Times New Roman" w:cs="Times New Roman"/>
          <w:sz w:val="24"/>
          <w:szCs w:val="24"/>
        </w:rPr>
        <w:t>s</w:t>
      </w:r>
      <w:r w:rsidR="00F41DE9" w:rsidRPr="00FB2075">
        <w:rPr>
          <w:rFonts w:ascii="Times New Roman" w:hAnsi="Times New Roman" w:cs="Times New Roman"/>
          <w:sz w:val="24"/>
          <w:szCs w:val="24"/>
        </w:rPr>
        <w:t xml:space="preserve"> may also be important to consider</w:t>
      </w:r>
      <w:r w:rsidR="00726892" w:rsidRPr="00FB2075">
        <w:rPr>
          <w:rFonts w:ascii="Times New Roman" w:hAnsi="Times New Roman" w:cs="Times New Roman"/>
          <w:sz w:val="24"/>
          <w:szCs w:val="24"/>
        </w:rPr>
        <w:t xml:space="preserve"> </w:t>
      </w:r>
      <w:r w:rsidR="00726892" w:rsidRPr="00FB2075">
        <w:rPr>
          <w:rFonts w:ascii="Times New Roman" w:hAnsi="Times New Roman" w:cs="Times New Roman"/>
          <w:sz w:val="24"/>
          <w:szCs w:val="24"/>
        </w:rPr>
        <w:fldChar w:fldCharType="begin"/>
      </w:r>
      <w:r w:rsidR="00777905" w:rsidRPr="00FB2075">
        <w:rPr>
          <w:rFonts w:ascii="Times New Roman" w:hAnsi="Times New Roman" w:cs="Times New Roman"/>
          <w:sz w:val="24"/>
          <w:szCs w:val="24"/>
        </w:rPr>
        <w:instrText xml:space="preserve"> ADDIN EN.CITE &lt;EndNote&gt;&lt;Cite&gt;&lt;Author&gt;Hamilton&lt;/Author&gt;&lt;Year&gt;2018&lt;/Year&gt;&lt;RecNum&gt;40&lt;/RecNum&gt;&lt;DisplayText&gt;(Hamilton, Peden, et al., 2018)&lt;/DisplayText&gt;&lt;record&gt;&lt;rec-number&gt;40&lt;/rec-number&gt;&lt;foreign-keys&gt;&lt;key app="EN" db-id="t99twzszpwswsyee0r7przwba5txxtwzxwva" timestamp="1569465098"&gt;40&lt;/key&gt;&lt;/foreign-keys&gt;&lt;ref-type name="Journal Article"&gt;17&lt;/ref-type&gt;&lt;contributors&gt;&lt;authors&gt;&lt;author&gt;Hamilton, K.&lt;/author&gt;&lt;author&gt;Peden, A. E.&lt;/author&gt;&lt;author&gt;Keech, J. J.&lt;/author&gt;&lt;author&gt;Hagger, M. S.&lt;/author&gt;&lt;/authors&gt;&lt;/contributors&gt;&lt;titles&gt;&lt;title&gt;Changing people&amp;apos;s attitudes and beliefs toward driving through floodwaters: Evaluation of a video infographic&lt;/title&gt;&lt;secondary-title&gt;Transportation Research Part F&lt;/secondary-title&gt;&lt;/titles&gt;&lt;periodical&gt;&lt;full-title&gt;Transportation Research Part F&lt;/full-title&gt;&lt;/periodical&gt;&lt;pages&gt;50-60&lt;/pages&gt;&lt;volume&gt;53&lt;/volume&gt;&lt;section&gt;50&lt;/section&gt;&lt;dates&gt;&lt;year&gt;2018&lt;/year&gt;&lt;/dates&gt;&lt;urls&gt;&lt;/urls&gt;&lt;/record&gt;&lt;/Cite&gt;&lt;/EndNote&gt;</w:instrText>
      </w:r>
      <w:r w:rsidR="00726892" w:rsidRPr="00FB2075">
        <w:rPr>
          <w:rFonts w:ascii="Times New Roman" w:hAnsi="Times New Roman" w:cs="Times New Roman"/>
          <w:sz w:val="24"/>
          <w:szCs w:val="24"/>
        </w:rPr>
        <w:fldChar w:fldCharType="separate"/>
      </w:r>
      <w:r w:rsidR="00777905" w:rsidRPr="00FB2075">
        <w:rPr>
          <w:rFonts w:ascii="Times New Roman" w:hAnsi="Times New Roman" w:cs="Times New Roman"/>
          <w:noProof/>
          <w:sz w:val="24"/>
          <w:szCs w:val="24"/>
        </w:rPr>
        <w:t>(Hamilton, Peden, et al., 2018)</w:t>
      </w:r>
      <w:r w:rsidR="00726892" w:rsidRPr="00FB2075">
        <w:rPr>
          <w:rFonts w:ascii="Times New Roman" w:hAnsi="Times New Roman" w:cs="Times New Roman"/>
          <w:sz w:val="24"/>
          <w:szCs w:val="24"/>
        </w:rPr>
        <w:fldChar w:fldCharType="end"/>
      </w:r>
      <w:r w:rsidR="00C756F9" w:rsidRPr="00FB2075">
        <w:rPr>
          <w:rFonts w:ascii="Times New Roman" w:hAnsi="Times New Roman" w:cs="Times New Roman"/>
          <w:sz w:val="24"/>
          <w:szCs w:val="24"/>
        </w:rPr>
        <w:t>.</w:t>
      </w:r>
      <w:r w:rsidR="000716CF" w:rsidRPr="00FB2075">
        <w:rPr>
          <w:rFonts w:ascii="Times New Roman" w:hAnsi="Times New Roman" w:cs="Times New Roman"/>
          <w:sz w:val="24"/>
          <w:szCs w:val="24"/>
        </w:rPr>
        <w:t xml:space="preserve"> For example, r</w:t>
      </w:r>
      <w:r w:rsidR="00B26B34" w:rsidRPr="00FB2075">
        <w:rPr>
          <w:rFonts w:ascii="Times New Roman" w:hAnsi="Times New Roman" w:cs="Times New Roman"/>
          <w:sz w:val="24"/>
          <w:szCs w:val="24"/>
        </w:rPr>
        <w:t xml:space="preserve">esearch on changing </w:t>
      </w:r>
      <w:r w:rsidR="000716CF" w:rsidRPr="00FB2075">
        <w:rPr>
          <w:rFonts w:ascii="Times New Roman" w:hAnsi="Times New Roman" w:cs="Times New Roman"/>
          <w:sz w:val="24"/>
          <w:szCs w:val="24"/>
        </w:rPr>
        <w:t xml:space="preserve">people’s beliefs and motives toward </w:t>
      </w:r>
      <w:r w:rsidR="00B26B34" w:rsidRPr="00FB2075">
        <w:rPr>
          <w:rFonts w:ascii="Times New Roman" w:hAnsi="Times New Roman" w:cs="Times New Roman"/>
          <w:sz w:val="24"/>
          <w:szCs w:val="24"/>
        </w:rPr>
        <w:t>driv</w:t>
      </w:r>
      <w:r w:rsidR="000716CF" w:rsidRPr="00FB2075">
        <w:rPr>
          <w:rFonts w:ascii="Times New Roman" w:hAnsi="Times New Roman" w:cs="Times New Roman"/>
          <w:sz w:val="24"/>
          <w:szCs w:val="24"/>
        </w:rPr>
        <w:t>ing</w:t>
      </w:r>
      <w:r w:rsidR="00B26B34" w:rsidRPr="00FB2075">
        <w:rPr>
          <w:rFonts w:ascii="Times New Roman" w:hAnsi="Times New Roman" w:cs="Times New Roman"/>
          <w:sz w:val="24"/>
          <w:szCs w:val="24"/>
        </w:rPr>
        <w:t xml:space="preserve"> </w:t>
      </w:r>
      <w:r w:rsidR="000716CF" w:rsidRPr="00FB2075">
        <w:rPr>
          <w:rFonts w:ascii="Times New Roman" w:hAnsi="Times New Roman" w:cs="Times New Roman"/>
          <w:sz w:val="24"/>
          <w:szCs w:val="24"/>
        </w:rPr>
        <w:t xml:space="preserve">into </w:t>
      </w:r>
      <w:r w:rsidR="00B26B34" w:rsidRPr="00FB2075">
        <w:rPr>
          <w:rFonts w:ascii="Times New Roman" w:hAnsi="Times New Roman" w:cs="Times New Roman"/>
          <w:sz w:val="24"/>
          <w:szCs w:val="24"/>
        </w:rPr>
        <w:t>floodwaters through the use of a video infographic in Australia</w:t>
      </w:r>
      <w:r w:rsidR="00866046" w:rsidRPr="00FB2075">
        <w:rPr>
          <w:rFonts w:ascii="Times New Roman" w:hAnsi="Times New Roman" w:cs="Times New Roman"/>
          <w:sz w:val="24"/>
          <w:szCs w:val="24"/>
        </w:rPr>
        <w:t xml:space="preserve"> </w:t>
      </w:r>
      <w:r w:rsidR="00B26B34" w:rsidRPr="00FB2075">
        <w:rPr>
          <w:rFonts w:ascii="Times New Roman" w:hAnsi="Times New Roman" w:cs="Times New Roman"/>
          <w:sz w:val="24"/>
          <w:szCs w:val="24"/>
        </w:rPr>
        <w:fldChar w:fldCharType="begin"/>
      </w:r>
      <w:r w:rsidR="00777905" w:rsidRPr="00FB2075">
        <w:rPr>
          <w:rFonts w:ascii="Times New Roman" w:hAnsi="Times New Roman" w:cs="Times New Roman"/>
          <w:sz w:val="24"/>
          <w:szCs w:val="24"/>
        </w:rPr>
        <w:instrText xml:space="preserve"> ADDIN EN.CITE &lt;EndNote&gt;&lt;Cite&gt;&lt;Author&gt;Hamilton&lt;/Author&gt;&lt;Year&gt;2018&lt;/Year&gt;&lt;RecNum&gt;40&lt;/RecNum&gt;&lt;DisplayText&gt;(Hamilton, Peden, et al., 2018)&lt;/DisplayText&gt;&lt;record&gt;&lt;rec-number&gt;40&lt;/rec-number&gt;&lt;foreign-keys&gt;&lt;key app="EN" db-id="t99twzszpwswsyee0r7przwba5txxtwzxwva" timestamp="1569465098"&gt;40&lt;/key&gt;&lt;/foreign-keys&gt;&lt;ref-type name="Journal Article"&gt;17&lt;/ref-type&gt;&lt;contributors&gt;&lt;authors&gt;&lt;author&gt;Hamilton, K.&lt;/author&gt;&lt;author&gt;Peden, A. E.&lt;/author&gt;&lt;author&gt;Keech, J. J.&lt;/author&gt;&lt;author&gt;Hagger, M. S.&lt;/author&gt;&lt;/authors&gt;&lt;/contributors&gt;&lt;titles&gt;&lt;title&gt;Changing people&amp;apos;s attitudes and beliefs toward driving through floodwaters: Evaluation of a video infographic&lt;/title&gt;&lt;secondary-title&gt;Transportation Research Part F&lt;/secondary-title&gt;&lt;/titles&gt;&lt;periodical&gt;&lt;full-title&gt;Transportation Research Part F&lt;/full-title&gt;&lt;/periodical&gt;&lt;pages&gt;50-60&lt;/pages&gt;&lt;volume&gt;53&lt;/volume&gt;&lt;section&gt;50&lt;/section&gt;&lt;dates&gt;&lt;year&gt;2018&lt;/year&gt;&lt;/dates&gt;&lt;urls&gt;&lt;/urls&gt;&lt;/record&gt;&lt;/Cite&gt;&lt;/EndNote&gt;</w:instrText>
      </w:r>
      <w:r w:rsidR="00B26B34" w:rsidRPr="00FB2075">
        <w:rPr>
          <w:rFonts w:ascii="Times New Roman" w:hAnsi="Times New Roman" w:cs="Times New Roman"/>
          <w:sz w:val="24"/>
          <w:szCs w:val="24"/>
        </w:rPr>
        <w:fldChar w:fldCharType="separate"/>
      </w:r>
      <w:r w:rsidR="00777905" w:rsidRPr="00FB2075">
        <w:rPr>
          <w:rFonts w:ascii="Times New Roman" w:hAnsi="Times New Roman" w:cs="Times New Roman"/>
          <w:noProof/>
          <w:sz w:val="24"/>
          <w:szCs w:val="24"/>
        </w:rPr>
        <w:t>(Hamilton, Peden, et al., 2018)</w:t>
      </w:r>
      <w:r w:rsidR="00B26B34" w:rsidRPr="00FB2075">
        <w:rPr>
          <w:rFonts w:ascii="Times New Roman" w:hAnsi="Times New Roman" w:cs="Times New Roman"/>
          <w:sz w:val="24"/>
          <w:szCs w:val="24"/>
        </w:rPr>
        <w:fldChar w:fldCharType="end"/>
      </w:r>
      <w:r w:rsidR="00B26B34" w:rsidRPr="00FB2075">
        <w:rPr>
          <w:rFonts w:ascii="Times New Roman" w:hAnsi="Times New Roman" w:cs="Times New Roman"/>
          <w:sz w:val="24"/>
          <w:szCs w:val="24"/>
        </w:rPr>
        <w:t xml:space="preserve"> found that, at one-month follow-up, </w:t>
      </w:r>
      <w:r w:rsidR="000716CF" w:rsidRPr="00FB2075">
        <w:rPr>
          <w:rFonts w:ascii="Times New Roman" w:hAnsi="Times New Roman" w:cs="Times New Roman"/>
          <w:sz w:val="24"/>
          <w:szCs w:val="24"/>
        </w:rPr>
        <w:t>positive</w:t>
      </w:r>
      <w:r w:rsidR="00B26B34" w:rsidRPr="00FB2075">
        <w:rPr>
          <w:rFonts w:ascii="Times New Roman" w:hAnsi="Times New Roman" w:cs="Times New Roman"/>
          <w:sz w:val="24"/>
          <w:szCs w:val="24"/>
        </w:rPr>
        <w:t xml:space="preserve"> change</w:t>
      </w:r>
      <w:r w:rsidR="000716CF" w:rsidRPr="00FB2075">
        <w:rPr>
          <w:rFonts w:ascii="Times New Roman" w:hAnsi="Times New Roman" w:cs="Times New Roman"/>
          <w:sz w:val="24"/>
          <w:szCs w:val="24"/>
        </w:rPr>
        <w:t>s in beliefs</w:t>
      </w:r>
      <w:r w:rsidR="00B26B34" w:rsidRPr="00FB2075">
        <w:rPr>
          <w:rFonts w:ascii="Times New Roman" w:hAnsi="Times New Roman" w:cs="Times New Roman"/>
          <w:sz w:val="24"/>
          <w:szCs w:val="24"/>
        </w:rPr>
        <w:t xml:space="preserve"> w</w:t>
      </w:r>
      <w:r w:rsidR="000716CF" w:rsidRPr="00FB2075">
        <w:rPr>
          <w:rFonts w:ascii="Times New Roman" w:hAnsi="Times New Roman" w:cs="Times New Roman"/>
          <w:sz w:val="24"/>
          <w:szCs w:val="24"/>
        </w:rPr>
        <w:t>ere</w:t>
      </w:r>
      <w:r w:rsidR="00B26B34" w:rsidRPr="00FB2075">
        <w:rPr>
          <w:rFonts w:ascii="Times New Roman" w:hAnsi="Times New Roman" w:cs="Times New Roman"/>
          <w:sz w:val="24"/>
          <w:szCs w:val="24"/>
        </w:rPr>
        <w:t xml:space="preserve"> present in females</w:t>
      </w:r>
      <w:r w:rsidR="000716CF" w:rsidRPr="00FB2075">
        <w:rPr>
          <w:rFonts w:ascii="Times New Roman" w:hAnsi="Times New Roman" w:cs="Times New Roman"/>
          <w:sz w:val="24"/>
          <w:szCs w:val="24"/>
        </w:rPr>
        <w:t xml:space="preserve"> but not in males</w:t>
      </w:r>
      <w:r w:rsidR="005C2248" w:rsidRPr="00FB2075">
        <w:rPr>
          <w:rFonts w:ascii="Times New Roman" w:hAnsi="Times New Roman" w:cs="Times New Roman"/>
          <w:sz w:val="24"/>
          <w:szCs w:val="24"/>
        </w:rPr>
        <w:t xml:space="preserve">. While females are at risk from flood-related </w:t>
      </w:r>
      <w:r w:rsidR="00902697" w:rsidRPr="00FB2075">
        <w:rPr>
          <w:rFonts w:ascii="Times New Roman" w:hAnsi="Times New Roman" w:cs="Times New Roman"/>
          <w:sz w:val="24"/>
          <w:szCs w:val="24"/>
        </w:rPr>
        <w:t>incidents</w:t>
      </w:r>
      <w:r w:rsidR="005C2248" w:rsidRPr="00FB2075">
        <w:rPr>
          <w:rFonts w:ascii="Times New Roman" w:hAnsi="Times New Roman" w:cs="Times New Roman"/>
          <w:sz w:val="24"/>
          <w:szCs w:val="24"/>
        </w:rPr>
        <w:t xml:space="preserve">, males account for a </w:t>
      </w:r>
      <w:r w:rsidR="005C2248" w:rsidRPr="00FB2075">
        <w:rPr>
          <w:rFonts w:ascii="Times New Roman" w:hAnsi="Times New Roman" w:cs="Times New Roman"/>
          <w:sz w:val="24"/>
          <w:szCs w:val="24"/>
        </w:rPr>
        <w:lastRenderedPageBreak/>
        <w:t xml:space="preserve">higher proportion of fatalities associated with </w:t>
      </w:r>
      <w:r w:rsidR="00B005C2" w:rsidRPr="00FB2075">
        <w:rPr>
          <w:rFonts w:ascii="Times New Roman" w:hAnsi="Times New Roman" w:cs="Times New Roman"/>
          <w:sz w:val="24"/>
          <w:szCs w:val="24"/>
        </w:rPr>
        <w:t xml:space="preserve">entering </w:t>
      </w:r>
      <w:r w:rsidR="005C2248" w:rsidRPr="00FB2075">
        <w:rPr>
          <w:rFonts w:ascii="Times New Roman" w:hAnsi="Times New Roman" w:cs="Times New Roman"/>
          <w:sz w:val="24"/>
          <w:szCs w:val="24"/>
        </w:rPr>
        <w:t xml:space="preserve">floodwaters than females </w:t>
      </w:r>
      <w:r w:rsidR="005C2248" w:rsidRPr="00FB2075">
        <w:rPr>
          <w:rFonts w:ascii="Times New Roman" w:hAnsi="Times New Roman" w:cs="Times New Roman"/>
          <w:sz w:val="24"/>
          <w:szCs w:val="24"/>
        </w:rPr>
        <w:fldChar w:fldCharType="begin"/>
      </w:r>
      <w:r w:rsidR="0025194F" w:rsidRPr="00FB2075">
        <w:rPr>
          <w:rFonts w:ascii="Times New Roman" w:hAnsi="Times New Roman" w:cs="Times New Roman"/>
          <w:sz w:val="24"/>
          <w:szCs w:val="24"/>
        </w:rPr>
        <w:instrText xml:space="preserve"> ADDIN EN.CITE &lt;EndNote&gt;&lt;Cite&gt;&lt;Author&gt;Peden&lt;/Author&gt;&lt;Year&gt;2017&lt;/Year&gt;&lt;RecNum&gt;13&lt;/RecNum&gt;&lt;DisplayText&gt;(Peden et al., 2017)&lt;/DisplayText&gt;&lt;record&gt;&lt;rec-number&gt;13&lt;/rec-number&gt;&lt;foreign-keys&gt;&lt;key app="EN" db-id="t99twzszpwswsyee0r7przwba5txxtwzxwva" timestamp="1569465093"&gt;13&lt;/key&gt;&lt;/foreign-keys&gt;&lt;ref-type name="Journal Article"&gt;17&lt;/ref-type&gt;&lt;contributors&gt;&lt;authors&gt;&lt;author&gt;Peden, A. E.&lt;/author&gt;&lt;author&gt;Franklin, R. C.&lt;/author&gt;&lt;author&gt;Leggat, P. A.&lt;/author&gt;&lt;author&gt;Aitken, P.&lt;/author&gt;&lt;/authors&gt;&lt;/contributors&gt;&lt;titles&gt;&lt;title&gt;Causal pathways of flood related river drowning deaths in Australia&lt;/title&gt;&lt;secondary-title&gt;PLOS Currents Disasters&lt;/secondary-title&gt;&lt;/titles&gt;&lt;periodical&gt;&lt;full-title&gt;PLoS Currents Disasters&lt;/full-title&gt;&lt;abbr-1&gt;PLoS Currents&lt;/abbr-1&gt;&lt;/periodical&gt;&lt;dates&gt;&lt;year&gt;2017&lt;/year&gt;&lt;/dates&gt;&lt;isbn&gt;2157-3999&lt;/isbn&gt;&lt;urls&gt;&lt;/urls&gt;&lt;electronic-resource-num&gt;10.1371/currents.dis.001072490b201118f0f689c0fbe7d437&lt;/electronic-resource-num&gt;&lt;/record&gt;&lt;/Cite&gt;&lt;/EndNote&gt;</w:instrText>
      </w:r>
      <w:r w:rsidR="005C2248" w:rsidRPr="00FB2075">
        <w:rPr>
          <w:rFonts w:ascii="Times New Roman" w:hAnsi="Times New Roman" w:cs="Times New Roman"/>
          <w:sz w:val="24"/>
          <w:szCs w:val="24"/>
        </w:rPr>
        <w:fldChar w:fldCharType="separate"/>
      </w:r>
      <w:r w:rsidR="0025194F" w:rsidRPr="00FB2075">
        <w:rPr>
          <w:rFonts w:ascii="Times New Roman" w:hAnsi="Times New Roman" w:cs="Times New Roman"/>
          <w:noProof/>
          <w:sz w:val="24"/>
          <w:szCs w:val="24"/>
        </w:rPr>
        <w:t>(Peden et al., 2017)</w:t>
      </w:r>
      <w:r w:rsidR="005C2248" w:rsidRPr="00FB2075">
        <w:rPr>
          <w:rFonts w:ascii="Times New Roman" w:hAnsi="Times New Roman" w:cs="Times New Roman"/>
          <w:sz w:val="24"/>
          <w:szCs w:val="24"/>
        </w:rPr>
        <w:fldChar w:fldCharType="end"/>
      </w:r>
      <w:r w:rsidR="005C2248" w:rsidRPr="00FB2075">
        <w:rPr>
          <w:rFonts w:ascii="Times New Roman" w:hAnsi="Times New Roman" w:cs="Times New Roman"/>
          <w:sz w:val="24"/>
          <w:szCs w:val="24"/>
        </w:rPr>
        <w:t xml:space="preserve">. </w:t>
      </w:r>
      <w:r w:rsidR="000B1D06" w:rsidRPr="00FB2075">
        <w:rPr>
          <w:rFonts w:ascii="Times New Roman" w:hAnsi="Times New Roman" w:cs="Times New Roman"/>
          <w:sz w:val="24"/>
          <w:szCs w:val="24"/>
        </w:rPr>
        <w:t xml:space="preserve">Male norms and </w:t>
      </w:r>
      <w:r w:rsidR="00B005C2" w:rsidRPr="00FB2075">
        <w:rPr>
          <w:rFonts w:ascii="Times New Roman" w:hAnsi="Times New Roman" w:cs="Times New Roman"/>
          <w:sz w:val="24"/>
          <w:szCs w:val="24"/>
        </w:rPr>
        <w:t>cultural factors, such as the need to protect</w:t>
      </w:r>
      <w:r w:rsidR="001E647B" w:rsidRPr="00FB2075">
        <w:rPr>
          <w:rFonts w:ascii="Times New Roman" w:hAnsi="Times New Roman" w:cs="Times New Roman"/>
          <w:sz w:val="24"/>
          <w:szCs w:val="24"/>
        </w:rPr>
        <w:t xml:space="preserve"> </w:t>
      </w:r>
      <w:r w:rsidR="001E647B" w:rsidRPr="00FB2075">
        <w:rPr>
          <w:rFonts w:ascii="Times New Roman" w:hAnsi="Times New Roman" w:cs="Times New Roman"/>
          <w:sz w:val="24"/>
          <w:szCs w:val="24"/>
        </w:rPr>
        <w:fldChar w:fldCharType="begin"/>
      </w:r>
      <w:r w:rsidR="001E647B" w:rsidRPr="00FB2075">
        <w:rPr>
          <w:rFonts w:ascii="Times New Roman" w:hAnsi="Times New Roman" w:cs="Times New Roman"/>
          <w:sz w:val="24"/>
          <w:szCs w:val="24"/>
        </w:rPr>
        <w:instrText xml:space="preserve"> ADDIN EN.CITE &lt;EndNote&gt;&lt;Cite&gt;&lt;Author&gt;Ajibade&lt;/Author&gt;&lt;Year&gt;2013&lt;/Year&gt;&lt;RecNum&gt;62&lt;/RecNum&gt;&lt;DisplayText&gt;(Ajibade et al., 2013)&lt;/DisplayText&gt;&lt;record&gt;&lt;rec-number&gt;62&lt;/rec-number&gt;&lt;foreign-keys&gt;&lt;key app="EN" db-id="t99twzszpwswsyee0r7przwba5txxtwzxwva" timestamp="1569465104"&gt;62&lt;/key&gt;&lt;/foreign-keys&gt;&lt;ref-type name="Journal Article"&gt;17&lt;/ref-type&gt;&lt;contributors&gt;&lt;authors&gt;&lt;author&gt;Ajibade, I.&lt;/author&gt;&lt;author&gt;McBean, Gordon&lt;/author&gt;&lt;author&gt;Bezner-Kerr, Rachel&lt;/author&gt;&lt;/authors&gt;&lt;/contributors&gt;&lt;titles&gt;&lt;title&gt;Urban flooding in Lagos, Nigeria: Patterns of vulnerability and resilience among women&lt;/title&gt;&lt;secondary-title&gt;Global Environmental Change&lt;/secondary-title&gt;&lt;/titles&gt;&lt;periodical&gt;&lt;full-title&gt;Global Environmental Change&lt;/full-title&gt;&lt;/periodical&gt;&lt;pages&gt;1714-1725&lt;/pages&gt;&lt;volume&gt;23&lt;/volume&gt;&lt;number&gt;6&lt;/number&gt;&lt;keywords&gt;&lt;keyword&gt;Disaster vulnerability&lt;/keyword&gt;&lt;keyword&gt;Flood&lt;/keyword&gt;&lt;keyword&gt;Gender&lt;/keyword&gt;&lt;keyword&gt;Resilience&lt;/keyword&gt;&lt;keyword&gt;Women&lt;/keyword&gt;&lt;keyword&gt;Urban Lagos&lt;/keyword&gt;&lt;/keywords&gt;&lt;dates&gt;&lt;year&gt;2013&lt;/year&gt;&lt;pub-dates&gt;&lt;date&gt;2013/12/01/&lt;/date&gt;&lt;/pub-dates&gt;&lt;/dates&gt;&lt;isbn&gt;0959-3780&lt;/isbn&gt;&lt;urls&gt;&lt;related-urls&gt;&lt;url&gt;http://www.sciencedirect.com/science/article/pii/S0959378013001441&lt;/url&gt;&lt;/related-urls&gt;&lt;/urls&gt;&lt;electronic-resource-num&gt;10.1016/j.gloenvcha.2013.08.009&lt;/electronic-resource-num&gt;&lt;/record&gt;&lt;/Cite&gt;&lt;/EndNote&gt;</w:instrText>
      </w:r>
      <w:r w:rsidR="001E647B" w:rsidRPr="00FB2075">
        <w:rPr>
          <w:rFonts w:ascii="Times New Roman" w:hAnsi="Times New Roman" w:cs="Times New Roman"/>
          <w:sz w:val="24"/>
          <w:szCs w:val="24"/>
        </w:rPr>
        <w:fldChar w:fldCharType="separate"/>
      </w:r>
      <w:r w:rsidR="001E647B" w:rsidRPr="00FB2075">
        <w:rPr>
          <w:rFonts w:ascii="Times New Roman" w:hAnsi="Times New Roman" w:cs="Times New Roman"/>
          <w:noProof/>
          <w:sz w:val="24"/>
          <w:szCs w:val="24"/>
        </w:rPr>
        <w:t>(Ajibade et al., 2013)</w:t>
      </w:r>
      <w:r w:rsidR="001E647B" w:rsidRPr="00FB2075">
        <w:rPr>
          <w:rFonts w:ascii="Times New Roman" w:hAnsi="Times New Roman" w:cs="Times New Roman"/>
          <w:sz w:val="24"/>
          <w:szCs w:val="24"/>
        </w:rPr>
        <w:fldChar w:fldCharType="end"/>
      </w:r>
      <w:r w:rsidR="00B005C2" w:rsidRPr="00FB2075">
        <w:rPr>
          <w:rFonts w:ascii="Times New Roman" w:hAnsi="Times New Roman" w:cs="Times New Roman"/>
          <w:sz w:val="24"/>
          <w:szCs w:val="24"/>
        </w:rPr>
        <w:t xml:space="preserve">, may </w:t>
      </w:r>
      <w:r w:rsidR="000B1D06" w:rsidRPr="00FB2075">
        <w:rPr>
          <w:rFonts w:ascii="Times New Roman" w:hAnsi="Times New Roman" w:cs="Times New Roman"/>
          <w:sz w:val="24"/>
          <w:szCs w:val="24"/>
        </w:rPr>
        <w:t xml:space="preserve">explain why </w:t>
      </w:r>
      <w:r w:rsidR="00B005C2" w:rsidRPr="00FB2075">
        <w:rPr>
          <w:rFonts w:ascii="Times New Roman" w:hAnsi="Times New Roman" w:cs="Times New Roman"/>
          <w:sz w:val="24"/>
          <w:szCs w:val="24"/>
        </w:rPr>
        <w:t xml:space="preserve">men </w:t>
      </w:r>
      <w:r w:rsidR="000B1D06" w:rsidRPr="00FB2075">
        <w:rPr>
          <w:rFonts w:ascii="Times New Roman" w:hAnsi="Times New Roman" w:cs="Times New Roman"/>
          <w:sz w:val="24"/>
          <w:szCs w:val="24"/>
        </w:rPr>
        <w:t xml:space="preserve">more often </w:t>
      </w:r>
      <w:r w:rsidR="00B005C2" w:rsidRPr="00FB2075">
        <w:rPr>
          <w:rFonts w:ascii="Times New Roman" w:hAnsi="Times New Roman" w:cs="Times New Roman"/>
          <w:sz w:val="24"/>
          <w:szCs w:val="24"/>
        </w:rPr>
        <w:t xml:space="preserve">enter floodwater than women. </w:t>
      </w:r>
      <w:r w:rsidR="000716CF" w:rsidRPr="00FB2075">
        <w:rPr>
          <w:rFonts w:ascii="Times New Roman" w:hAnsi="Times New Roman" w:cs="Times New Roman"/>
          <w:sz w:val="24"/>
          <w:szCs w:val="24"/>
        </w:rPr>
        <w:t>The current literature</w:t>
      </w:r>
      <w:r w:rsidR="00F90A1E" w:rsidRPr="00FB2075">
        <w:rPr>
          <w:rFonts w:ascii="Times New Roman" w:hAnsi="Times New Roman" w:cs="Times New Roman"/>
          <w:sz w:val="24"/>
          <w:szCs w:val="24"/>
        </w:rPr>
        <w:t xml:space="preserve">, however, </w:t>
      </w:r>
      <w:r w:rsidR="000716CF" w:rsidRPr="00FB2075">
        <w:rPr>
          <w:rFonts w:ascii="Times New Roman" w:hAnsi="Times New Roman" w:cs="Times New Roman"/>
          <w:sz w:val="24"/>
          <w:szCs w:val="24"/>
        </w:rPr>
        <w:t>is too scant to draw conclusions about sex</w:t>
      </w:r>
      <w:r w:rsidR="00F90A1E" w:rsidRPr="00FB2075">
        <w:rPr>
          <w:rFonts w:ascii="Times New Roman" w:hAnsi="Times New Roman" w:cs="Times New Roman"/>
          <w:sz w:val="24"/>
          <w:szCs w:val="24"/>
        </w:rPr>
        <w:t xml:space="preserve"> specific </w:t>
      </w:r>
      <w:r w:rsidR="000716CF" w:rsidRPr="00FB2075">
        <w:rPr>
          <w:rFonts w:ascii="Times New Roman" w:hAnsi="Times New Roman" w:cs="Times New Roman"/>
          <w:sz w:val="24"/>
          <w:szCs w:val="24"/>
        </w:rPr>
        <w:t>differences</w:t>
      </w:r>
      <w:r w:rsidR="00050CE7" w:rsidRPr="00FB2075">
        <w:rPr>
          <w:rFonts w:ascii="Times New Roman" w:hAnsi="Times New Roman" w:cs="Times New Roman"/>
          <w:sz w:val="24"/>
          <w:szCs w:val="24"/>
        </w:rPr>
        <w:t>, or indeed conclusions about demographic factors in general (e.g., age, socio-economic status, education level),</w:t>
      </w:r>
      <w:r w:rsidR="000716CF" w:rsidRPr="00FB2075">
        <w:rPr>
          <w:rFonts w:ascii="Times New Roman" w:hAnsi="Times New Roman" w:cs="Times New Roman"/>
          <w:sz w:val="24"/>
          <w:szCs w:val="24"/>
        </w:rPr>
        <w:t xml:space="preserve"> in relation to </w:t>
      </w:r>
      <w:r w:rsidR="005C2248" w:rsidRPr="00FB2075">
        <w:rPr>
          <w:rFonts w:ascii="Times New Roman" w:hAnsi="Times New Roman" w:cs="Times New Roman"/>
          <w:sz w:val="24"/>
          <w:szCs w:val="24"/>
        </w:rPr>
        <w:t>flood-related behaviour</w:t>
      </w:r>
      <w:r w:rsidR="000716CF" w:rsidRPr="00FB2075">
        <w:rPr>
          <w:rFonts w:ascii="Times New Roman" w:hAnsi="Times New Roman" w:cs="Times New Roman"/>
          <w:sz w:val="24"/>
          <w:szCs w:val="24"/>
        </w:rPr>
        <w:t>s and, thus, more research is required</w:t>
      </w:r>
      <w:r w:rsidR="005C2248" w:rsidRPr="00FB2075">
        <w:rPr>
          <w:rFonts w:ascii="Times New Roman" w:hAnsi="Times New Roman" w:cs="Times New Roman"/>
          <w:sz w:val="24"/>
          <w:szCs w:val="24"/>
        </w:rPr>
        <w:t xml:space="preserve">. </w:t>
      </w:r>
    </w:p>
    <w:p w14:paraId="379D7F9D" w14:textId="098044A5" w:rsidR="00532C56" w:rsidRPr="00FB2075" w:rsidRDefault="003362B6" w:rsidP="007A0F30">
      <w:pPr>
        <w:pStyle w:val="Heading2"/>
        <w:spacing w:before="0" w:line="480" w:lineRule="auto"/>
        <w:rPr>
          <w:rFonts w:ascii="Times New Roman" w:hAnsi="Times New Roman" w:cs="Times New Roman"/>
          <w:b/>
          <w:color w:val="auto"/>
          <w:sz w:val="24"/>
          <w:szCs w:val="24"/>
        </w:rPr>
      </w:pPr>
      <w:r w:rsidRPr="00FB2075">
        <w:rPr>
          <w:rFonts w:ascii="Times New Roman" w:hAnsi="Times New Roman" w:cs="Times New Roman"/>
          <w:b/>
          <w:color w:val="auto"/>
          <w:sz w:val="24"/>
          <w:szCs w:val="24"/>
        </w:rPr>
        <w:t xml:space="preserve">Loss Reduction, </w:t>
      </w:r>
      <w:r w:rsidR="00532C56" w:rsidRPr="00FB2075">
        <w:rPr>
          <w:rFonts w:ascii="Times New Roman" w:hAnsi="Times New Roman" w:cs="Times New Roman"/>
          <w:b/>
          <w:color w:val="auto"/>
          <w:sz w:val="24"/>
          <w:szCs w:val="24"/>
        </w:rPr>
        <w:t xml:space="preserve">Knowledge, </w:t>
      </w:r>
      <w:r w:rsidRPr="00FB2075">
        <w:rPr>
          <w:rFonts w:ascii="Times New Roman" w:hAnsi="Times New Roman" w:cs="Times New Roman"/>
          <w:b/>
          <w:color w:val="auto"/>
          <w:sz w:val="24"/>
          <w:szCs w:val="24"/>
        </w:rPr>
        <w:t xml:space="preserve">and </w:t>
      </w:r>
      <w:r w:rsidR="007817DA" w:rsidRPr="00FB2075">
        <w:rPr>
          <w:rFonts w:ascii="Times New Roman" w:hAnsi="Times New Roman" w:cs="Times New Roman"/>
          <w:b/>
          <w:color w:val="auto"/>
          <w:sz w:val="24"/>
          <w:szCs w:val="24"/>
        </w:rPr>
        <w:t>W</w:t>
      </w:r>
      <w:r w:rsidR="00532C56" w:rsidRPr="00FB2075">
        <w:rPr>
          <w:rFonts w:ascii="Times New Roman" w:hAnsi="Times New Roman" w:cs="Times New Roman"/>
          <w:b/>
          <w:color w:val="auto"/>
          <w:sz w:val="24"/>
          <w:szCs w:val="24"/>
        </w:rPr>
        <w:t>arnings</w:t>
      </w:r>
    </w:p>
    <w:p w14:paraId="4765E679" w14:textId="7BD44DCA" w:rsidR="002F28FD" w:rsidRPr="00FB2075" w:rsidRDefault="00157B4E" w:rsidP="000165CC">
      <w:pPr>
        <w:spacing w:after="0" w:line="480" w:lineRule="auto"/>
        <w:ind w:firstLine="720"/>
        <w:rPr>
          <w:rFonts w:ascii="Times New Roman" w:hAnsi="Times New Roman" w:cs="Times New Roman"/>
          <w:sz w:val="24"/>
          <w:szCs w:val="24"/>
        </w:rPr>
      </w:pPr>
      <w:r w:rsidRPr="00FB2075">
        <w:rPr>
          <w:rFonts w:ascii="Times New Roman" w:hAnsi="Times New Roman" w:cs="Times New Roman"/>
          <w:sz w:val="24"/>
          <w:szCs w:val="24"/>
        </w:rPr>
        <w:t xml:space="preserve">A total of </w:t>
      </w:r>
      <w:r w:rsidR="00C64EBB" w:rsidRPr="00FB2075">
        <w:rPr>
          <w:rFonts w:ascii="Times New Roman" w:hAnsi="Times New Roman" w:cs="Times New Roman"/>
          <w:sz w:val="24"/>
          <w:szCs w:val="24"/>
        </w:rPr>
        <w:t>37</w:t>
      </w:r>
      <w:r w:rsidR="005C2248" w:rsidRPr="00FB2075">
        <w:rPr>
          <w:rFonts w:ascii="Times New Roman" w:hAnsi="Times New Roman" w:cs="Times New Roman"/>
          <w:sz w:val="24"/>
          <w:szCs w:val="24"/>
        </w:rPr>
        <w:t xml:space="preserve"> studies were found reporting data on </w:t>
      </w:r>
      <w:r w:rsidR="003362B6" w:rsidRPr="00FB2075">
        <w:rPr>
          <w:rFonts w:ascii="Times New Roman" w:hAnsi="Times New Roman" w:cs="Times New Roman"/>
          <w:sz w:val="24"/>
          <w:szCs w:val="24"/>
        </w:rPr>
        <w:t xml:space="preserve">loss reduction, </w:t>
      </w:r>
      <w:r w:rsidR="005C2248" w:rsidRPr="00FB2075">
        <w:rPr>
          <w:rFonts w:ascii="Times New Roman" w:hAnsi="Times New Roman" w:cs="Times New Roman"/>
          <w:sz w:val="24"/>
          <w:szCs w:val="24"/>
        </w:rPr>
        <w:t xml:space="preserve">knowledge, </w:t>
      </w:r>
      <w:r w:rsidR="003362B6" w:rsidRPr="00FB2075">
        <w:rPr>
          <w:rFonts w:ascii="Times New Roman" w:hAnsi="Times New Roman" w:cs="Times New Roman"/>
          <w:sz w:val="24"/>
          <w:szCs w:val="24"/>
        </w:rPr>
        <w:t xml:space="preserve">and </w:t>
      </w:r>
      <w:r w:rsidR="005C2248" w:rsidRPr="00FB2075">
        <w:rPr>
          <w:rFonts w:ascii="Times New Roman" w:hAnsi="Times New Roman" w:cs="Times New Roman"/>
          <w:sz w:val="24"/>
          <w:szCs w:val="24"/>
        </w:rPr>
        <w:t xml:space="preserve">warnings with human flood-related behaviour. </w:t>
      </w:r>
      <w:r w:rsidR="00F90A1E" w:rsidRPr="00FB2075">
        <w:rPr>
          <w:rFonts w:ascii="Times New Roman" w:hAnsi="Times New Roman" w:cs="Times New Roman"/>
          <w:sz w:val="24"/>
          <w:szCs w:val="24"/>
        </w:rPr>
        <w:t>E</w:t>
      </w:r>
      <w:r w:rsidR="00CD1A96" w:rsidRPr="00FB2075">
        <w:rPr>
          <w:rFonts w:ascii="Times New Roman" w:hAnsi="Times New Roman" w:cs="Times New Roman"/>
          <w:sz w:val="24"/>
          <w:szCs w:val="24"/>
          <w:shd w:val="clear" w:color="auto" w:fill="FFFFFF"/>
        </w:rPr>
        <w:t xml:space="preserve">ffective response </w:t>
      </w:r>
      <w:r w:rsidR="00F90A1E" w:rsidRPr="00FB2075">
        <w:rPr>
          <w:rFonts w:ascii="Times New Roman" w:hAnsi="Times New Roman" w:cs="Times New Roman"/>
          <w:sz w:val="24"/>
          <w:szCs w:val="24"/>
          <w:shd w:val="clear" w:color="auto" w:fill="FFFFFF"/>
        </w:rPr>
        <w:t>actions</w:t>
      </w:r>
      <w:r w:rsidR="00CD1A96" w:rsidRPr="00FB2075">
        <w:rPr>
          <w:rFonts w:ascii="Times New Roman" w:hAnsi="Times New Roman" w:cs="Times New Roman"/>
          <w:sz w:val="24"/>
          <w:szCs w:val="24"/>
          <w:shd w:val="clear" w:color="auto" w:fill="FFFFFF"/>
        </w:rPr>
        <w:t xml:space="preserve">, such as </w:t>
      </w:r>
      <w:r w:rsidR="005C2248" w:rsidRPr="00FB2075">
        <w:rPr>
          <w:rFonts w:ascii="Times New Roman" w:hAnsi="Times New Roman" w:cs="Times New Roman"/>
          <w:sz w:val="24"/>
          <w:szCs w:val="24"/>
        </w:rPr>
        <w:t xml:space="preserve">evacuation </w:t>
      </w:r>
      <w:r w:rsidR="00F90A1E" w:rsidRPr="00FB2075">
        <w:rPr>
          <w:rFonts w:ascii="Times New Roman" w:hAnsi="Times New Roman" w:cs="Times New Roman"/>
          <w:sz w:val="24"/>
          <w:szCs w:val="24"/>
        </w:rPr>
        <w:t>and relocation</w:t>
      </w:r>
      <w:r w:rsidR="00963EBB" w:rsidRPr="00FB2075">
        <w:rPr>
          <w:rFonts w:ascii="Times New Roman" w:hAnsi="Times New Roman" w:cs="Times New Roman"/>
          <w:sz w:val="24"/>
          <w:szCs w:val="24"/>
        </w:rPr>
        <w:t>,</w:t>
      </w:r>
      <w:r w:rsidR="00F90A1E" w:rsidRPr="00FB2075">
        <w:rPr>
          <w:rFonts w:ascii="Times New Roman" w:hAnsi="Times New Roman" w:cs="Times New Roman"/>
          <w:sz w:val="24"/>
          <w:szCs w:val="24"/>
        </w:rPr>
        <w:t xml:space="preserve"> </w:t>
      </w:r>
      <w:r w:rsidR="005C2248" w:rsidRPr="00FB2075">
        <w:rPr>
          <w:rFonts w:ascii="Times New Roman" w:hAnsi="Times New Roman" w:cs="Times New Roman"/>
          <w:sz w:val="24"/>
          <w:szCs w:val="24"/>
        </w:rPr>
        <w:t xml:space="preserve">are key to </w:t>
      </w:r>
      <w:r w:rsidR="006B254C" w:rsidRPr="00FB2075">
        <w:rPr>
          <w:rFonts w:ascii="Times New Roman" w:hAnsi="Times New Roman" w:cs="Times New Roman"/>
          <w:sz w:val="24"/>
          <w:szCs w:val="24"/>
        </w:rPr>
        <w:t xml:space="preserve">saving </w:t>
      </w:r>
      <w:r w:rsidR="005C2248" w:rsidRPr="00FB2075">
        <w:rPr>
          <w:rFonts w:ascii="Times New Roman" w:hAnsi="Times New Roman" w:cs="Times New Roman"/>
          <w:sz w:val="24"/>
          <w:szCs w:val="24"/>
        </w:rPr>
        <w:t>li</w:t>
      </w:r>
      <w:r w:rsidR="00154A10" w:rsidRPr="00FB2075">
        <w:rPr>
          <w:rFonts w:ascii="Times New Roman" w:hAnsi="Times New Roman" w:cs="Times New Roman"/>
          <w:sz w:val="24"/>
          <w:szCs w:val="24"/>
        </w:rPr>
        <w:t>ves</w:t>
      </w:r>
      <w:r w:rsidR="00B52C85" w:rsidRPr="00FB2075">
        <w:rPr>
          <w:rFonts w:ascii="Times New Roman" w:hAnsi="Times New Roman" w:cs="Times New Roman"/>
          <w:sz w:val="24"/>
          <w:szCs w:val="24"/>
        </w:rPr>
        <w:t xml:space="preserve"> during floods</w:t>
      </w:r>
      <w:r w:rsidR="00C0134A" w:rsidRPr="00FB2075">
        <w:rPr>
          <w:rFonts w:ascii="Times New Roman" w:hAnsi="Times New Roman" w:cs="Times New Roman"/>
          <w:sz w:val="24"/>
          <w:szCs w:val="24"/>
        </w:rPr>
        <w:t xml:space="preserve"> </w:t>
      </w:r>
      <w:r w:rsidR="00C0134A" w:rsidRPr="00FB2075">
        <w:rPr>
          <w:rFonts w:ascii="Times New Roman" w:hAnsi="Times New Roman" w:cs="Times New Roman"/>
          <w:sz w:val="24"/>
          <w:szCs w:val="24"/>
        </w:rPr>
        <w:fldChar w:fldCharType="begin">
          <w:fldData xml:space="preserve">PEVuZE5vdGU+PENpdGU+PEF1dGhvcj5BZGVvbGE8L0F1dGhvcj48WWVhcj4yMDA5PC9ZZWFyPjxS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</w:fldData>
        </w:fldChar>
      </w:r>
      <w:r w:rsidR="00E66836" w:rsidRPr="00FB2075">
        <w:rPr>
          <w:rFonts w:ascii="Times New Roman" w:hAnsi="Times New Roman" w:cs="Times New Roman"/>
          <w:sz w:val="24"/>
          <w:szCs w:val="24"/>
        </w:rPr>
        <w:instrText xml:space="preserve"> ADDIN EN.CITE </w:instrText>
      </w:r>
      <w:r w:rsidR="00E66836" w:rsidRPr="00FB2075">
        <w:rPr>
          <w:rFonts w:ascii="Times New Roman" w:hAnsi="Times New Roman" w:cs="Times New Roman"/>
          <w:sz w:val="24"/>
          <w:szCs w:val="24"/>
        </w:rPr>
        <w:fldChar w:fldCharType="begin">
          <w:fldData xml:space="preserve">PEVuZE5vdGU+PENpdGU+PEF1dGhvcj5BZGVvbGE8L0F1dGhvcj48WWVhcj4yMDA5PC9ZZWFyPjxS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</w:fldData>
        </w:fldChar>
      </w:r>
      <w:r w:rsidR="00E66836" w:rsidRPr="00FB2075">
        <w:rPr>
          <w:rFonts w:ascii="Times New Roman" w:hAnsi="Times New Roman" w:cs="Times New Roman"/>
          <w:sz w:val="24"/>
          <w:szCs w:val="24"/>
        </w:rPr>
        <w:instrText xml:space="preserve"> ADDIN EN.CITE.DATA </w:instrText>
      </w:r>
      <w:r w:rsidR="00E66836" w:rsidRPr="00FB2075">
        <w:rPr>
          <w:rFonts w:ascii="Times New Roman" w:hAnsi="Times New Roman" w:cs="Times New Roman"/>
          <w:sz w:val="24"/>
          <w:szCs w:val="24"/>
        </w:rPr>
      </w:r>
      <w:r w:rsidR="00E66836" w:rsidRPr="00FB2075">
        <w:rPr>
          <w:rFonts w:ascii="Times New Roman" w:hAnsi="Times New Roman" w:cs="Times New Roman"/>
          <w:sz w:val="24"/>
          <w:szCs w:val="24"/>
        </w:rPr>
        <w:fldChar w:fldCharType="end"/>
      </w:r>
      <w:r w:rsidR="00C0134A" w:rsidRPr="00FB2075">
        <w:rPr>
          <w:rFonts w:ascii="Times New Roman" w:hAnsi="Times New Roman" w:cs="Times New Roman"/>
          <w:sz w:val="24"/>
          <w:szCs w:val="24"/>
        </w:rPr>
      </w:r>
      <w:r w:rsidR="00C0134A"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(Adeola, 2009)</w:t>
      </w:r>
      <w:r w:rsidR="00C0134A" w:rsidRPr="00FB2075">
        <w:rPr>
          <w:rFonts w:ascii="Times New Roman" w:hAnsi="Times New Roman" w:cs="Times New Roman"/>
          <w:sz w:val="24"/>
          <w:szCs w:val="24"/>
        </w:rPr>
        <w:fldChar w:fldCharType="end"/>
      </w:r>
      <w:r w:rsidR="005C2248" w:rsidRPr="00FB2075">
        <w:rPr>
          <w:rFonts w:ascii="Times New Roman" w:hAnsi="Times New Roman" w:cs="Times New Roman"/>
          <w:sz w:val="24"/>
          <w:szCs w:val="24"/>
        </w:rPr>
        <w:t xml:space="preserve">. </w:t>
      </w:r>
      <w:r w:rsidR="00F90A1E" w:rsidRPr="00FB2075">
        <w:rPr>
          <w:rFonts w:ascii="Times New Roman" w:hAnsi="Times New Roman" w:cs="Times New Roman"/>
          <w:sz w:val="24"/>
          <w:szCs w:val="24"/>
        </w:rPr>
        <w:t xml:space="preserve">However, people’s response to evacuate is varied </w:t>
      </w:r>
      <w:r w:rsidR="001830BA" w:rsidRPr="00FB2075">
        <w:rPr>
          <w:rFonts w:ascii="Times New Roman" w:hAnsi="Times New Roman" w:cs="Times New Roman"/>
          <w:sz w:val="24"/>
          <w:szCs w:val="24"/>
        </w:rPr>
        <w:t xml:space="preserve">and may depend on the country and type of event. For example, rates of evacuation in flood events in developed countries (e.g., Australia) seem to be higher than those in developing countries (e.g., </w:t>
      </w:r>
      <w:r w:rsidR="00963EBB" w:rsidRPr="00FB2075">
        <w:rPr>
          <w:rFonts w:ascii="Times New Roman" w:hAnsi="Times New Roman" w:cs="Times New Roman"/>
          <w:sz w:val="24"/>
          <w:szCs w:val="24"/>
        </w:rPr>
        <w:t>Nigeria</w:t>
      </w:r>
      <w:r w:rsidR="001830BA" w:rsidRPr="00FB2075">
        <w:rPr>
          <w:rFonts w:ascii="Times New Roman" w:hAnsi="Times New Roman" w:cs="Times New Roman"/>
          <w:sz w:val="24"/>
          <w:szCs w:val="24"/>
        </w:rPr>
        <w:t>)</w:t>
      </w:r>
      <w:r w:rsidR="00C0134A" w:rsidRPr="00FB2075">
        <w:rPr>
          <w:rFonts w:ascii="Times New Roman" w:hAnsi="Times New Roman" w:cs="Times New Roman"/>
          <w:sz w:val="24"/>
          <w:szCs w:val="24"/>
        </w:rPr>
        <w:t xml:space="preserve"> </w:t>
      </w:r>
      <w:r w:rsidR="00C0134A" w:rsidRPr="00FB2075">
        <w:rPr>
          <w:rFonts w:ascii="Times New Roman" w:hAnsi="Times New Roman" w:cs="Times New Roman"/>
          <w:sz w:val="24"/>
          <w:szCs w:val="24"/>
        </w:rPr>
        <w:fldChar w:fldCharType="begin">
          <w:fldData xml:space="preserve">PEVuZE5vdGU+PENpdGU+PEF1dGhvcj5BamliYWRlPC9BdXRob3I+PFllYXI+MjAxNTwvWWVhcj48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</w:fldData>
        </w:fldChar>
      </w:r>
      <w:r w:rsidR="000165CC" w:rsidRPr="00FB2075">
        <w:rPr>
          <w:rFonts w:ascii="Times New Roman" w:hAnsi="Times New Roman" w:cs="Times New Roman"/>
          <w:sz w:val="24"/>
          <w:szCs w:val="24"/>
        </w:rPr>
        <w:instrText xml:space="preserve"> ADDIN EN.CITE </w:instrText>
      </w:r>
      <w:r w:rsidR="000165CC" w:rsidRPr="00FB2075">
        <w:rPr>
          <w:rFonts w:ascii="Times New Roman" w:hAnsi="Times New Roman" w:cs="Times New Roman"/>
          <w:sz w:val="24"/>
          <w:szCs w:val="24"/>
        </w:rPr>
        <w:fldChar w:fldCharType="begin">
          <w:fldData xml:space="preserve">PEVuZE5vdGU+PENpdGU+PEF1dGhvcj5BamliYWRlPC9BdXRob3I+PFllYXI+MjAxNTwvWWVhcj48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</w:fldData>
        </w:fldChar>
      </w:r>
      <w:r w:rsidR="000165CC" w:rsidRPr="00FB2075">
        <w:rPr>
          <w:rFonts w:ascii="Times New Roman" w:hAnsi="Times New Roman" w:cs="Times New Roman"/>
          <w:sz w:val="24"/>
          <w:szCs w:val="24"/>
        </w:rPr>
        <w:instrText xml:space="preserve"> ADDIN EN.CITE.DATA </w:instrText>
      </w:r>
      <w:r w:rsidR="000165CC" w:rsidRPr="00FB2075">
        <w:rPr>
          <w:rFonts w:ascii="Times New Roman" w:hAnsi="Times New Roman" w:cs="Times New Roman"/>
          <w:sz w:val="24"/>
          <w:szCs w:val="24"/>
        </w:rPr>
      </w:r>
      <w:r w:rsidR="000165CC" w:rsidRPr="00FB2075">
        <w:rPr>
          <w:rFonts w:ascii="Times New Roman" w:hAnsi="Times New Roman" w:cs="Times New Roman"/>
          <w:sz w:val="24"/>
          <w:szCs w:val="24"/>
        </w:rPr>
        <w:fldChar w:fldCharType="end"/>
      </w:r>
      <w:r w:rsidR="00C0134A" w:rsidRPr="00FB2075">
        <w:rPr>
          <w:rFonts w:ascii="Times New Roman" w:hAnsi="Times New Roman" w:cs="Times New Roman"/>
          <w:sz w:val="24"/>
          <w:szCs w:val="24"/>
        </w:rPr>
      </w:r>
      <w:r w:rsidR="00C0134A" w:rsidRPr="00FB2075">
        <w:rPr>
          <w:rFonts w:ascii="Times New Roman" w:hAnsi="Times New Roman" w:cs="Times New Roman"/>
          <w:sz w:val="24"/>
          <w:szCs w:val="24"/>
        </w:rPr>
        <w:fldChar w:fldCharType="separate"/>
      </w:r>
      <w:r w:rsidR="000165CC" w:rsidRPr="00FB2075">
        <w:rPr>
          <w:rFonts w:ascii="Times New Roman" w:hAnsi="Times New Roman" w:cs="Times New Roman"/>
          <w:noProof/>
          <w:sz w:val="24"/>
          <w:szCs w:val="24"/>
        </w:rPr>
        <w:t>(Ajibade et al., 2015; Box et al., 2016)</w:t>
      </w:r>
      <w:r w:rsidR="00C0134A" w:rsidRPr="00FB2075">
        <w:rPr>
          <w:rFonts w:ascii="Times New Roman" w:hAnsi="Times New Roman" w:cs="Times New Roman"/>
          <w:sz w:val="24"/>
          <w:szCs w:val="24"/>
        </w:rPr>
        <w:fldChar w:fldCharType="end"/>
      </w:r>
      <w:r w:rsidR="001830BA" w:rsidRPr="00FB2075">
        <w:rPr>
          <w:rFonts w:ascii="Times New Roman" w:hAnsi="Times New Roman" w:cs="Times New Roman"/>
          <w:sz w:val="24"/>
          <w:szCs w:val="24"/>
        </w:rPr>
        <w:t>. Some research has identified potential f</w:t>
      </w:r>
      <w:r w:rsidR="005C2248" w:rsidRPr="00FB2075">
        <w:rPr>
          <w:rFonts w:ascii="Times New Roman" w:hAnsi="Times New Roman" w:cs="Times New Roman"/>
          <w:sz w:val="24"/>
          <w:szCs w:val="24"/>
        </w:rPr>
        <w:t xml:space="preserve">actors </w:t>
      </w:r>
      <w:r w:rsidR="001830BA" w:rsidRPr="00FB2075">
        <w:rPr>
          <w:rFonts w:ascii="Times New Roman" w:hAnsi="Times New Roman" w:cs="Times New Roman"/>
          <w:sz w:val="24"/>
          <w:szCs w:val="24"/>
        </w:rPr>
        <w:t xml:space="preserve">that might influence evacuation behaviour </w:t>
      </w:r>
      <w:r w:rsidR="005B520B" w:rsidRPr="00FB2075">
        <w:rPr>
          <w:rFonts w:ascii="Times New Roman" w:hAnsi="Times New Roman" w:cs="Times New Roman"/>
          <w:sz w:val="24"/>
          <w:szCs w:val="24"/>
        </w:rPr>
        <w:t>includ</w:t>
      </w:r>
      <w:r w:rsidR="001830BA" w:rsidRPr="00FB2075">
        <w:rPr>
          <w:rFonts w:ascii="Times New Roman" w:hAnsi="Times New Roman" w:cs="Times New Roman"/>
          <w:sz w:val="24"/>
          <w:szCs w:val="24"/>
        </w:rPr>
        <w:t>ing pet ownership</w:t>
      </w:r>
      <w:r w:rsidR="00C0134A" w:rsidRPr="00FB2075">
        <w:rPr>
          <w:rFonts w:ascii="Times New Roman" w:hAnsi="Times New Roman" w:cs="Times New Roman"/>
          <w:sz w:val="24"/>
          <w:szCs w:val="24"/>
        </w:rPr>
        <w:t xml:space="preserve"> </w:t>
      </w:r>
      <w:r w:rsidR="00C0134A"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&lt;EndNote&gt;&lt;Cite&gt;&lt;Author&gt;Taylor&lt;/Author&gt;&lt;Year&gt;2015&lt;/Year&gt;&lt;RecNum&gt;66&lt;/RecNum&gt;&lt;DisplayText&gt;(Taylor et al., 2015)&lt;/DisplayText&gt;&lt;record&gt;&lt;rec-number&gt;66&lt;/rec-number&gt;&lt;foreign-keys&gt;&lt;key app="EN" db-id="t99twzszpwswsyee0r7przwba5txxtwzxwva" timestamp="1569465105"&gt;66&lt;/key&gt;&lt;/foreign-keys&gt;&lt;ref-type name="Journal Article"&gt;17&lt;/ref-type&gt;&lt;contributors&gt;&lt;authors&gt;&lt;author&gt;Taylor, M.&lt;/author&gt;&lt;author&gt;Lynch, E.&lt;/author&gt;&lt;author&gt;Burns, P.&lt;/author&gt;&lt;author&gt;Eustace, G.&lt;/author&gt;&lt;/authors&gt;&lt;/contributors&gt;&lt;titles&gt;&lt;title&gt;The preparedness and evacuation behaviour of pet owners in emergencies and natural disasters&lt;/title&gt;&lt;secondary-title&gt;Australian Journal of Emergency Management&lt;/secondary-title&gt;&lt;/titles&gt;&lt;periodical&gt;&lt;full-title&gt;Australian Journal of Emergency Management&lt;/full-title&gt;&lt;/periodical&gt;&lt;pages&gt;18-23&lt;/pages&gt;&lt;volume&gt;30&lt;/volume&gt;&lt;number&gt;2&lt;/number&gt;&lt;dates&gt;&lt;year&gt;2015&lt;/year&gt;&lt;pub-dates&gt;&lt;date&gt;Apr&lt;/date&gt;&lt;/pub-dates&gt;&lt;/dates&gt;&lt;isbn&gt;1324-1540&lt;/isbn&gt;&lt;accession-num&gt;WOS:000381421400005&lt;/accession-num&gt;&lt;urls&gt;&lt;related-urls&gt;&lt;url&gt;&amp;lt;Go to ISI&amp;gt;://WOS:000381421400005&lt;/url&gt;&lt;/related-urls&gt;&lt;/urls&gt;&lt;/record&gt;&lt;/Cite&gt;&lt;/EndNote&gt;</w:instrText>
      </w:r>
      <w:r w:rsidR="00C0134A"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(Taylor et al., 2015)</w:t>
      </w:r>
      <w:r w:rsidR="00C0134A" w:rsidRPr="00FB2075">
        <w:rPr>
          <w:rFonts w:ascii="Times New Roman" w:hAnsi="Times New Roman" w:cs="Times New Roman"/>
          <w:sz w:val="24"/>
          <w:szCs w:val="24"/>
        </w:rPr>
        <w:fldChar w:fldCharType="end"/>
      </w:r>
      <w:r w:rsidR="001830BA" w:rsidRPr="00FB2075">
        <w:rPr>
          <w:rFonts w:ascii="Times New Roman" w:hAnsi="Times New Roman" w:cs="Times New Roman"/>
          <w:sz w:val="24"/>
          <w:szCs w:val="24"/>
        </w:rPr>
        <w:t xml:space="preserve">, </w:t>
      </w:r>
      <w:r w:rsidR="005B520B" w:rsidRPr="00FB2075">
        <w:rPr>
          <w:rFonts w:ascii="Times New Roman" w:hAnsi="Times New Roman" w:cs="Times New Roman"/>
          <w:sz w:val="24"/>
          <w:szCs w:val="24"/>
        </w:rPr>
        <w:t>safety</w:t>
      </w:r>
      <w:r w:rsidR="00BD7FAA" w:rsidRPr="00FB2075">
        <w:rPr>
          <w:rFonts w:ascii="Times New Roman" w:hAnsi="Times New Roman" w:cs="Times New Roman"/>
          <w:sz w:val="24"/>
          <w:szCs w:val="24"/>
        </w:rPr>
        <w:t xml:space="preserve"> </w:t>
      </w:r>
      <w:r w:rsidR="00DD0C55"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&lt;EndNote&gt;&lt;Cite&gt;&lt;Author&gt;Duclos&lt;/Author&gt;&lt;Year&gt;1991&lt;/Year&gt;&lt;RecNum&gt;70&lt;/RecNum&gt;&lt;DisplayText&gt;(Duclos et al., 1991)&lt;/DisplayText&gt;&lt;record&gt;&lt;rec-number&gt;70&lt;/rec-number&gt;&lt;foreign-keys&gt;&lt;key app="EN" db-id="t99twzszpwswsyee0r7przwba5txxtwzxwva" timestamp="1569465106"&gt;70&lt;/key&gt;&lt;/foreign-keys&gt;&lt;ref-type name="Journal Article"&gt;17&lt;/ref-type&gt;&lt;contributors&gt;&lt;authors&gt;&lt;author&gt;Duclos, P.&lt;/author&gt;&lt;author&gt;Vidonne, O.&lt;/author&gt;&lt;author&gt;Beuf, P.&lt;/author&gt;&lt;author&gt;Perray, P.&lt;/author&gt;&lt;author&gt;Stoebner, A.&lt;/author&gt;&lt;/authors&gt;&lt;/contributors&gt;&lt;titles&gt;&lt;title&gt;Flash flood disaster-nîmes, France, 1988&lt;/title&gt;&lt;secondary-title&gt;European Journal of Epidemiology&lt;/secondary-title&gt;&lt;/titles&gt;&lt;periodical&gt;&lt;full-title&gt;European Journal of Epidemiology&lt;/full-title&gt;&lt;/periodical&gt;&lt;pages&gt;365-371&lt;/pages&gt;&lt;volume&gt;7&lt;/volume&gt;&lt;number&gt;4&lt;/number&gt;&lt;dates&gt;&lt;year&gt;1991&lt;/year&gt;&lt;pub-dates&gt;&lt;date&gt;July 01&lt;/date&gt;&lt;/pub-dates&gt;&lt;/dates&gt;&lt;isbn&gt;1573-7284&lt;/isbn&gt;&lt;label&gt;Duclos1991&lt;/label&gt;&lt;work-type&gt;journal article&lt;/work-type&gt;&lt;urls&gt;&lt;related-urls&gt;&lt;url&gt;https://doi.org/10.1007/BF00145001&lt;/url&gt;&lt;/related-urls&gt;&lt;/urls&gt;&lt;electronic-resource-num&gt;10.1007/bf00145001&lt;/electronic-resource-num&gt;&lt;/record&gt;&lt;/Cite&gt;&lt;/EndNote&gt;</w:instrText>
      </w:r>
      <w:r w:rsidR="00DD0C55"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(Duclos et al., 1991)</w:t>
      </w:r>
      <w:r w:rsidR="00DD0C55" w:rsidRPr="00FB2075">
        <w:rPr>
          <w:rFonts w:ascii="Times New Roman" w:hAnsi="Times New Roman" w:cs="Times New Roman"/>
          <w:sz w:val="24"/>
          <w:szCs w:val="24"/>
        </w:rPr>
        <w:fldChar w:fldCharType="end"/>
      </w:r>
      <w:r w:rsidR="001830BA" w:rsidRPr="00FB2075">
        <w:rPr>
          <w:rFonts w:ascii="Times New Roman" w:hAnsi="Times New Roman" w:cs="Times New Roman"/>
          <w:sz w:val="24"/>
          <w:szCs w:val="24"/>
        </w:rPr>
        <w:t xml:space="preserve">, </w:t>
      </w:r>
      <w:r w:rsidR="005B520B" w:rsidRPr="00FB2075">
        <w:rPr>
          <w:rFonts w:ascii="Times New Roman" w:hAnsi="Times New Roman" w:cs="Times New Roman"/>
          <w:sz w:val="24"/>
          <w:szCs w:val="24"/>
        </w:rPr>
        <w:t>endangerment of life</w:t>
      </w:r>
      <w:r w:rsidR="00BD7FAA" w:rsidRPr="00FB2075">
        <w:rPr>
          <w:rFonts w:ascii="Times New Roman" w:hAnsi="Times New Roman" w:cs="Times New Roman"/>
          <w:sz w:val="24"/>
          <w:szCs w:val="24"/>
        </w:rPr>
        <w:t xml:space="preserve"> </w:t>
      </w:r>
      <w:r w:rsidR="00DD0C55"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&lt;EndNote&gt;&lt;Cite&gt;&lt;Author&gt;Matsuda&lt;/Author&gt;&lt;Year&gt;1990&lt;/Year&gt;&lt;RecNum&gt;71&lt;/RecNum&gt;&lt;DisplayText&gt;(Matsuda, 1990)&lt;/DisplayText&gt;&lt;record&gt;&lt;rec-number&gt;71&lt;/rec-number&gt;&lt;foreign-keys&gt;&lt;key app="EN" db-id="t99twzszpwswsyee0r7przwba5txxtwzxwva" timestamp="1569465106"&gt;71&lt;/key&gt;&lt;/foreign-keys&gt;&lt;ref-type name="Journal Article"&gt;17&lt;/ref-type&gt;&lt;contributors&gt;&lt;authors&gt;&lt;author&gt;Matsuda, I.&lt;/author&gt;&lt;/authors&gt;&lt;/contributors&gt;&lt;titles&gt;&lt;title&gt;Refuge-seeking behavior during rain-induced disaster: in the case of four districts damaged by Typhoon Number 10, 1986&lt;/title&gt;&lt;secondary-title&gt;Geographical Reports - Tokyo Metropolitan University&lt;/secondary-title&gt;&lt;/titles&gt;&lt;periodical&gt;&lt;full-title&gt;Geographical Reports - Tokyo Metropolitan University&lt;/full-title&gt;&lt;/periodical&gt;&lt;pages&gt;237-247&lt;/pages&gt;&lt;volume&gt;25&lt;/volume&gt;&lt;dates&gt;&lt;year&gt;1990&lt;/year&gt;&lt;/dates&gt;&lt;work-type&gt;Article&lt;/work-type&gt;&lt;urls&gt;&lt;/urls&gt;&lt;remote-database-name&gt;Scopus&lt;/remote-database-name&gt;&lt;/record&gt;&lt;/Cite&gt;&lt;/EndNote&gt;</w:instrText>
      </w:r>
      <w:r w:rsidR="00DD0C55"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(Matsuda, 1990)</w:t>
      </w:r>
      <w:r w:rsidR="00DD0C55" w:rsidRPr="00FB2075">
        <w:rPr>
          <w:rFonts w:ascii="Times New Roman" w:hAnsi="Times New Roman" w:cs="Times New Roman"/>
          <w:sz w:val="24"/>
          <w:szCs w:val="24"/>
        </w:rPr>
        <w:fldChar w:fldCharType="end"/>
      </w:r>
      <w:r w:rsidR="001830BA" w:rsidRPr="00FB2075">
        <w:rPr>
          <w:rFonts w:ascii="Times New Roman" w:hAnsi="Times New Roman" w:cs="Times New Roman"/>
          <w:sz w:val="24"/>
          <w:szCs w:val="24"/>
        </w:rPr>
        <w:t>, higher risk perceptions</w:t>
      </w:r>
      <w:r w:rsidR="008A3B09" w:rsidRPr="00FB2075">
        <w:rPr>
          <w:rFonts w:ascii="Times New Roman" w:hAnsi="Times New Roman" w:cs="Times New Roman"/>
          <w:sz w:val="24"/>
          <w:szCs w:val="24"/>
        </w:rPr>
        <w:t xml:space="preserve"> </w:t>
      </w:r>
      <w:r w:rsidR="008A3B09"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&lt;EndNote&gt;&lt;Cite&gt;&lt;Author&gt;Kakimoto&lt;/Author&gt;&lt;Year&gt;2016&lt;/Year&gt;&lt;RecNum&gt;68&lt;/RecNum&gt;&lt;DisplayText&gt;(Kakimoto &amp;amp; Yamada, 2016)&lt;/DisplayText&gt;&lt;record&gt;&lt;rec-number&gt;68&lt;/rec-number&gt;&lt;foreign-keys&gt;&lt;key app="EN" db-id="t99twzszpwswsyee0r7przwba5txxtwzxwva" timestamp="1569465106"&gt;68&lt;/key&gt;&lt;/foreign-keys&gt;&lt;ref-type name="Journal Article"&gt;17&lt;/ref-type&gt;&lt;contributors&gt;&lt;authors&gt;&lt;author&gt;Kakimoto, R.&lt;/author&gt;&lt;author&gt;Yamada, F.&lt;/author&gt;&lt;/authors&gt;&lt;/contributors&gt;&lt;titles&gt;&lt;title&gt;Autonomous evacuation and local community&lt;/title&gt;&lt;secondary-title&gt;International Journal of Disaster Resilience in the Built Environment&lt;/secondary-title&gt;&lt;/titles&gt;&lt;periodical&gt;&lt;full-title&gt;International Journal of Disaster Resilience in the Built Environment&lt;/full-title&gt;&lt;/periodical&gt;&lt;pages&gt;374-387&lt;/pages&gt;&lt;volume&gt;7&lt;/volume&gt;&lt;number&gt;4&lt;/number&gt;&lt;dates&gt;&lt;year&gt;2016&lt;/year&gt;&lt;/dates&gt;&lt;work-type&gt;Article&lt;/work-type&gt;&lt;urls&gt;&lt;related-urls&gt;&lt;url&gt;https://www.scopus.com/inward/record.uri?eid=2-s2.0-84992646967&amp;amp;doi=10.1108%2fIJDRBE-07-2014-0055&amp;amp;partnerID=40&amp;amp;md5=ec57022566e6bb39316e579cf734e665&lt;/url&gt;&lt;url&gt;http://www.emeraldinsight.com/doi/pdfplus/10.1108/IJDRBE-07-2014-0055&lt;/url&gt;&lt;/related-urls&gt;&lt;/urls&gt;&lt;electronic-resource-num&gt;10.1108/IJDRBE-07-2014-0055&lt;/electronic-resource-num&gt;&lt;remote-database-name&gt;Scopus&lt;/remote-database-name&gt;&lt;/record&gt;&lt;/Cite&gt;&lt;/EndNote&gt;</w:instrText>
      </w:r>
      <w:r w:rsidR="008A3B09"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(Kakimoto &amp; Yamada, 2016)</w:t>
      </w:r>
      <w:r w:rsidR="008A3B09" w:rsidRPr="00FB2075">
        <w:rPr>
          <w:rFonts w:ascii="Times New Roman" w:hAnsi="Times New Roman" w:cs="Times New Roman"/>
          <w:sz w:val="24"/>
          <w:szCs w:val="24"/>
        </w:rPr>
        <w:fldChar w:fldCharType="end"/>
      </w:r>
      <w:r w:rsidR="001830BA" w:rsidRPr="00FB2075">
        <w:rPr>
          <w:rFonts w:ascii="Times New Roman" w:hAnsi="Times New Roman" w:cs="Times New Roman"/>
          <w:sz w:val="24"/>
          <w:szCs w:val="24"/>
        </w:rPr>
        <w:t xml:space="preserve">, and </w:t>
      </w:r>
      <w:r w:rsidR="000D1CAD" w:rsidRPr="00FB2075">
        <w:rPr>
          <w:rFonts w:ascii="Times New Roman" w:hAnsi="Times New Roman" w:cs="Times New Roman"/>
          <w:sz w:val="24"/>
          <w:szCs w:val="24"/>
        </w:rPr>
        <w:t>persuasion from friends and family</w:t>
      </w:r>
      <w:r w:rsidR="00C0134A" w:rsidRPr="00FB2075">
        <w:rPr>
          <w:rFonts w:ascii="Times New Roman" w:hAnsi="Times New Roman" w:cs="Times New Roman"/>
          <w:sz w:val="24"/>
          <w:szCs w:val="24"/>
        </w:rPr>
        <w:t xml:space="preserve"> </w:t>
      </w:r>
      <w:r w:rsidR="00C0134A" w:rsidRPr="00FB2075">
        <w:rPr>
          <w:rFonts w:ascii="Times New Roman" w:hAnsi="Times New Roman" w:cs="Times New Roman"/>
          <w:sz w:val="24"/>
          <w:szCs w:val="24"/>
        </w:rPr>
        <w:fldChar w:fldCharType="begin">
          <w:fldData xml:space="preserve">PEVuZE5vdGU+PENpdGU+PEF1dGhvcj5BZGVvbGE8L0F1dGhvcj48WWVhcj4yMDA5PC9ZZWFyPjxS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</w:fldData>
        </w:fldChar>
      </w:r>
      <w:r w:rsidR="00E66836" w:rsidRPr="00FB2075">
        <w:rPr>
          <w:rFonts w:ascii="Times New Roman" w:hAnsi="Times New Roman" w:cs="Times New Roman"/>
          <w:sz w:val="24"/>
          <w:szCs w:val="24"/>
        </w:rPr>
        <w:instrText xml:space="preserve"> ADDIN EN.CITE </w:instrText>
      </w:r>
      <w:r w:rsidR="00E66836" w:rsidRPr="00FB2075">
        <w:rPr>
          <w:rFonts w:ascii="Times New Roman" w:hAnsi="Times New Roman" w:cs="Times New Roman"/>
          <w:sz w:val="24"/>
          <w:szCs w:val="24"/>
        </w:rPr>
        <w:fldChar w:fldCharType="begin">
          <w:fldData xml:space="preserve">PEVuZE5vdGU+PENpdGU+PEF1dGhvcj5BZGVvbGE8L0F1dGhvcj48WWVhcj4yMDA5PC9ZZWFyPjxS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</w:fldData>
        </w:fldChar>
      </w:r>
      <w:r w:rsidR="00E66836" w:rsidRPr="00FB2075">
        <w:rPr>
          <w:rFonts w:ascii="Times New Roman" w:hAnsi="Times New Roman" w:cs="Times New Roman"/>
          <w:sz w:val="24"/>
          <w:szCs w:val="24"/>
        </w:rPr>
        <w:instrText xml:space="preserve"> ADDIN EN.CITE.DATA </w:instrText>
      </w:r>
      <w:r w:rsidR="00E66836" w:rsidRPr="00FB2075">
        <w:rPr>
          <w:rFonts w:ascii="Times New Roman" w:hAnsi="Times New Roman" w:cs="Times New Roman"/>
          <w:sz w:val="24"/>
          <w:szCs w:val="24"/>
        </w:rPr>
      </w:r>
      <w:r w:rsidR="00E66836" w:rsidRPr="00FB2075">
        <w:rPr>
          <w:rFonts w:ascii="Times New Roman" w:hAnsi="Times New Roman" w:cs="Times New Roman"/>
          <w:sz w:val="24"/>
          <w:szCs w:val="24"/>
        </w:rPr>
        <w:fldChar w:fldCharType="end"/>
      </w:r>
      <w:r w:rsidR="00C0134A" w:rsidRPr="00FB2075">
        <w:rPr>
          <w:rFonts w:ascii="Times New Roman" w:hAnsi="Times New Roman" w:cs="Times New Roman"/>
          <w:sz w:val="24"/>
          <w:szCs w:val="24"/>
        </w:rPr>
      </w:r>
      <w:r w:rsidR="00C0134A"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(Adeola, 2009)</w:t>
      </w:r>
      <w:r w:rsidR="00C0134A" w:rsidRPr="00FB2075">
        <w:rPr>
          <w:rFonts w:ascii="Times New Roman" w:hAnsi="Times New Roman" w:cs="Times New Roman"/>
          <w:sz w:val="24"/>
          <w:szCs w:val="24"/>
        </w:rPr>
        <w:fldChar w:fldCharType="end"/>
      </w:r>
      <w:r w:rsidR="005B520B" w:rsidRPr="00FB2075">
        <w:rPr>
          <w:rFonts w:ascii="Times New Roman" w:hAnsi="Times New Roman" w:cs="Times New Roman"/>
          <w:sz w:val="24"/>
          <w:szCs w:val="24"/>
        </w:rPr>
        <w:t xml:space="preserve">. </w:t>
      </w:r>
      <w:r w:rsidR="000D1CAD" w:rsidRPr="00FB2075">
        <w:rPr>
          <w:rFonts w:ascii="Times New Roman" w:hAnsi="Times New Roman" w:cs="Times New Roman"/>
          <w:sz w:val="24"/>
          <w:szCs w:val="24"/>
        </w:rPr>
        <w:t xml:space="preserve">The latter finding is consistent with evidence suggesting </w:t>
      </w:r>
      <w:r w:rsidR="00963EBB" w:rsidRPr="00FB2075">
        <w:rPr>
          <w:rFonts w:ascii="Times New Roman" w:hAnsi="Times New Roman" w:cs="Times New Roman"/>
          <w:sz w:val="24"/>
          <w:szCs w:val="24"/>
        </w:rPr>
        <w:t xml:space="preserve">that </w:t>
      </w:r>
      <w:r w:rsidR="00CF47EC" w:rsidRPr="00FB2075">
        <w:rPr>
          <w:rFonts w:ascii="Times New Roman" w:hAnsi="Times New Roman" w:cs="Times New Roman"/>
          <w:sz w:val="24"/>
          <w:szCs w:val="24"/>
        </w:rPr>
        <w:t xml:space="preserve">flood information is garnered </w:t>
      </w:r>
      <w:r w:rsidR="00963EBB" w:rsidRPr="00FB2075">
        <w:rPr>
          <w:rFonts w:ascii="Times New Roman" w:hAnsi="Times New Roman" w:cs="Times New Roman"/>
          <w:sz w:val="24"/>
          <w:szCs w:val="24"/>
        </w:rPr>
        <w:t xml:space="preserve">more </w:t>
      </w:r>
      <w:r w:rsidR="00CF47EC" w:rsidRPr="00FB2075">
        <w:rPr>
          <w:rFonts w:ascii="Times New Roman" w:hAnsi="Times New Roman" w:cs="Times New Roman"/>
          <w:sz w:val="24"/>
          <w:szCs w:val="24"/>
        </w:rPr>
        <w:t xml:space="preserve">readily from </w:t>
      </w:r>
      <w:r w:rsidR="00963EBB" w:rsidRPr="00FB2075">
        <w:rPr>
          <w:rFonts w:ascii="Times New Roman" w:hAnsi="Times New Roman" w:cs="Times New Roman"/>
          <w:sz w:val="24"/>
          <w:szCs w:val="24"/>
        </w:rPr>
        <w:t xml:space="preserve">proximal sources such as </w:t>
      </w:r>
      <w:r w:rsidR="000D1CAD" w:rsidRPr="00FB2075">
        <w:rPr>
          <w:rFonts w:ascii="Times New Roman" w:hAnsi="Times New Roman" w:cs="Times New Roman"/>
          <w:sz w:val="24"/>
          <w:szCs w:val="24"/>
        </w:rPr>
        <w:t xml:space="preserve">friends, family, and neighbours </w:t>
      </w:r>
      <w:r w:rsidR="00CF47EC" w:rsidRPr="00FB2075">
        <w:rPr>
          <w:rFonts w:ascii="Times New Roman" w:hAnsi="Times New Roman" w:cs="Times New Roman"/>
          <w:sz w:val="24"/>
          <w:szCs w:val="24"/>
        </w:rPr>
        <w:t xml:space="preserve">than from </w:t>
      </w:r>
      <w:r w:rsidR="00963EBB" w:rsidRPr="00FB2075">
        <w:rPr>
          <w:rFonts w:ascii="Times New Roman" w:hAnsi="Times New Roman" w:cs="Times New Roman"/>
          <w:sz w:val="24"/>
          <w:szCs w:val="24"/>
        </w:rPr>
        <w:t xml:space="preserve">more distal sources such as </w:t>
      </w:r>
      <w:r w:rsidR="000D1CAD" w:rsidRPr="00FB2075">
        <w:rPr>
          <w:rFonts w:ascii="Times New Roman" w:hAnsi="Times New Roman" w:cs="Times New Roman"/>
          <w:sz w:val="24"/>
          <w:szCs w:val="24"/>
        </w:rPr>
        <w:t>government or media</w:t>
      </w:r>
      <w:r w:rsidR="008A3B09" w:rsidRPr="00FB2075">
        <w:rPr>
          <w:rFonts w:ascii="Times New Roman" w:hAnsi="Times New Roman" w:cs="Times New Roman"/>
          <w:sz w:val="24"/>
          <w:szCs w:val="24"/>
        </w:rPr>
        <w:t xml:space="preserve"> </w:t>
      </w:r>
      <w:r w:rsidR="008A3B09" w:rsidRPr="00FB2075">
        <w:rPr>
          <w:rFonts w:ascii="Times New Roman" w:hAnsi="Times New Roman" w:cs="Times New Roman"/>
          <w:sz w:val="24"/>
          <w:szCs w:val="24"/>
        </w:rPr>
        <w:fldChar w:fldCharType="begin">
          <w:fldData xml:space="preserve">PEVuZE5vdGU+PENpdGU+PEF1dGhvcj5Cb3g8L0F1dGhvcj48WWVhcj4yMDE2PC9ZZWFyPjxSZWNO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</w:fldData>
        </w:fldChar>
      </w:r>
      <w:r w:rsidR="00E66836" w:rsidRPr="00FB2075">
        <w:rPr>
          <w:rFonts w:ascii="Times New Roman" w:hAnsi="Times New Roman" w:cs="Times New Roman"/>
          <w:sz w:val="24"/>
          <w:szCs w:val="24"/>
        </w:rPr>
        <w:instrText xml:space="preserve"> ADDIN EN.CITE </w:instrText>
      </w:r>
      <w:r w:rsidR="00E66836" w:rsidRPr="00FB2075">
        <w:rPr>
          <w:rFonts w:ascii="Times New Roman" w:hAnsi="Times New Roman" w:cs="Times New Roman"/>
          <w:sz w:val="24"/>
          <w:szCs w:val="24"/>
        </w:rPr>
        <w:fldChar w:fldCharType="begin">
          <w:fldData xml:space="preserve">PEVuZE5vdGU+PENpdGU+PEF1dGhvcj5Cb3g8L0F1dGhvcj48WWVhcj4yMDE2PC9ZZWFyPjxSZWNO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</w:fldData>
        </w:fldChar>
      </w:r>
      <w:r w:rsidR="00E66836" w:rsidRPr="00FB2075">
        <w:rPr>
          <w:rFonts w:ascii="Times New Roman" w:hAnsi="Times New Roman" w:cs="Times New Roman"/>
          <w:sz w:val="24"/>
          <w:szCs w:val="24"/>
        </w:rPr>
        <w:instrText xml:space="preserve"> ADDIN EN.CITE.DATA </w:instrText>
      </w:r>
      <w:r w:rsidR="00E66836" w:rsidRPr="00FB2075">
        <w:rPr>
          <w:rFonts w:ascii="Times New Roman" w:hAnsi="Times New Roman" w:cs="Times New Roman"/>
          <w:sz w:val="24"/>
          <w:szCs w:val="24"/>
        </w:rPr>
      </w:r>
      <w:r w:rsidR="00E66836" w:rsidRPr="00FB2075">
        <w:rPr>
          <w:rFonts w:ascii="Times New Roman" w:hAnsi="Times New Roman" w:cs="Times New Roman"/>
          <w:sz w:val="24"/>
          <w:szCs w:val="24"/>
        </w:rPr>
        <w:fldChar w:fldCharType="end"/>
      </w:r>
      <w:r w:rsidR="008A3B09" w:rsidRPr="00FB2075">
        <w:rPr>
          <w:rFonts w:ascii="Times New Roman" w:hAnsi="Times New Roman" w:cs="Times New Roman"/>
          <w:sz w:val="24"/>
          <w:szCs w:val="24"/>
        </w:rPr>
      </w:r>
      <w:r w:rsidR="008A3B09"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(Box et al., 2016; Kakimoto &amp; Yamada, 2016)</w:t>
      </w:r>
      <w:r w:rsidR="008A3B09" w:rsidRPr="00FB2075">
        <w:rPr>
          <w:rFonts w:ascii="Times New Roman" w:hAnsi="Times New Roman" w:cs="Times New Roman"/>
          <w:sz w:val="24"/>
          <w:szCs w:val="24"/>
        </w:rPr>
        <w:fldChar w:fldCharType="end"/>
      </w:r>
      <w:r w:rsidR="000D1CAD" w:rsidRPr="00FB2075">
        <w:rPr>
          <w:rFonts w:ascii="Times New Roman" w:hAnsi="Times New Roman" w:cs="Times New Roman"/>
          <w:sz w:val="24"/>
          <w:szCs w:val="24"/>
        </w:rPr>
        <w:t xml:space="preserve">. </w:t>
      </w:r>
    </w:p>
    <w:p w14:paraId="4A919A83" w14:textId="657F3ABF" w:rsidR="005C2248" w:rsidRPr="00FB2075" w:rsidRDefault="000D1CAD" w:rsidP="003334F5">
      <w:pPr>
        <w:spacing w:after="0" w:line="480" w:lineRule="auto"/>
        <w:ind w:firstLine="720"/>
        <w:rPr>
          <w:rFonts w:ascii="Times New Roman" w:hAnsi="Times New Roman" w:cs="Times New Roman"/>
          <w:sz w:val="24"/>
          <w:szCs w:val="24"/>
        </w:rPr>
      </w:pPr>
      <w:r w:rsidRPr="00FB2075">
        <w:rPr>
          <w:rFonts w:ascii="Times New Roman" w:hAnsi="Times New Roman" w:cs="Times New Roman"/>
          <w:sz w:val="24"/>
          <w:szCs w:val="24"/>
        </w:rPr>
        <w:t>Although</w:t>
      </w:r>
      <w:r w:rsidR="001830BA" w:rsidRPr="00FB2075">
        <w:rPr>
          <w:rFonts w:ascii="Times New Roman" w:hAnsi="Times New Roman" w:cs="Times New Roman"/>
          <w:sz w:val="24"/>
          <w:szCs w:val="24"/>
        </w:rPr>
        <w:t xml:space="preserve"> </w:t>
      </w:r>
      <w:r w:rsidR="00EB46E3" w:rsidRPr="00FB2075">
        <w:rPr>
          <w:rFonts w:ascii="Times New Roman" w:hAnsi="Times New Roman" w:cs="Times New Roman"/>
          <w:sz w:val="24"/>
          <w:szCs w:val="24"/>
        </w:rPr>
        <w:t xml:space="preserve">findings from </w:t>
      </w:r>
      <w:r w:rsidR="001830BA" w:rsidRPr="00FB2075">
        <w:rPr>
          <w:rFonts w:ascii="Times New Roman" w:hAnsi="Times New Roman" w:cs="Times New Roman"/>
          <w:sz w:val="24"/>
          <w:szCs w:val="24"/>
        </w:rPr>
        <w:t xml:space="preserve">the </w:t>
      </w:r>
      <w:r w:rsidR="00EB46E3" w:rsidRPr="00FB2075">
        <w:rPr>
          <w:rFonts w:ascii="Times New Roman" w:hAnsi="Times New Roman" w:cs="Times New Roman"/>
          <w:sz w:val="24"/>
          <w:szCs w:val="24"/>
        </w:rPr>
        <w:t xml:space="preserve">current </w:t>
      </w:r>
      <w:r w:rsidR="00E34AC3" w:rsidRPr="00FB2075">
        <w:rPr>
          <w:rFonts w:ascii="Times New Roman" w:hAnsi="Times New Roman" w:cs="Times New Roman"/>
          <w:sz w:val="24"/>
          <w:szCs w:val="24"/>
        </w:rPr>
        <w:t>review</w:t>
      </w:r>
      <w:r w:rsidR="00EB1BAE" w:rsidRPr="00FB2075">
        <w:rPr>
          <w:rFonts w:ascii="Times New Roman" w:hAnsi="Times New Roman" w:cs="Times New Roman"/>
          <w:sz w:val="24"/>
          <w:szCs w:val="24"/>
        </w:rPr>
        <w:t>, due to study focus and selection criteria,</w:t>
      </w:r>
      <w:r w:rsidR="00EB46E3" w:rsidRPr="00FB2075">
        <w:rPr>
          <w:rFonts w:ascii="Times New Roman" w:hAnsi="Times New Roman" w:cs="Times New Roman"/>
          <w:sz w:val="24"/>
          <w:szCs w:val="24"/>
        </w:rPr>
        <w:t xml:space="preserve"> are </w:t>
      </w:r>
      <w:r w:rsidR="001830BA" w:rsidRPr="00FB2075">
        <w:rPr>
          <w:rFonts w:ascii="Times New Roman" w:hAnsi="Times New Roman" w:cs="Times New Roman"/>
          <w:sz w:val="24"/>
          <w:szCs w:val="24"/>
        </w:rPr>
        <w:t>too scant to draw definitive conclusions on those factors that might affect evacuation behaviour</w:t>
      </w:r>
      <w:r w:rsidR="00EB1BAE" w:rsidRPr="00FB2075">
        <w:rPr>
          <w:rFonts w:ascii="Times New Roman" w:hAnsi="Times New Roman" w:cs="Times New Roman"/>
          <w:sz w:val="24"/>
          <w:szCs w:val="24"/>
        </w:rPr>
        <w:t>, a recent systematic review on evacuation during natural disasters provides further insights</w:t>
      </w:r>
      <w:r w:rsidR="001E647B" w:rsidRPr="00FB2075">
        <w:rPr>
          <w:rFonts w:ascii="Times New Roman" w:hAnsi="Times New Roman" w:cs="Times New Roman"/>
          <w:sz w:val="24"/>
          <w:szCs w:val="24"/>
        </w:rPr>
        <w:t xml:space="preserve"> </w:t>
      </w:r>
      <w:r w:rsidR="001E647B" w:rsidRPr="00FB2075">
        <w:rPr>
          <w:rFonts w:ascii="Times New Roman" w:hAnsi="Times New Roman" w:cs="Times New Roman"/>
          <w:sz w:val="24"/>
          <w:szCs w:val="24"/>
        </w:rPr>
        <w:fldChar w:fldCharType="begin"/>
      </w:r>
      <w:r w:rsidR="001E647B" w:rsidRPr="00FB2075">
        <w:rPr>
          <w:rFonts w:ascii="Times New Roman" w:hAnsi="Times New Roman" w:cs="Times New Roman"/>
          <w:sz w:val="24"/>
          <w:szCs w:val="24"/>
        </w:rPr>
        <w:instrText xml:space="preserve"> ADDIN EN.CITE &lt;EndNote&gt;&lt;Cite&gt;&lt;Author&gt;Thompson&lt;/Author&gt;&lt;Year&gt;2017&lt;/Year&gt;&lt;RecNum&gt;104&lt;/RecNum&gt;&lt;DisplayText&gt;(Thompson, Garfin, &amp;amp; Silver, 2017)&lt;/DisplayText&gt;&lt;record&gt;&lt;rec-number&gt;104&lt;/rec-number&gt;&lt;foreign-keys&gt;&lt;key app="EN" db-id="t99twzszpwswsyee0r7przwba5txxtwzxwva" timestamp="1569798760"&gt;104&lt;/key&gt;&lt;/foreign-keys&gt;&lt;ref-type name="Journal Article"&gt;17&lt;/ref-type&gt;&lt;contributors&gt;&lt;authors&gt;&lt;author&gt;Thompson, R. R.&lt;/author&gt;&lt;author&gt;Garfin, D. R.&lt;/author&gt;&lt;author&gt;Silver, R. C.&lt;/author&gt;&lt;/authors&gt;&lt;/contributors&gt;&lt;titles&gt;&lt;title&gt;Evacuation from natural disasters: a systematic review of the literature&lt;/title&gt;&lt;secondary-title&gt;Risk analysis&lt;/secondary-title&gt;&lt;/titles&gt;&lt;periodical&gt;&lt;full-title&gt;Risk analysis&lt;/full-title&gt;&lt;/periodical&gt;&lt;pages&gt;812-839&lt;/pages&gt;&lt;volume&gt;37&lt;/volume&gt;&lt;number&gt;4&lt;/number&gt;&lt;dates&gt;&lt;year&gt;2017&lt;/year&gt;&lt;/dates&gt;&lt;isbn&gt;0272-4332&lt;/isbn&gt;&lt;urls&gt;&lt;/urls&gt;&lt;/record&gt;&lt;/Cite&gt;&lt;/EndNote&gt;</w:instrText>
      </w:r>
      <w:r w:rsidR="001E647B" w:rsidRPr="00FB2075">
        <w:rPr>
          <w:rFonts w:ascii="Times New Roman" w:hAnsi="Times New Roman" w:cs="Times New Roman"/>
          <w:sz w:val="24"/>
          <w:szCs w:val="24"/>
        </w:rPr>
        <w:fldChar w:fldCharType="separate"/>
      </w:r>
      <w:r w:rsidR="001E647B" w:rsidRPr="00FB2075">
        <w:rPr>
          <w:rFonts w:ascii="Times New Roman" w:hAnsi="Times New Roman" w:cs="Times New Roman"/>
          <w:noProof/>
          <w:sz w:val="24"/>
          <w:szCs w:val="24"/>
        </w:rPr>
        <w:t>(Thompson, Garfin, &amp; Silver, 2017)</w:t>
      </w:r>
      <w:r w:rsidR="001E647B" w:rsidRPr="00FB2075">
        <w:rPr>
          <w:rFonts w:ascii="Times New Roman" w:hAnsi="Times New Roman" w:cs="Times New Roman"/>
          <w:sz w:val="24"/>
          <w:szCs w:val="24"/>
        </w:rPr>
        <w:fldChar w:fldCharType="end"/>
      </w:r>
      <w:r w:rsidR="00EB1BAE" w:rsidRPr="00FB2075">
        <w:rPr>
          <w:rFonts w:ascii="Times New Roman" w:hAnsi="Times New Roman" w:cs="Times New Roman"/>
          <w:sz w:val="24"/>
          <w:szCs w:val="24"/>
        </w:rPr>
        <w:t xml:space="preserve">. In their review, and consistent with this review, the authors found risk perceptions was a </w:t>
      </w:r>
      <w:r w:rsidR="00B47DD2" w:rsidRPr="00FB2075">
        <w:rPr>
          <w:rFonts w:ascii="Times New Roman" w:hAnsi="Times New Roman" w:cs="Times New Roman"/>
          <w:sz w:val="24"/>
          <w:szCs w:val="24"/>
        </w:rPr>
        <w:t xml:space="preserve">consistent positive predictor of evacuation, </w:t>
      </w:r>
      <w:r w:rsidR="00744398" w:rsidRPr="00FB2075">
        <w:rPr>
          <w:rFonts w:ascii="Times New Roman" w:hAnsi="Times New Roman" w:cs="Times New Roman"/>
          <w:sz w:val="24"/>
          <w:szCs w:val="24"/>
        </w:rPr>
        <w:t xml:space="preserve">along </w:t>
      </w:r>
      <w:r w:rsidR="00744398" w:rsidRPr="00FB2075">
        <w:rPr>
          <w:rFonts w:ascii="Times New Roman" w:hAnsi="Times New Roman" w:cs="Times New Roman"/>
          <w:sz w:val="24"/>
          <w:szCs w:val="24"/>
        </w:rPr>
        <w:lastRenderedPageBreak/>
        <w:t xml:space="preserve">with </w:t>
      </w:r>
      <w:r w:rsidR="00B47DD2" w:rsidRPr="00FB2075">
        <w:rPr>
          <w:rFonts w:ascii="Times New Roman" w:hAnsi="Times New Roman" w:cs="Times New Roman"/>
          <w:sz w:val="24"/>
          <w:szCs w:val="24"/>
        </w:rPr>
        <w:t xml:space="preserve">several demographic </w:t>
      </w:r>
      <w:r w:rsidR="00744398" w:rsidRPr="00FB2075">
        <w:rPr>
          <w:rFonts w:ascii="Times New Roman" w:hAnsi="Times New Roman" w:cs="Times New Roman"/>
          <w:sz w:val="24"/>
          <w:szCs w:val="24"/>
        </w:rPr>
        <w:t>factors</w:t>
      </w:r>
      <w:r w:rsidR="00B47DD2" w:rsidRPr="00FB2075">
        <w:rPr>
          <w:rFonts w:ascii="Times New Roman" w:hAnsi="Times New Roman" w:cs="Times New Roman"/>
          <w:sz w:val="24"/>
          <w:szCs w:val="24"/>
        </w:rPr>
        <w:t>, prior evacuation behavio</w:t>
      </w:r>
      <w:r w:rsidR="00744398" w:rsidRPr="00FB2075">
        <w:rPr>
          <w:rFonts w:ascii="Times New Roman" w:hAnsi="Times New Roman" w:cs="Times New Roman"/>
          <w:sz w:val="24"/>
          <w:szCs w:val="24"/>
        </w:rPr>
        <w:t>u</w:t>
      </w:r>
      <w:r w:rsidR="00B47DD2" w:rsidRPr="00FB2075">
        <w:rPr>
          <w:rFonts w:ascii="Times New Roman" w:hAnsi="Times New Roman" w:cs="Times New Roman"/>
          <w:sz w:val="24"/>
          <w:szCs w:val="24"/>
        </w:rPr>
        <w:t xml:space="preserve">r, and having an evacuation plan. </w:t>
      </w:r>
      <w:r w:rsidR="00E34AC3" w:rsidRPr="00FB2075">
        <w:rPr>
          <w:rFonts w:ascii="Times New Roman" w:hAnsi="Times New Roman" w:cs="Times New Roman"/>
          <w:sz w:val="24"/>
          <w:szCs w:val="24"/>
        </w:rPr>
        <w:t>Further</w:t>
      </w:r>
      <w:r w:rsidR="00C14E40" w:rsidRPr="00FB2075">
        <w:rPr>
          <w:rFonts w:ascii="Times New Roman" w:hAnsi="Times New Roman" w:cs="Times New Roman"/>
          <w:sz w:val="24"/>
          <w:szCs w:val="24"/>
        </w:rPr>
        <w:t>more</w:t>
      </w:r>
      <w:r w:rsidR="00E34AC3" w:rsidRPr="00FB2075">
        <w:rPr>
          <w:rFonts w:ascii="Times New Roman" w:hAnsi="Times New Roman" w:cs="Times New Roman"/>
          <w:sz w:val="24"/>
          <w:szCs w:val="24"/>
        </w:rPr>
        <w:t xml:space="preserve">, findings from the current review were also too scant to draw definitive conclusions on those factors that might </w:t>
      </w:r>
      <w:r w:rsidR="00C14E40" w:rsidRPr="00FB2075">
        <w:rPr>
          <w:rFonts w:ascii="Times New Roman" w:hAnsi="Times New Roman" w:cs="Times New Roman"/>
          <w:sz w:val="24"/>
          <w:szCs w:val="24"/>
        </w:rPr>
        <w:t xml:space="preserve">affect </w:t>
      </w:r>
      <w:r w:rsidRPr="00FB2075">
        <w:rPr>
          <w:rFonts w:ascii="Times New Roman" w:hAnsi="Times New Roman" w:cs="Times New Roman"/>
          <w:sz w:val="24"/>
          <w:szCs w:val="24"/>
        </w:rPr>
        <w:t>knowledge sharing</w:t>
      </w:r>
      <w:r w:rsidR="00E34AC3" w:rsidRPr="00FB2075">
        <w:rPr>
          <w:rFonts w:ascii="Times New Roman" w:hAnsi="Times New Roman" w:cs="Times New Roman"/>
          <w:sz w:val="24"/>
          <w:szCs w:val="24"/>
        </w:rPr>
        <w:t>. Despite this</w:t>
      </w:r>
      <w:r w:rsidRPr="00FB2075">
        <w:rPr>
          <w:rFonts w:ascii="Times New Roman" w:hAnsi="Times New Roman" w:cs="Times New Roman"/>
          <w:sz w:val="24"/>
          <w:szCs w:val="24"/>
        </w:rPr>
        <w:t>, it seems important to note</w:t>
      </w:r>
      <w:r w:rsidR="00EB46E3" w:rsidRPr="00FB2075">
        <w:rPr>
          <w:rFonts w:ascii="Times New Roman" w:hAnsi="Times New Roman" w:cs="Times New Roman"/>
          <w:sz w:val="24"/>
          <w:szCs w:val="24"/>
        </w:rPr>
        <w:t xml:space="preserve"> that</w:t>
      </w:r>
      <w:r w:rsidRPr="00FB2075">
        <w:rPr>
          <w:rFonts w:ascii="Times New Roman" w:hAnsi="Times New Roman" w:cs="Times New Roman"/>
          <w:sz w:val="24"/>
          <w:szCs w:val="24"/>
        </w:rPr>
        <w:t xml:space="preserve"> </w:t>
      </w:r>
      <w:r w:rsidR="00EB46E3" w:rsidRPr="00FB2075">
        <w:rPr>
          <w:rFonts w:ascii="Times New Roman" w:hAnsi="Times New Roman" w:cs="Times New Roman"/>
          <w:sz w:val="24"/>
          <w:szCs w:val="24"/>
        </w:rPr>
        <w:t xml:space="preserve">flood knowledge information and awareness and appropriate flood evacuation actions </w:t>
      </w:r>
      <w:r w:rsidR="00CA00A0" w:rsidRPr="00FB2075">
        <w:rPr>
          <w:rFonts w:ascii="Times New Roman" w:hAnsi="Times New Roman" w:cs="Times New Roman"/>
          <w:sz w:val="24"/>
          <w:szCs w:val="24"/>
        </w:rPr>
        <w:t xml:space="preserve">are </w:t>
      </w:r>
      <w:r w:rsidR="00EB46E3" w:rsidRPr="00FB2075">
        <w:rPr>
          <w:rFonts w:ascii="Times New Roman" w:hAnsi="Times New Roman" w:cs="Times New Roman"/>
          <w:sz w:val="24"/>
          <w:szCs w:val="24"/>
        </w:rPr>
        <w:t xml:space="preserve">needed at the community </w:t>
      </w:r>
      <w:r w:rsidR="00C14E40" w:rsidRPr="00FB2075">
        <w:rPr>
          <w:rFonts w:ascii="Times New Roman" w:hAnsi="Times New Roman" w:cs="Times New Roman"/>
          <w:sz w:val="24"/>
          <w:szCs w:val="24"/>
        </w:rPr>
        <w:t xml:space="preserve">face-to-face </w:t>
      </w:r>
      <w:r w:rsidR="00EB46E3" w:rsidRPr="00FB2075">
        <w:rPr>
          <w:rFonts w:ascii="Times New Roman" w:hAnsi="Times New Roman" w:cs="Times New Roman"/>
          <w:sz w:val="24"/>
          <w:szCs w:val="24"/>
        </w:rPr>
        <w:t>level to have greater impact</w:t>
      </w:r>
      <w:r w:rsidR="0073558D" w:rsidRPr="00FB2075">
        <w:rPr>
          <w:rFonts w:ascii="Times New Roman" w:hAnsi="Times New Roman" w:cs="Times New Roman"/>
          <w:sz w:val="24"/>
          <w:szCs w:val="24"/>
        </w:rPr>
        <w:t xml:space="preserve">, although non-traditional flood information sources (such as social media) </w:t>
      </w:r>
      <w:r w:rsidR="00C14E40" w:rsidRPr="00FB2075">
        <w:rPr>
          <w:rFonts w:ascii="Times New Roman" w:hAnsi="Times New Roman" w:cs="Times New Roman"/>
          <w:sz w:val="24"/>
          <w:szCs w:val="24"/>
        </w:rPr>
        <w:t xml:space="preserve">should not be dismissed and these new technologies as a source of information provision </w:t>
      </w:r>
      <w:r w:rsidR="0073558D" w:rsidRPr="00FB2075">
        <w:rPr>
          <w:rFonts w:ascii="Times New Roman" w:hAnsi="Times New Roman" w:cs="Times New Roman"/>
          <w:sz w:val="24"/>
          <w:szCs w:val="24"/>
        </w:rPr>
        <w:t xml:space="preserve">are emerging as being effective in providing accurate information </w:t>
      </w:r>
      <w:r w:rsidR="0073558D" w:rsidRPr="00FB2075">
        <w:rPr>
          <w:rFonts w:ascii="Times New Roman" w:hAnsi="Times New Roman" w:cs="Times New Roman"/>
          <w:sz w:val="24"/>
          <w:szCs w:val="24"/>
        </w:rPr>
        <w:fldChar w:fldCharType="begin">
          <w:fldData xml:space="preserve">PEVuZE5vdGU+PENpdGU+PEF1dGhvcj5LYWV3a2l0aXBvbmc8L0F1dGhvcj48WWVhcj4yMDE2PC9Z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</w:fldData>
        </w:fldChar>
      </w:r>
      <w:r w:rsidR="003334F5" w:rsidRPr="00FB2075">
        <w:rPr>
          <w:rFonts w:ascii="Times New Roman" w:hAnsi="Times New Roman" w:cs="Times New Roman"/>
          <w:sz w:val="24"/>
          <w:szCs w:val="24"/>
        </w:rPr>
        <w:instrText xml:space="preserve"> ADDIN EN.CITE </w:instrText>
      </w:r>
      <w:r w:rsidR="003334F5" w:rsidRPr="00FB2075">
        <w:rPr>
          <w:rFonts w:ascii="Times New Roman" w:hAnsi="Times New Roman" w:cs="Times New Roman"/>
          <w:sz w:val="24"/>
          <w:szCs w:val="24"/>
        </w:rPr>
        <w:fldChar w:fldCharType="begin">
          <w:fldData xml:space="preserve">PEVuZE5vdGU+PENpdGU+PEF1dGhvcj5LYWV3a2l0aXBvbmc8L0F1dGhvcj48WWVhcj4yMDE2PC9Z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</w:fldData>
        </w:fldChar>
      </w:r>
      <w:r w:rsidR="003334F5" w:rsidRPr="00FB2075">
        <w:rPr>
          <w:rFonts w:ascii="Times New Roman" w:hAnsi="Times New Roman" w:cs="Times New Roman"/>
          <w:sz w:val="24"/>
          <w:szCs w:val="24"/>
        </w:rPr>
        <w:instrText xml:space="preserve"> ADDIN EN.CITE.DATA </w:instrText>
      </w:r>
      <w:r w:rsidR="003334F5" w:rsidRPr="00FB2075">
        <w:rPr>
          <w:rFonts w:ascii="Times New Roman" w:hAnsi="Times New Roman" w:cs="Times New Roman"/>
          <w:sz w:val="24"/>
          <w:szCs w:val="24"/>
        </w:rPr>
      </w:r>
      <w:r w:rsidR="003334F5" w:rsidRPr="00FB2075">
        <w:rPr>
          <w:rFonts w:ascii="Times New Roman" w:hAnsi="Times New Roman" w:cs="Times New Roman"/>
          <w:sz w:val="24"/>
          <w:szCs w:val="24"/>
        </w:rPr>
        <w:fldChar w:fldCharType="end"/>
      </w:r>
      <w:r w:rsidR="0073558D" w:rsidRPr="00FB2075">
        <w:rPr>
          <w:rFonts w:ascii="Times New Roman" w:hAnsi="Times New Roman" w:cs="Times New Roman"/>
          <w:sz w:val="24"/>
          <w:szCs w:val="24"/>
        </w:rPr>
      </w:r>
      <w:r w:rsidR="0073558D" w:rsidRPr="00FB2075">
        <w:rPr>
          <w:rFonts w:ascii="Times New Roman" w:hAnsi="Times New Roman" w:cs="Times New Roman"/>
          <w:sz w:val="24"/>
          <w:szCs w:val="24"/>
        </w:rPr>
        <w:fldChar w:fldCharType="separate"/>
      </w:r>
      <w:r w:rsidR="003334F5" w:rsidRPr="00FB2075">
        <w:rPr>
          <w:rFonts w:ascii="Times New Roman" w:hAnsi="Times New Roman" w:cs="Times New Roman"/>
          <w:noProof/>
          <w:sz w:val="24"/>
          <w:szCs w:val="24"/>
        </w:rPr>
        <w:t>(Aisha et al., 2015; Allaire, 2016; Bird et al., 2012; Kaewkitipong et al., 2016; Ruin et al., 2017; Tim et al., 2017)</w:t>
      </w:r>
      <w:r w:rsidR="0073558D" w:rsidRPr="00FB2075">
        <w:rPr>
          <w:rFonts w:ascii="Times New Roman" w:hAnsi="Times New Roman" w:cs="Times New Roman"/>
          <w:sz w:val="24"/>
          <w:szCs w:val="24"/>
        </w:rPr>
        <w:fldChar w:fldCharType="end"/>
      </w:r>
      <w:r w:rsidR="001830BA" w:rsidRPr="00FB2075">
        <w:rPr>
          <w:rFonts w:ascii="Times New Roman" w:hAnsi="Times New Roman" w:cs="Times New Roman"/>
          <w:sz w:val="24"/>
          <w:szCs w:val="24"/>
        </w:rPr>
        <w:t xml:space="preserve">. </w:t>
      </w:r>
      <w:r w:rsidR="0073558D" w:rsidRPr="00FB2075">
        <w:rPr>
          <w:rFonts w:ascii="Times New Roman" w:hAnsi="Times New Roman" w:cs="Times New Roman"/>
          <w:sz w:val="24"/>
          <w:szCs w:val="24"/>
        </w:rPr>
        <w:t xml:space="preserve">Regardless of the method of </w:t>
      </w:r>
      <w:r w:rsidR="002A7CF9" w:rsidRPr="00FB2075">
        <w:rPr>
          <w:rFonts w:ascii="Times New Roman" w:hAnsi="Times New Roman" w:cs="Times New Roman"/>
          <w:sz w:val="24"/>
          <w:szCs w:val="24"/>
        </w:rPr>
        <w:t xml:space="preserve">information </w:t>
      </w:r>
      <w:r w:rsidR="0073558D" w:rsidRPr="00FB2075">
        <w:rPr>
          <w:rFonts w:ascii="Times New Roman" w:hAnsi="Times New Roman" w:cs="Times New Roman"/>
          <w:sz w:val="24"/>
          <w:szCs w:val="24"/>
        </w:rPr>
        <w:t xml:space="preserve">delivery, </w:t>
      </w:r>
      <w:r w:rsidR="00562467" w:rsidRPr="00FB2075">
        <w:rPr>
          <w:rFonts w:ascii="Times New Roman" w:hAnsi="Times New Roman" w:cs="Times New Roman"/>
          <w:sz w:val="24"/>
          <w:szCs w:val="24"/>
        </w:rPr>
        <w:t xml:space="preserve">future research should draw on </w:t>
      </w:r>
      <w:r w:rsidR="0073558D" w:rsidRPr="00FB2075">
        <w:rPr>
          <w:rFonts w:ascii="Times New Roman" w:hAnsi="Times New Roman" w:cs="Times New Roman"/>
          <w:sz w:val="24"/>
          <w:szCs w:val="24"/>
        </w:rPr>
        <w:t>b</w:t>
      </w:r>
      <w:r w:rsidR="005B520B" w:rsidRPr="00FB2075">
        <w:rPr>
          <w:rFonts w:ascii="Times New Roman" w:hAnsi="Times New Roman" w:cs="Times New Roman"/>
          <w:sz w:val="24"/>
          <w:szCs w:val="24"/>
        </w:rPr>
        <w:t xml:space="preserve">ehavioural psychology methods to </w:t>
      </w:r>
      <w:r w:rsidR="00CA00A0" w:rsidRPr="00FB2075">
        <w:rPr>
          <w:rFonts w:ascii="Times New Roman" w:hAnsi="Times New Roman" w:cs="Times New Roman"/>
          <w:sz w:val="24"/>
          <w:szCs w:val="24"/>
        </w:rPr>
        <w:t xml:space="preserve">design </w:t>
      </w:r>
      <w:r w:rsidR="005B520B" w:rsidRPr="00FB2075">
        <w:rPr>
          <w:rFonts w:ascii="Times New Roman" w:hAnsi="Times New Roman" w:cs="Times New Roman"/>
          <w:sz w:val="24"/>
          <w:szCs w:val="24"/>
        </w:rPr>
        <w:t xml:space="preserve">a set of consistent messages shown to be effective in communicating </w:t>
      </w:r>
      <w:r w:rsidR="00657E28" w:rsidRPr="00FB2075">
        <w:rPr>
          <w:rFonts w:ascii="Times New Roman" w:hAnsi="Times New Roman" w:cs="Times New Roman"/>
          <w:sz w:val="24"/>
          <w:szCs w:val="24"/>
        </w:rPr>
        <w:t xml:space="preserve">knowledge about </w:t>
      </w:r>
      <w:r w:rsidR="005B520B" w:rsidRPr="00FB2075">
        <w:rPr>
          <w:rFonts w:ascii="Times New Roman" w:hAnsi="Times New Roman" w:cs="Times New Roman"/>
          <w:sz w:val="24"/>
          <w:szCs w:val="24"/>
        </w:rPr>
        <w:t xml:space="preserve">flood risk and the need to evacuate. </w:t>
      </w:r>
    </w:p>
    <w:p w14:paraId="494CBDB4" w14:textId="79C508C2" w:rsidR="00E9314A" w:rsidRPr="00FB2075" w:rsidRDefault="00E61CD0" w:rsidP="00E66836">
      <w:pPr>
        <w:spacing w:after="0" w:line="480" w:lineRule="auto"/>
        <w:ind w:firstLine="720"/>
        <w:rPr>
          <w:rFonts w:ascii="Times New Roman" w:hAnsi="Times New Roman" w:cs="Times New Roman"/>
          <w:sz w:val="24"/>
          <w:szCs w:val="24"/>
        </w:rPr>
      </w:pPr>
      <w:r w:rsidRPr="00FB2075">
        <w:rPr>
          <w:rFonts w:ascii="Times New Roman" w:hAnsi="Times New Roman" w:cs="Times New Roman"/>
          <w:sz w:val="24"/>
          <w:szCs w:val="24"/>
        </w:rPr>
        <w:t xml:space="preserve">Protecting property and rescuing others were </w:t>
      </w:r>
      <w:r w:rsidR="00963EBB" w:rsidRPr="00FB2075">
        <w:rPr>
          <w:rFonts w:ascii="Times New Roman" w:hAnsi="Times New Roman" w:cs="Times New Roman"/>
          <w:sz w:val="24"/>
          <w:szCs w:val="24"/>
        </w:rPr>
        <w:t xml:space="preserve">other common </w:t>
      </w:r>
      <w:r w:rsidRPr="00FB2075">
        <w:rPr>
          <w:rFonts w:ascii="Times New Roman" w:hAnsi="Times New Roman" w:cs="Times New Roman"/>
          <w:sz w:val="24"/>
          <w:szCs w:val="24"/>
        </w:rPr>
        <w:t>behaviours</w:t>
      </w:r>
      <w:r w:rsidR="00963EBB" w:rsidRPr="00FB2075">
        <w:rPr>
          <w:rFonts w:ascii="Times New Roman" w:hAnsi="Times New Roman" w:cs="Times New Roman"/>
          <w:sz w:val="24"/>
          <w:szCs w:val="24"/>
        </w:rPr>
        <w:t xml:space="preserve"> </w:t>
      </w:r>
      <w:r w:rsidRPr="00FB2075">
        <w:rPr>
          <w:rFonts w:ascii="Times New Roman" w:hAnsi="Times New Roman" w:cs="Times New Roman"/>
          <w:sz w:val="24"/>
          <w:szCs w:val="24"/>
        </w:rPr>
        <w:t xml:space="preserve">that are exercised during floods. Mitigation actions (e.g., raising items, placing sandbags) to protect personal and common property </w:t>
      </w:r>
      <w:r w:rsidR="009A409B" w:rsidRPr="00FB2075">
        <w:rPr>
          <w:rFonts w:ascii="Times New Roman" w:hAnsi="Times New Roman" w:cs="Times New Roman"/>
          <w:sz w:val="24"/>
          <w:szCs w:val="24"/>
        </w:rPr>
        <w:t xml:space="preserve">are common human behaviours </w:t>
      </w:r>
      <w:r w:rsidRPr="00FB2075">
        <w:rPr>
          <w:rFonts w:ascii="Times New Roman" w:hAnsi="Times New Roman" w:cs="Times New Roman"/>
          <w:sz w:val="24"/>
          <w:szCs w:val="24"/>
        </w:rPr>
        <w:t xml:space="preserve">during floods </w:t>
      </w:r>
      <w:r w:rsidR="009A409B" w:rsidRPr="00FB2075">
        <w:rPr>
          <w:rFonts w:ascii="Times New Roman" w:hAnsi="Times New Roman" w:cs="Times New Roman"/>
          <w:sz w:val="24"/>
          <w:szCs w:val="24"/>
        </w:rPr>
        <w:t xml:space="preserve">and </w:t>
      </w:r>
      <w:r w:rsidR="009E1936" w:rsidRPr="00FB2075">
        <w:rPr>
          <w:rFonts w:ascii="Times New Roman" w:hAnsi="Times New Roman" w:cs="Times New Roman"/>
          <w:sz w:val="24"/>
          <w:szCs w:val="24"/>
        </w:rPr>
        <w:t xml:space="preserve">perhaps </w:t>
      </w:r>
      <w:r w:rsidR="009A409B" w:rsidRPr="00FB2075">
        <w:rPr>
          <w:rFonts w:ascii="Times New Roman" w:hAnsi="Times New Roman" w:cs="Times New Roman"/>
          <w:sz w:val="24"/>
          <w:szCs w:val="24"/>
        </w:rPr>
        <w:t xml:space="preserve">grounded in </w:t>
      </w:r>
      <w:r w:rsidR="009E1936" w:rsidRPr="00FB2075">
        <w:rPr>
          <w:rFonts w:ascii="Times New Roman" w:hAnsi="Times New Roman" w:cs="Times New Roman"/>
          <w:sz w:val="24"/>
          <w:szCs w:val="24"/>
        </w:rPr>
        <w:t xml:space="preserve">the classic </w:t>
      </w:r>
      <w:r w:rsidR="009E1936" w:rsidRPr="00FB2075">
        <w:rPr>
          <w:rFonts w:ascii="Times New Roman" w:hAnsi="Times New Roman" w:cs="Times New Roman"/>
          <w:bCs/>
          <w:sz w:val="24"/>
          <w:szCs w:val="24"/>
          <w:shd w:val="clear" w:color="auto" w:fill="FFFFFF"/>
        </w:rPr>
        <w:t>fight</w:t>
      </w:r>
      <w:r w:rsidR="009E1936" w:rsidRPr="00FB2075">
        <w:rPr>
          <w:rFonts w:ascii="Times New Roman" w:hAnsi="Times New Roman" w:cs="Times New Roman"/>
          <w:sz w:val="24"/>
          <w:szCs w:val="24"/>
          <w:shd w:val="clear" w:color="auto" w:fill="FFFFFF"/>
        </w:rPr>
        <w:t>-or-</w:t>
      </w:r>
      <w:r w:rsidR="009E1936" w:rsidRPr="00FB2075">
        <w:rPr>
          <w:rFonts w:ascii="Times New Roman" w:hAnsi="Times New Roman" w:cs="Times New Roman"/>
          <w:bCs/>
          <w:sz w:val="24"/>
          <w:szCs w:val="24"/>
          <w:shd w:val="clear" w:color="auto" w:fill="FFFFFF"/>
        </w:rPr>
        <w:t>flight</w:t>
      </w:r>
      <w:r w:rsidR="00E43D18" w:rsidRPr="00FB2075">
        <w:rPr>
          <w:rFonts w:ascii="Times New Roman" w:hAnsi="Times New Roman" w:cs="Times New Roman"/>
          <w:sz w:val="24"/>
          <w:szCs w:val="24"/>
          <w:shd w:val="clear" w:color="auto" w:fill="FFFFFF"/>
        </w:rPr>
        <w:t xml:space="preserve"> </w:t>
      </w:r>
      <w:r w:rsidR="009E1936" w:rsidRPr="00FB2075">
        <w:rPr>
          <w:rFonts w:ascii="Times New Roman" w:hAnsi="Times New Roman" w:cs="Times New Roman"/>
          <w:bCs/>
          <w:sz w:val="24"/>
          <w:szCs w:val="24"/>
          <w:shd w:val="clear" w:color="auto" w:fill="FFFFFF"/>
        </w:rPr>
        <w:t>response</w:t>
      </w:r>
      <w:r w:rsidR="00E43D18" w:rsidRPr="00FB2075">
        <w:rPr>
          <w:rFonts w:ascii="Times New Roman" w:hAnsi="Times New Roman" w:cs="Times New Roman"/>
          <w:sz w:val="24"/>
          <w:szCs w:val="24"/>
          <w:shd w:val="clear" w:color="auto" w:fill="FFFFFF"/>
        </w:rPr>
        <w:t xml:space="preserve"> </w:t>
      </w:r>
      <w:r w:rsidR="009E1936" w:rsidRPr="00FB2075">
        <w:rPr>
          <w:rFonts w:ascii="Times New Roman" w:hAnsi="Times New Roman" w:cs="Times New Roman"/>
          <w:sz w:val="24"/>
          <w:szCs w:val="24"/>
          <w:shd w:val="clear" w:color="auto" w:fill="FFFFFF"/>
        </w:rPr>
        <w:t>which is generally r</w:t>
      </w:r>
      <w:r w:rsidR="00E43D18" w:rsidRPr="00FB2075">
        <w:rPr>
          <w:rFonts w:ascii="Times New Roman" w:hAnsi="Times New Roman" w:cs="Times New Roman"/>
          <w:sz w:val="24"/>
          <w:szCs w:val="24"/>
          <w:shd w:val="clear" w:color="auto" w:fill="FFFFFF"/>
        </w:rPr>
        <w:t xml:space="preserve">egarded as the prototypic human </w:t>
      </w:r>
      <w:r w:rsidR="009E1936" w:rsidRPr="00FB2075">
        <w:rPr>
          <w:rFonts w:ascii="Times New Roman" w:hAnsi="Times New Roman" w:cs="Times New Roman"/>
          <w:bCs/>
          <w:sz w:val="24"/>
          <w:szCs w:val="24"/>
          <w:shd w:val="clear" w:color="auto" w:fill="FFFFFF"/>
        </w:rPr>
        <w:t>response</w:t>
      </w:r>
      <w:r w:rsidR="009A409B" w:rsidRPr="00FB2075">
        <w:rPr>
          <w:rFonts w:ascii="Times New Roman" w:hAnsi="Times New Roman" w:cs="Times New Roman"/>
          <w:bCs/>
          <w:sz w:val="24"/>
          <w:szCs w:val="24"/>
          <w:shd w:val="clear" w:color="auto" w:fill="FFFFFF"/>
        </w:rPr>
        <w:t xml:space="preserve"> </w:t>
      </w:r>
      <w:r w:rsidR="009E1936" w:rsidRPr="00FB2075">
        <w:rPr>
          <w:rFonts w:ascii="Times New Roman" w:hAnsi="Times New Roman" w:cs="Times New Roman"/>
          <w:sz w:val="24"/>
          <w:szCs w:val="24"/>
          <w:shd w:val="clear" w:color="auto" w:fill="FFFFFF"/>
        </w:rPr>
        <w:t>to stress</w:t>
      </w:r>
      <w:r w:rsidR="008A3B09" w:rsidRPr="00FB2075">
        <w:rPr>
          <w:rFonts w:ascii="Times New Roman" w:hAnsi="Times New Roman" w:cs="Times New Roman"/>
          <w:sz w:val="24"/>
          <w:szCs w:val="24"/>
          <w:shd w:val="clear" w:color="auto" w:fill="FFFFFF"/>
        </w:rPr>
        <w:t xml:space="preserve"> </w:t>
      </w:r>
      <w:r w:rsidR="008A3B09" w:rsidRPr="00FB2075">
        <w:rPr>
          <w:rFonts w:ascii="Times New Roman" w:hAnsi="Times New Roman" w:cs="Times New Roman"/>
          <w:sz w:val="24"/>
          <w:szCs w:val="24"/>
          <w:shd w:val="clear" w:color="auto" w:fill="FFFFFF"/>
        </w:rPr>
        <w:fldChar w:fldCharType="begin">
          <w:fldData xml:space="preserve">PEVuZE5vdGU+PENpdGU+PEF1dGhvcj5OZWFsPC9BdXRob3I+PFllYXI+MjAxMTwvWWVhcj48UmVj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</w:fldData>
        </w:fldChar>
      </w:r>
      <w:r w:rsidR="00E66836" w:rsidRPr="00FB2075">
        <w:rPr>
          <w:rFonts w:ascii="Times New Roman" w:hAnsi="Times New Roman" w:cs="Times New Roman"/>
          <w:sz w:val="24"/>
          <w:szCs w:val="24"/>
          <w:shd w:val="clear" w:color="auto" w:fill="FFFFFF"/>
        </w:rPr>
        <w:instrText xml:space="preserve"> ADDIN EN.CITE </w:instrText>
      </w:r>
      <w:r w:rsidR="00E66836" w:rsidRPr="00FB2075">
        <w:rPr>
          <w:rFonts w:ascii="Times New Roman" w:hAnsi="Times New Roman" w:cs="Times New Roman"/>
          <w:sz w:val="24"/>
          <w:szCs w:val="24"/>
          <w:shd w:val="clear" w:color="auto" w:fill="FFFFFF"/>
        </w:rPr>
        <w:fldChar w:fldCharType="begin">
          <w:fldData xml:space="preserve">PEVuZE5vdGU+PENpdGU+PEF1dGhvcj5OZWFsPC9BdXRob3I+PFllYXI+MjAxMTwvWWVhcj48UmVj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</w:fldData>
        </w:fldChar>
      </w:r>
      <w:r w:rsidR="00E66836" w:rsidRPr="00FB2075">
        <w:rPr>
          <w:rFonts w:ascii="Times New Roman" w:hAnsi="Times New Roman" w:cs="Times New Roman"/>
          <w:sz w:val="24"/>
          <w:szCs w:val="24"/>
          <w:shd w:val="clear" w:color="auto" w:fill="FFFFFF"/>
        </w:rPr>
        <w:instrText xml:space="preserve"> ADDIN EN.CITE.DATA </w:instrText>
      </w:r>
      <w:r w:rsidR="00E66836" w:rsidRPr="00FB2075">
        <w:rPr>
          <w:rFonts w:ascii="Times New Roman" w:hAnsi="Times New Roman" w:cs="Times New Roman"/>
          <w:sz w:val="24"/>
          <w:szCs w:val="24"/>
          <w:shd w:val="clear" w:color="auto" w:fill="FFFFFF"/>
        </w:rPr>
      </w:r>
      <w:r w:rsidR="00E66836" w:rsidRPr="00FB2075">
        <w:rPr>
          <w:rFonts w:ascii="Times New Roman" w:hAnsi="Times New Roman" w:cs="Times New Roman"/>
          <w:sz w:val="24"/>
          <w:szCs w:val="24"/>
          <w:shd w:val="clear" w:color="auto" w:fill="FFFFFF"/>
        </w:rPr>
        <w:fldChar w:fldCharType="end"/>
      </w:r>
      <w:r w:rsidR="008A3B09" w:rsidRPr="00FB2075">
        <w:rPr>
          <w:rFonts w:ascii="Times New Roman" w:hAnsi="Times New Roman" w:cs="Times New Roman"/>
          <w:sz w:val="24"/>
          <w:szCs w:val="24"/>
          <w:shd w:val="clear" w:color="auto" w:fill="FFFFFF"/>
        </w:rPr>
      </w:r>
      <w:r w:rsidR="008A3B09" w:rsidRPr="00FB2075">
        <w:rPr>
          <w:rFonts w:ascii="Times New Roman" w:hAnsi="Times New Roman" w:cs="Times New Roman"/>
          <w:sz w:val="24"/>
          <w:szCs w:val="24"/>
          <w:shd w:val="clear" w:color="auto" w:fill="FFFFFF"/>
        </w:rPr>
        <w:fldChar w:fldCharType="separate"/>
      </w:r>
      <w:r w:rsidR="00273D29" w:rsidRPr="00FB2075">
        <w:rPr>
          <w:rFonts w:ascii="Times New Roman" w:hAnsi="Times New Roman" w:cs="Times New Roman"/>
          <w:noProof/>
          <w:sz w:val="24"/>
          <w:szCs w:val="24"/>
          <w:shd w:val="clear" w:color="auto" w:fill="FFFFFF"/>
        </w:rPr>
        <w:t>(Box et al., 2016; Neal et al., 2011)</w:t>
      </w:r>
      <w:r w:rsidR="008A3B09" w:rsidRPr="00FB2075">
        <w:rPr>
          <w:rFonts w:ascii="Times New Roman" w:hAnsi="Times New Roman" w:cs="Times New Roman"/>
          <w:sz w:val="24"/>
          <w:szCs w:val="24"/>
          <w:shd w:val="clear" w:color="auto" w:fill="FFFFFF"/>
        </w:rPr>
        <w:fldChar w:fldCharType="end"/>
      </w:r>
      <w:r w:rsidR="009E1936" w:rsidRPr="00FB2075">
        <w:rPr>
          <w:rFonts w:ascii="Times New Roman" w:hAnsi="Times New Roman" w:cs="Times New Roman"/>
          <w:sz w:val="24"/>
          <w:szCs w:val="24"/>
          <w:shd w:val="clear" w:color="auto" w:fill="FFFFFF"/>
        </w:rPr>
        <w:t xml:space="preserve">. </w:t>
      </w:r>
      <w:r w:rsidR="00C3323A" w:rsidRPr="00FB2075">
        <w:rPr>
          <w:rFonts w:ascii="Times New Roman" w:hAnsi="Times New Roman" w:cs="Times New Roman"/>
          <w:sz w:val="24"/>
          <w:szCs w:val="24"/>
          <w:shd w:val="clear" w:color="auto" w:fill="FFFFFF"/>
        </w:rPr>
        <w:t>I</w:t>
      </w:r>
      <w:r w:rsidR="006346C3" w:rsidRPr="00FB2075">
        <w:rPr>
          <w:rFonts w:ascii="Times New Roman" w:hAnsi="Times New Roman" w:cs="Times New Roman"/>
          <w:sz w:val="24"/>
          <w:szCs w:val="24"/>
          <w:shd w:val="clear" w:color="auto" w:fill="FFFFFF"/>
        </w:rPr>
        <w:t>n</w:t>
      </w:r>
      <w:r w:rsidR="00C3323A" w:rsidRPr="00FB2075">
        <w:rPr>
          <w:rFonts w:ascii="Times New Roman" w:hAnsi="Times New Roman" w:cs="Times New Roman"/>
          <w:sz w:val="24"/>
          <w:szCs w:val="24"/>
          <w:shd w:val="clear" w:color="auto" w:fill="FFFFFF"/>
        </w:rPr>
        <w:t xml:space="preserve"> line with the fight-or-flight response, such </w:t>
      </w:r>
      <w:r w:rsidRPr="00FB2075">
        <w:rPr>
          <w:rFonts w:ascii="Times New Roman" w:hAnsi="Times New Roman" w:cs="Times New Roman"/>
          <w:sz w:val="24"/>
          <w:szCs w:val="24"/>
        </w:rPr>
        <w:t>actions in some cases can prevent evacuation</w:t>
      </w:r>
      <w:r w:rsidR="00C17810" w:rsidRPr="00FB2075">
        <w:rPr>
          <w:rFonts w:ascii="Times New Roman" w:hAnsi="Times New Roman" w:cs="Times New Roman"/>
          <w:sz w:val="24"/>
          <w:szCs w:val="24"/>
        </w:rPr>
        <w:t xml:space="preserve"> </w:t>
      </w:r>
      <w:r w:rsidR="00C17810"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&lt;EndNote&gt;&lt;Cite&gt;&lt;Author&gt;Haynes&lt;/Author&gt;&lt;Year&gt;2017&lt;/Year&gt;&lt;RecNum&gt;24&lt;/RecNum&gt;&lt;DisplayText&gt;(Haynes et al., 2017)&lt;/DisplayText&gt;&lt;record&gt;&lt;rec-number&gt;24&lt;/rec-number&gt;&lt;foreign-keys&gt;&lt;key app="EN" db-id="t99twzszpwswsyee0r7przwba5txxtwzxwva" timestamp="1569465095"&gt;24&lt;/key&gt;&lt;/foreign-keys&gt;&lt;ref-type name="Journal Article"&gt;17&lt;/ref-type&gt;&lt;contributors&gt;&lt;authors&gt;&lt;author&gt;Haynes, Katharine&lt;/author&gt;&lt;author&gt;Coates, Lucinda&lt;/author&gt;&lt;author&gt;van den Honert, Rob&lt;/author&gt;&lt;author&gt;Gissing, Andrew&lt;/author&gt;&lt;author&gt;Bird, Deanne&lt;/author&gt;&lt;author&gt;de Oliveira, Felipe Dimer&lt;/author&gt;&lt;author&gt;D’Arcy, Rebecca&lt;/author&gt;&lt;author&gt;Smith, Chloe&lt;/author&gt;&lt;author&gt;Radford, Deirdre&lt;/author&gt;&lt;/authors&gt;&lt;/contributors&gt;&lt;titles&gt;&lt;title&gt;Exploring the circumstances surrounding flood fatalities in Australia — 1900–2015 and the implications for policy and practice&lt;/title&gt;&lt;secondary-title&gt;Environmental Science &amp;amp; Policy&lt;/secondary-title&gt;&lt;/titles&gt;&lt;periodical&gt;&lt;full-title&gt;Environmental Science &amp;amp; Policy&lt;/full-title&gt;&lt;/periodical&gt;&lt;pages&gt;165-176&lt;/pages&gt;&lt;volume&gt;76&lt;/volume&gt;&lt;dates&gt;&lt;year&gt;2017&lt;/year&gt;&lt;/dates&gt;&lt;isbn&gt;1462-9011&lt;/isbn&gt;&lt;urls&gt;&lt;/urls&gt;&lt;electronic-resource-num&gt;10.1016/j.envsci.2017.07.003&lt;/electronic-resource-num&gt;&lt;/record&gt;&lt;/Cite&gt;&lt;/EndNote&gt;</w:instrText>
      </w:r>
      <w:r w:rsidR="00C17810"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(Haynes et al., 2017)</w:t>
      </w:r>
      <w:r w:rsidR="00C17810" w:rsidRPr="00FB2075">
        <w:rPr>
          <w:rFonts w:ascii="Times New Roman" w:hAnsi="Times New Roman" w:cs="Times New Roman"/>
          <w:sz w:val="24"/>
          <w:szCs w:val="24"/>
        </w:rPr>
        <w:fldChar w:fldCharType="end"/>
      </w:r>
      <w:r w:rsidRPr="00FB2075">
        <w:rPr>
          <w:rFonts w:ascii="Times New Roman" w:hAnsi="Times New Roman" w:cs="Times New Roman"/>
          <w:sz w:val="24"/>
          <w:szCs w:val="24"/>
        </w:rPr>
        <w:t xml:space="preserve">, and thus, increased chance of loss of life. </w:t>
      </w:r>
      <w:r w:rsidR="009A409B" w:rsidRPr="00FB2075">
        <w:rPr>
          <w:rFonts w:ascii="Times New Roman" w:hAnsi="Times New Roman" w:cs="Times New Roman"/>
          <w:sz w:val="24"/>
          <w:szCs w:val="24"/>
        </w:rPr>
        <w:t>What remains unclear are the processes that guide individuals’ decisions to protect their propert</w:t>
      </w:r>
      <w:r w:rsidR="006346C3" w:rsidRPr="00FB2075">
        <w:rPr>
          <w:rFonts w:ascii="Times New Roman" w:hAnsi="Times New Roman" w:cs="Times New Roman"/>
          <w:sz w:val="24"/>
          <w:szCs w:val="24"/>
        </w:rPr>
        <w:t>y</w:t>
      </w:r>
      <w:r w:rsidR="009A409B" w:rsidRPr="00FB2075">
        <w:rPr>
          <w:rFonts w:ascii="Times New Roman" w:hAnsi="Times New Roman" w:cs="Times New Roman"/>
          <w:sz w:val="24"/>
          <w:szCs w:val="24"/>
        </w:rPr>
        <w:t xml:space="preserve"> versus evacuate; future research should try and unpack these cognitive processes. Rescuing others is also a </w:t>
      </w:r>
      <w:r w:rsidR="00136CDB" w:rsidRPr="00FB2075">
        <w:rPr>
          <w:rFonts w:ascii="Times New Roman" w:hAnsi="Times New Roman" w:cs="Times New Roman"/>
          <w:sz w:val="24"/>
          <w:szCs w:val="24"/>
        </w:rPr>
        <w:t xml:space="preserve">potentially </w:t>
      </w:r>
      <w:r w:rsidR="009A409B" w:rsidRPr="00FB2075">
        <w:rPr>
          <w:rFonts w:ascii="Times New Roman" w:hAnsi="Times New Roman" w:cs="Times New Roman"/>
          <w:sz w:val="24"/>
          <w:szCs w:val="24"/>
        </w:rPr>
        <w:t>risky behaviour that can result in loss of life</w:t>
      </w:r>
      <w:r w:rsidR="00F52467" w:rsidRPr="00FB2075">
        <w:rPr>
          <w:rFonts w:ascii="Times New Roman" w:hAnsi="Times New Roman" w:cs="Times New Roman"/>
          <w:sz w:val="24"/>
          <w:szCs w:val="24"/>
        </w:rPr>
        <w:t>, particularly among untrained members of the public</w:t>
      </w:r>
      <w:r w:rsidR="00726892" w:rsidRPr="00FB2075">
        <w:rPr>
          <w:rFonts w:ascii="Times New Roman" w:hAnsi="Times New Roman" w:cs="Times New Roman"/>
          <w:sz w:val="24"/>
          <w:szCs w:val="24"/>
        </w:rPr>
        <w:t xml:space="preserve"> </w:t>
      </w:r>
      <w:r w:rsidR="00C17810" w:rsidRPr="00FB2075">
        <w:rPr>
          <w:rFonts w:ascii="Times New Roman" w:hAnsi="Times New Roman" w:cs="Times New Roman"/>
          <w:sz w:val="24"/>
          <w:szCs w:val="24"/>
        </w:rPr>
        <w:fldChar w:fldCharType="begin">
          <w:fldData xml:space="preserve">PEVuZE5vdGU+PENpdGU+PEF1dGhvcj5WaW5ldDwvQXV0aG9yPjxZZWFyPjIwMTI8L1llYXI+PFJl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</w:fldData>
        </w:fldChar>
      </w:r>
      <w:r w:rsidR="00E66836" w:rsidRPr="00FB2075">
        <w:rPr>
          <w:rFonts w:ascii="Times New Roman" w:hAnsi="Times New Roman" w:cs="Times New Roman"/>
          <w:sz w:val="24"/>
          <w:szCs w:val="24"/>
        </w:rPr>
        <w:instrText xml:space="preserve"> ADDIN EN.CITE </w:instrText>
      </w:r>
      <w:r w:rsidR="00E66836" w:rsidRPr="00FB2075">
        <w:rPr>
          <w:rFonts w:ascii="Times New Roman" w:hAnsi="Times New Roman" w:cs="Times New Roman"/>
          <w:sz w:val="24"/>
          <w:szCs w:val="24"/>
        </w:rPr>
        <w:fldChar w:fldCharType="begin">
          <w:fldData xml:space="preserve">PEVuZE5vdGU+PENpdGU+PEF1dGhvcj5WaW5ldDwvQXV0aG9yPjxZZWFyPjIwMTI8L1llYXI+PFJl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</w:fldData>
        </w:fldChar>
      </w:r>
      <w:r w:rsidR="00E66836" w:rsidRPr="00FB2075">
        <w:rPr>
          <w:rFonts w:ascii="Times New Roman" w:hAnsi="Times New Roman" w:cs="Times New Roman"/>
          <w:sz w:val="24"/>
          <w:szCs w:val="24"/>
        </w:rPr>
        <w:instrText xml:space="preserve"> ADDIN EN.CITE.DATA </w:instrText>
      </w:r>
      <w:r w:rsidR="00E66836" w:rsidRPr="00FB2075">
        <w:rPr>
          <w:rFonts w:ascii="Times New Roman" w:hAnsi="Times New Roman" w:cs="Times New Roman"/>
          <w:sz w:val="24"/>
          <w:szCs w:val="24"/>
        </w:rPr>
      </w:r>
      <w:r w:rsidR="00E66836" w:rsidRPr="00FB2075">
        <w:rPr>
          <w:rFonts w:ascii="Times New Roman" w:hAnsi="Times New Roman" w:cs="Times New Roman"/>
          <w:sz w:val="24"/>
          <w:szCs w:val="24"/>
        </w:rPr>
        <w:fldChar w:fldCharType="end"/>
      </w:r>
      <w:r w:rsidR="00C17810" w:rsidRPr="00FB2075">
        <w:rPr>
          <w:rFonts w:ascii="Times New Roman" w:hAnsi="Times New Roman" w:cs="Times New Roman"/>
          <w:sz w:val="24"/>
          <w:szCs w:val="24"/>
        </w:rPr>
      </w:r>
      <w:r w:rsidR="00C17810"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(Ashley &amp; Ashley, 2008; French et al., 1983; Haynes et al., 2017; F. Vinet et al., 2012)</w:t>
      </w:r>
      <w:r w:rsidR="00C17810" w:rsidRPr="00FB2075">
        <w:rPr>
          <w:rFonts w:ascii="Times New Roman" w:hAnsi="Times New Roman" w:cs="Times New Roman"/>
          <w:sz w:val="24"/>
          <w:szCs w:val="24"/>
        </w:rPr>
        <w:fldChar w:fldCharType="end"/>
      </w:r>
      <w:r w:rsidR="009A409B" w:rsidRPr="00FB2075">
        <w:rPr>
          <w:rFonts w:ascii="Times New Roman" w:hAnsi="Times New Roman" w:cs="Times New Roman"/>
          <w:sz w:val="24"/>
          <w:szCs w:val="24"/>
        </w:rPr>
        <w:t xml:space="preserve">. </w:t>
      </w:r>
      <w:r w:rsidR="006346C3" w:rsidRPr="00FB2075">
        <w:rPr>
          <w:rFonts w:ascii="Times New Roman" w:hAnsi="Times New Roman" w:cs="Times New Roman"/>
          <w:sz w:val="24"/>
          <w:szCs w:val="24"/>
        </w:rPr>
        <w:t>These acts are perhaps driven more by emotional responses to save others, which is evident in studies that show people are more likely to be saved by proximal others</w:t>
      </w:r>
      <w:r w:rsidR="00136CDB" w:rsidRPr="00FB2075">
        <w:rPr>
          <w:rFonts w:ascii="Times New Roman" w:hAnsi="Times New Roman" w:cs="Times New Roman"/>
          <w:sz w:val="24"/>
          <w:szCs w:val="24"/>
        </w:rPr>
        <w:t>,</w:t>
      </w:r>
      <w:r w:rsidR="006346C3" w:rsidRPr="00FB2075">
        <w:rPr>
          <w:rFonts w:ascii="Times New Roman" w:hAnsi="Times New Roman" w:cs="Times New Roman"/>
          <w:sz w:val="24"/>
          <w:szCs w:val="24"/>
        </w:rPr>
        <w:t xml:space="preserve"> such as neighbours and family </w:t>
      </w:r>
      <w:r w:rsidR="006346C3" w:rsidRPr="00FB2075">
        <w:rPr>
          <w:rFonts w:ascii="Times New Roman" w:hAnsi="Times New Roman" w:cs="Times New Roman"/>
          <w:sz w:val="24"/>
          <w:szCs w:val="24"/>
        </w:rPr>
        <w:lastRenderedPageBreak/>
        <w:t>members than by distal others such as firefight</w:t>
      </w:r>
      <w:r w:rsidR="00726892" w:rsidRPr="00FB2075">
        <w:rPr>
          <w:rFonts w:ascii="Times New Roman" w:hAnsi="Times New Roman" w:cs="Times New Roman"/>
          <w:sz w:val="24"/>
          <w:szCs w:val="24"/>
        </w:rPr>
        <w:t>er</w:t>
      </w:r>
      <w:r w:rsidR="006346C3" w:rsidRPr="00FB2075">
        <w:rPr>
          <w:rFonts w:ascii="Times New Roman" w:hAnsi="Times New Roman" w:cs="Times New Roman"/>
          <w:sz w:val="24"/>
          <w:szCs w:val="24"/>
        </w:rPr>
        <w:t xml:space="preserve">s and </w:t>
      </w:r>
      <w:r w:rsidR="00CF47EC" w:rsidRPr="00FB2075">
        <w:rPr>
          <w:rFonts w:ascii="Times New Roman" w:hAnsi="Times New Roman" w:cs="Times New Roman"/>
          <w:sz w:val="24"/>
          <w:szCs w:val="24"/>
        </w:rPr>
        <w:t xml:space="preserve">the </w:t>
      </w:r>
      <w:r w:rsidR="006346C3" w:rsidRPr="00FB2075">
        <w:rPr>
          <w:rFonts w:ascii="Times New Roman" w:hAnsi="Times New Roman" w:cs="Times New Roman"/>
          <w:sz w:val="24"/>
          <w:szCs w:val="24"/>
        </w:rPr>
        <w:t xml:space="preserve">Red Cross </w:t>
      </w:r>
      <w:r w:rsidR="00C17810"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&lt;EndNote&gt;&lt;Cite&gt;&lt;Author&gt;Duclos&lt;/Author&gt;&lt;Year&gt;1991&lt;/Year&gt;&lt;RecNum&gt;70&lt;/RecNum&gt;&lt;DisplayText&gt;(Duclos et al., 1991)&lt;/DisplayText&gt;&lt;record&gt;&lt;rec-number&gt;70&lt;/rec-number&gt;&lt;foreign-keys&gt;&lt;key app="EN" db-id="t99twzszpwswsyee0r7przwba5txxtwzxwva" timestamp="1569465106"&gt;70&lt;/key&gt;&lt;/foreign-keys&gt;&lt;ref-type name="Journal Article"&gt;17&lt;/ref-type&gt;&lt;contributors&gt;&lt;authors&gt;&lt;author&gt;Duclos, P.&lt;/author&gt;&lt;author&gt;Vidonne, O.&lt;/author&gt;&lt;author&gt;Beuf, P.&lt;/author&gt;&lt;author&gt;Perray, P.&lt;/author&gt;&lt;author&gt;Stoebner, A.&lt;/author&gt;&lt;/authors&gt;&lt;/contributors&gt;&lt;titles&gt;&lt;title&gt;Flash flood disaster-nîmes, France, 1988&lt;/title&gt;&lt;secondary-title&gt;European Journal of Epidemiology&lt;/secondary-title&gt;&lt;/titles&gt;&lt;periodical&gt;&lt;full-title&gt;European Journal of Epidemiology&lt;/full-title&gt;&lt;/periodical&gt;&lt;pages&gt;365-371&lt;/pages&gt;&lt;volume&gt;7&lt;/volume&gt;&lt;number&gt;4&lt;/number&gt;&lt;dates&gt;&lt;year&gt;1991&lt;/year&gt;&lt;pub-dates&gt;&lt;date&gt;July 01&lt;/date&gt;&lt;/pub-dates&gt;&lt;/dates&gt;&lt;isbn&gt;1573-7284&lt;/isbn&gt;&lt;label&gt;Duclos1991&lt;/label&gt;&lt;work-type&gt;journal article&lt;/work-type&gt;&lt;urls&gt;&lt;related-urls&gt;&lt;url&gt;https://doi.org/10.1007/BF00145001&lt;/url&gt;&lt;/related-urls&gt;&lt;/urls&gt;&lt;electronic-resource-num&gt;10.1007/bf00145001&lt;/electronic-resource-num&gt;&lt;/record&gt;&lt;/Cite&gt;&lt;/EndNote&gt;</w:instrText>
      </w:r>
      <w:r w:rsidR="00C17810"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(Duclos et al., 1991)</w:t>
      </w:r>
      <w:r w:rsidR="00C17810" w:rsidRPr="00FB2075">
        <w:rPr>
          <w:rFonts w:ascii="Times New Roman" w:hAnsi="Times New Roman" w:cs="Times New Roman"/>
          <w:sz w:val="24"/>
          <w:szCs w:val="24"/>
        </w:rPr>
        <w:fldChar w:fldCharType="end"/>
      </w:r>
      <w:r w:rsidR="006346C3" w:rsidRPr="00FB2075">
        <w:rPr>
          <w:rFonts w:ascii="Times New Roman" w:hAnsi="Times New Roman" w:cs="Times New Roman"/>
          <w:sz w:val="24"/>
          <w:szCs w:val="24"/>
        </w:rPr>
        <w:t xml:space="preserve">. Given the loss of life </w:t>
      </w:r>
      <w:r w:rsidR="00136CDB" w:rsidRPr="00FB2075">
        <w:rPr>
          <w:rFonts w:ascii="Times New Roman" w:hAnsi="Times New Roman" w:cs="Times New Roman"/>
          <w:sz w:val="24"/>
          <w:szCs w:val="24"/>
        </w:rPr>
        <w:t xml:space="preserve">and potential for injury </w:t>
      </w:r>
      <w:r w:rsidR="006346C3" w:rsidRPr="00FB2075">
        <w:rPr>
          <w:rFonts w:ascii="Times New Roman" w:hAnsi="Times New Roman" w:cs="Times New Roman"/>
          <w:sz w:val="24"/>
          <w:szCs w:val="24"/>
        </w:rPr>
        <w:t>as a result of rescuing others and the emotional turmoil of wanting to save loved ones</w:t>
      </w:r>
      <w:r w:rsidR="00810B21" w:rsidRPr="00FB2075">
        <w:rPr>
          <w:rFonts w:ascii="Times New Roman" w:hAnsi="Times New Roman" w:cs="Times New Roman"/>
          <w:sz w:val="24"/>
          <w:szCs w:val="24"/>
        </w:rPr>
        <w:t xml:space="preserve">, more research is needed to understand how rescuing decisions are reached in these </w:t>
      </w:r>
      <w:r w:rsidR="00154A10" w:rsidRPr="00FB2075">
        <w:rPr>
          <w:rFonts w:ascii="Times New Roman" w:hAnsi="Times New Roman" w:cs="Times New Roman"/>
          <w:sz w:val="24"/>
          <w:szCs w:val="24"/>
        </w:rPr>
        <w:t>high-</w:t>
      </w:r>
      <w:r w:rsidR="00810B21" w:rsidRPr="00FB2075">
        <w:rPr>
          <w:rFonts w:ascii="Times New Roman" w:hAnsi="Times New Roman" w:cs="Times New Roman"/>
          <w:sz w:val="24"/>
          <w:szCs w:val="24"/>
        </w:rPr>
        <w:t xml:space="preserve">stress situations. </w:t>
      </w:r>
      <w:r w:rsidR="006346C3" w:rsidRPr="00FB2075">
        <w:rPr>
          <w:rFonts w:ascii="Times New Roman" w:hAnsi="Times New Roman" w:cs="Times New Roman"/>
          <w:sz w:val="24"/>
          <w:szCs w:val="24"/>
        </w:rPr>
        <w:t xml:space="preserve">  </w:t>
      </w:r>
    </w:p>
    <w:p w14:paraId="6ADB3811" w14:textId="4B1AEA29" w:rsidR="00532C56" w:rsidRPr="00FB2075" w:rsidRDefault="00E91581" w:rsidP="007A0F30">
      <w:pPr>
        <w:pStyle w:val="Heading2"/>
        <w:spacing w:before="0" w:line="480" w:lineRule="auto"/>
        <w:rPr>
          <w:rFonts w:ascii="Times New Roman" w:hAnsi="Times New Roman" w:cs="Times New Roman"/>
          <w:b/>
          <w:color w:val="auto"/>
          <w:sz w:val="24"/>
          <w:szCs w:val="24"/>
        </w:rPr>
      </w:pPr>
      <w:r w:rsidRPr="00FB2075">
        <w:rPr>
          <w:rFonts w:ascii="Times New Roman" w:hAnsi="Times New Roman" w:cs="Times New Roman"/>
          <w:b/>
          <w:color w:val="auto"/>
          <w:sz w:val="24"/>
          <w:szCs w:val="24"/>
        </w:rPr>
        <w:t>D</w:t>
      </w:r>
      <w:r w:rsidR="00532C56" w:rsidRPr="00FB2075">
        <w:rPr>
          <w:rFonts w:ascii="Times New Roman" w:hAnsi="Times New Roman" w:cs="Times New Roman"/>
          <w:b/>
          <w:color w:val="auto"/>
          <w:sz w:val="24"/>
          <w:szCs w:val="24"/>
        </w:rPr>
        <w:t xml:space="preserve">iet and </w:t>
      </w:r>
      <w:r w:rsidR="002A7EC6" w:rsidRPr="00FB2075">
        <w:rPr>
          <w:rFonts w:ascii="Times New Roman" w:hAnsi="Times New Roman" w:cs="Times New Roman"/>
          <w:b/>
          <w:color w:val="auto"/>
          <w:sz w:val="24"/>
          <w:szCs w:val="24"/>
        </w:rPr>
        <w:t>H</w:t>
      </w:r>
      <w:r w:rsidR="00532C56" w:rsidRPr="00FB2075">
        <w:rPr>
          <w:rFonts w:ascii="Times New Roman" w:hAnsi="Times New Roman" w:cs="Times New Roman"/>
          <w:b/>
          <w:color w:val="auto"/>
          <w:sz w:val="24"/>
          <w:szCs w:val="24"/>
        </w:rPr>
        <w:t>ygiene</w:t>
      </w:r>
    </w:p>
    <w:p w14:paraId="1774B3E1" w14:textId="4E1CB358" w:rsidR="00F30F70" w:rsidRPr="00FB2075" w:rsidRDefault="00F30F70" w:rsidP="002A7EC6">
      <w:pPr>
        <w:spacing w:after="0" w:line="480" w:lineRule="auto"/>
        <w:ind w:firstLine="720"/>
        <w:rPr>
          <w:rFonts w:ascii="Times New Roman" w:hAnsi="Times New Roman" w:cs="Times New Roman"/>
          <w:sz w:val="24"/>
          <w:szCs w:val="24"/>
        </w:rPr>
      </w:pPr>
      <w:r w:rsidRPr="00FB2075">
        <w:rPr>
          <w:rFonts w:ascii="Times New Roman" w:hAnsi="Times New Roman" w:cs="Times New Roman"/>
          <w:sz w:val="24"/>
          <w:szCs w:val="24"/>
        </w:rPr>
        <w:t>Flood-related human behaviours extend beyond loss of life or property loss. This review identified two studies that highlighted the impact of flooding on diet and hygiene. While on</w:t>
      </w:r>
      <w:r w:rsidR="00BA0EC0" w:rsidRPr="00FB2075">
        <w:rPr>
          <w:rFonts w:ascii="Times New Roman" w:hAnsi="Times New Roman" w:cs="Times New Roman"/>
          <w:sz w:val="24"/>
          <w:szCs w:val="24"/>
        </w:rPr>
        <w:t>e</w:t>
      </w:r>
      <w:r w:rsidRPr="00FB2075">
        <w:rPr>
          <w:rFonts w:ascii="Times New Roman" w:hAnsi="Times New Roman" w:cs="Times New Roman"/>
          <w:sz w:val="24"/>
          <w:szCs w:val="24"/>
        </w:rPr>
        <w:t xml:space="preserve"> study focused on the need for safe drinking water for flood-prone communities in Vietnam, the other highlighted the dietary impact on mothers (and their babies) of food supply that is disrupted due to flooding. Both studies highlight the broader impacts of flood</w:t>
      </w:r>
      <w:r w:rsidR="00154A10" w:rsidRPr="00FB2075">
        <w:rPr>
          <w:rFonts w:ascii="Times New Roman" w:hAnsi="Times New Roman" w:cs="Times New Roman"/>
          <w:sz w:val="24"/>
          <w:szCs w:val="24"/>
        </w:rPr>
        <w:t>s</w:t>
      </w:r>
      <w:r w:rsidRPr="00FB2075">
        <w:rPr>
          <w:rFonts w:ascii="Times New Roman" w:hAnsi="Times New Roman" w:cs="Times New Roman"/>
          <w:sz w:val="24"/>
          <w:szCs w:val="24"/>
        </w:rPr>
        <w:t xml:space="preserve"> on human behaviours. These findings suggest that systems to mitigate the effects of flooding go beyond preventing death, serious injury</w:t>
      </w:r>
      <w:r w:rsidR="00CF47EC" w:rsidRPr="00FB2075">
        <w:rPr>
          <w:rFonts w:ascii="Times New Roman" w:hAnsi="Times New Roman" w:cs="Times New Roman"/>
          <w:sz w:val="24"/>
          <w:szCs w:val="24"/>
        </w:rPr>
        <w:t>,</w:t>
      </w:r>
      <w:r w:rsidRPr="00FB2075">
        <w:rPr>
          <w:rFonts w:ascii="Times New Roman" w:hAnsi="Times New Roman" w:cs="Times New Roman"/>
          <w:sz w:val="24"/>
          <w:szCs w:val="24"/>
        </w:rPr>
        <w:t xml:space="preserve"> and property loss</w:t>
      </w:r>
      <w:r w:rsidR="00160DFF" w:rsidRPr="00FB2075">
        <w:rPr>
          <w:rFonts w:ascii="Times New Roman" w:hAnsi="Times New Roman" w:cs="Times New Roman"/>
          <w:sz w:val="24"/>
          <w:szCs w:val="24"/>
        </w:rPr>
        <w:t>, which was beyond the scope of this review to unpack and should be further investigated</w:t>
      </w:r>
      <w:r w:rsidRPr="00FB2075">
        <w:rPr>
          <w:rFonts w:ascii="Times New Roman" w:hAnsi="Times New Roman" w:cs="Times New Roman"/>
          <w:sz w:val="24"/>
          <w:szCs w:val="24"/>
        </w:rPr>
        <w:t xml:space="preserve">. </w:t>
      </w:r>
    </w:p>
    <w:p w14:paraId="1660B122" w14:textId="16781FB9" w:rsidR="00E91581" w:rsidRPr="00FB2075" w:rsidRDefault="00E91581" w:rsidP="007A0F30">
      <w:pPr>
        <w:pStyle w:val="Heading2"/>
        <w:spacing w:before="0" w:line="480" w:lineRule="auto"/>
        <w:rPr>
          <w:rFonts w:ascii="Times New Roman" w:hAnsi="Times New Roman" w:cs="Times New Roman"/>
          <w:b/>
          <w:color w:val="auto"/>
          <w:sz w:val="24"/>
          <w:szCs w:val="24"/>
        </w:rPr>
      </w:pPr>
      <w:r w:rsidRPr="00FB2075">
        <w:rPr>
          <w:rFonts w:ascii="Times New Roman" w:hAnsi="Times New Roman" w:cs="Times New Roman"/>
          <w:b/>
          <w:color w:val="auto"/>
          <w:sz w:val="24"/>
          <w:szCs w:val="24"/>
        </w:rPr>
        <w:t>Limitations</w:t>
      </w:r>
    </w:p>
    <w:p w14:paraId="6B0F2EF6" w14:textId="0B0AA474" w:rsidR="00E91581" w:rsidRPr="00FB2075" w:rsidRDefault="00E91581" w:rsidP="001E647B">
      <w:pPr>
        <w:spacing w:after="0" w:line="480" w:lineRule="auto"/>
        <w:ind w:firstLine="720"/>
        <w:rPr>
          <w:rFonts w:ascii="Times New Roman" w:hAnsi="Times New Roman" w:cs="Times New Roman"/>
          <w:sz w:val="24"/>
          <w:szCs w:val="24"/>
        </w:rPr>
      </w:pPr>
      <w:r w:rsidRPr="00FB2075">
        <w:rPr>
          <w:rFonts w:ascii="Times New Roman" w:hAnsi="Times New Roman" w:cs="Times New Roman"/>
          <w:sz w:val="24"/>
          <w:szCs w:val="24"/>
        </w:rPr>
        <w:t>This systematic review was limited by the examination of peer-reviewed literature in English and German languages only</w:t>
      </w:r>
      <w:r w:rsidR="00BE2FE3" w:rsidRPr="00FB2075">
        <w:rPr>
          <w:rFonts w:ascii="Times New Roman" w:hAnsi="Times New Roman" w:cs="Times New Roman"/>
          <w:sz w:val="24"/>
          <w:szCs w:val="24"/>
        </w:rPr>
        <w:t xml:space="preserve">, and a focus on behavioural responses during time of </w:t>
      </w:r>
      <w:r w:rsidR="00261ECB" w:rsidRPr="00FB2075">
        <w:rPr>
          <w:rFonts w:ascii="Times New Roman" w:hAnsi="Times New Roman" w:cs="Times New Roman"/>
          <w:sz w:val="24"/>
          <w:szCs w:val="24"/>
        </w:rPr>
        <w:t xml:space="preserve">unexpected rather than expected </w:t>
      </w:r>
      <w:r w:rsidR="00BE2FE3" w:rsidRPr="00FB2075">
        <w:rPr>
          <w:rFonts w:ascii="Times New Roman" w:hAnsi="Times New Roman" w:cs="Times New Roman"/>
          <w:sz w:val="24"/>
          <w:szCs w:val="24"/>
        </w:rPr>
        <w:t>flood</w:t>
      </w:r>
      <w:r w:rsidR="00261ECB" w:rsidRPr="00FB2075">
        <w:rPr>
          <w:rFonts w:ascii="Times New Roman" w:hAnsi="Times New Roman" w:cs="Times New Roman"/>
          <w:sz w:val="24"/>
          <w:szCs w:val="24"/>
        </w:rPr>
        <w:t xml:space="preserve"> events. Thus, other steps in the process of effective crisis and disaster management such as planning and preparedness activities before a crisis or disaster, and final resolution to a new or improved state after the crisis or disaster is over, were not investigated</w:t>
      </w:r>
      <w:r w:rsidR="001E647B" w:rsidRPr="00FB2075">
        <w:rPr>
          <w:rFonts w:ascii="Times New Roman" w:hAnsi="Times New Roman" w:cs="Times New Roman"/>
          <w:sz w:val="24"/>
          <w:szCs w:val="24"/>
        </w:rPr>
        <w:t xml:space="preserve"> </w:t>
      </w:r>
      <w:r w:rsidR="001E647B" w:rsidRPr="00FB2075">
        <w:rPr>
          <w:rFonts w:ascii="Times New Roman" w:hAnsi="Times New Roman" w:cs="Times New Roman"/>
          <w:sz w:val="24"/>
          <w:szCs w:val="24"/>
        </w:rPr>
        <w:fldChar w:fldCharType="begin"/>
      </w:r>
      <w:r w:rsidR="001E647B" w:rsidRPr="00FB2075">
        <w:rPr>
          <w:rFonts w:ascii="Times New Roman" w:hAnsi="Times New Roman" w:cs="Times New Roman"/>
          <w:sz w:val="24"/>
          <w:szCs w:val="24"/>
        </w:rPr>
        <w:instrText xml:space="preserve"> ADDIN EN.CITE &lt;EndNote&gt;&lt;Cite&gt;&lt;Author&gt;Ritchie&lt;/Author&gt;&lt;Year&gt;2008&lt;/Year&gt;&lt;RecNum&gt;96&lt;/RecNum&gt;&lt;DisplayText&gt;(Ritchie, 2008, 2009)&lt;/DisplayText&gt;&lt;record&gt;&lt;rec-number&gt;96&lt;/rec-number&gt;&lt;foreign-keys&gt;&lt;key app="EN" db-id="t99twzszpwswsyee0r7przwba5txxtwzxwva" timestamp="1569472734"&gt;96&lt;/key&gt;&lt;/foreign-keys&gt;&lt;ref-type name="Journal Article"&gt;17&lt;/ref-type&gt;&lt;contributors&gt;&lt;authors&gt;&lt;author&gt;Ritchie, B. W.&lt;/author&gt;&lt;/authors&gt;&lt;/contributors&gt;&lt;titles&gt;&lt;title&gt;Tourism disaster planning and management: From response and recovery to reduction and readiness&lt;/title&gt;&lt;secondary-title&gt;Current Issues in Tourism&lt;/secondary-title&gt;&lt;/titles&gt;&lt;periodical&gt;&lt;full-title&gt;Current issues in Tourism&lt;/full-title&gt;&lt;/periodical&gt;&lt;pages&gt;315-348&lt;/pages&gt;&lt;volume&gt;11&lt;/volume&gt;&lt;number&gt;4&lt;/number&gt;&lt;dates&gt;&lt;year&gt;2008&lt;/year&gt;&lt;/dates&gt;&lt;isbn&gt;1368-3500&lt;/isbn&gt;&lt;urls&gt;&lt;/urls&gt;&lt;electronic-resource-num&gt;10.1080/13683500802140372&lt;/electronic-resource-num&gt;&lt;/record&gt;&lt;/Cite&gt;&lt;Cite&gt;&lt;Author&gt;Ritchie&lt;/Author&gt;&lt;Year&gt;2009&lt;/Year&gt;&lt;RecNum&gt;95&lt;/RecNum&gt;&lt;record&gt;&lt;rec-number&gt;95&lt;/rec-number&gt;&lt;foreign-keys&gt;&lt;key app="EN" db-id="t99twzszpwswsyee0r7przwba5txxtwzxwva" timestamp="1569472666"&gt;95&lt;/key&gt;&lt;/foreign-keys&gt;&lt;ref-type name="Book"&gt;6&lt;/ref-type&gt;&lt;contributors&gt;&lt;authors&gt;&lt;author&gt;Ritchie, B. W.&lt;/author&gt;&lt;/authors&gt;&lt;/contributors&gt;&lt;titles&gt;&lt;title&gt;Crisis and disaster management for tourism&lt;/title&gt;&lt;/titles&gt;&lt;dates&gt;&lt;year&gt;2009&lt;/year&gt;&lt;/dates&gt;&lt;pub-location&gt;Clevedon, United Kingdom&lt;/pub-location&gt;&lt;publisher&gt;Channel View&lt;/publisher&gt;&lt;urls&gt;&lt;/urls&gt;&lt;/record&gt;&lt;/Cite&gt;&lt;/EndNote&gt;</w:instrText>
      </w:r>
      <w:r w:rsidR="001E647B" w:rsidRPr="00FB2075">
        <w:rPr>
          <w:rFonts w:ascii="Times New Roman" w:hAnsi="Times New Roman" w:cs="Times New Roman"/>
          <w:sz w:val="24"/>
          <w:szCs w:val="24"/>
        </w:rPr>
        <w:fldChar w:fldCharType="separate"/>
      </w:r>
      <w:r w:rsidR="001E647B" w:rsidRPr="00FB2075">
        <w:rPr>
          <w:rFonts w:ascii="Times New Roman" w:hAnsi="Times New Roman" w:cs="Times New Roman"/>
          <w:noProof/>
          <w:sz w:val="24"/>
          <w:szCs w:val="24"/>
        </w:rPr>
        <w:t>(Ritchie, 2008, 2009)</w:t>
      </w:r>
      <w:r w:rsidR="001E647B" w:rsidRPr="00FB2075">
        <w:rPr>
          <w:rFonts w:ascii="Times New Roman" w:hAnsi="Times New Roman" w:cs="Times New Roman"/>
          <w:sz w:val="24"/>
          <w:szCs w:val="24"/>
        </w:rPr>
        <w:fldChar w:fldCharType="end"/>
      </w:r>
      <w:r w:rsidR="00261ECB" w:rsidRPr="00FB2075">
        <w:rPr>
          <w:rFonts w:ascii="Times New Roman" w:hAnsi="Times New Roman" w:cs="Times New Roman"/>
          <w:sz w:val="24"/>
          <w:szCs w:val="24"/>
        </w:rPr>
        <w:t xml:space="preserve">. </w:t>
      </w:r>
      <w:r w:rsidR="008370F1" w:rsidRPr="00FB2075">
        <w:rPr>
          <w:rFonts w:ascii="Times New Roman" w:hAnsi="Times New Roman" w:cs="Times New Roman"/>
          <w:sz w:val="24"/>
          <w:szCs w:val="24"/>
        </w:rPr>
        <w:t>Evidence included in this review may also be a limitation.</w:t>
      </w:r>
      <w:r w:rsidR="0024102F" w:rsidRPr="00FB2075">
        <w:rPr>
          <w:rFonts w:ascii="Times New Roman" w:hAnsi="Times New Roman" w:cs="Times New Roman"/>
          <w:sz w:val="24"/>
          <w:szCs w:val="24"/>
        </w:rPr>
        <w:t xml:space="preserve"> Some </w:t>
      </w:r>
      <w:r w:rsidR="00CF47EC" w:rsidRPr="00FB2075">
        <w:rPr>
          <w:rFonts w:ascii="Times New Roman" w:hAnsi="Times New Roman" w:cs="Times New Roman"/>
          <w:sz w:val="24"/>
          <w:szCs w:val="24"/>
        </w:rPr>
        <w:t xml:space="preserve">of the </w:t>
      </w:r>
      <w:r w:rsidR="008370F1" w:rsidRPr="00FB2075">
        <w:rPr>
          <w:rFonts w:ascii="Times New Roman" w:hAnsi="Times New Roman" w:cs="Times New Roman"/>
          <w:sz w:val="24"/>
          <w:szCs w:val="24"/>
        </w:rPr>
        <w:t>included publications</w:t>
      </w:r>
      <w:r w:rsidR="0024102F" w:rsidRPr="00FB2075">
        <w:rPr>
          <w:rFonts w:ascii="Times New Roman" w:hAnsi="Times New Roman" w:cs="Times New Roman"/>
          <w:sz w:val="24"/>
          <w:szCs w:val="24"/>
        </w:rPr>
        <w:t xml:space="preserve"> missed important</w:t>
      </w:r>
      <w:r w:rsidR="008370F1" w:rsidRPr="00FB2075">
        <w:rPr>
          <w:rFonts w:ascii="Times New Roman" w:hAnsi="Times New Roman" w:cs="Times New Roman"/>
          <w:sz w:val="24"/>
          <w:szCs w:val="24"/>
        </w:rPr>
        <w:t>, basic</w:t>
      </w:r>
      <w:r w:rsidR="0024102F" w:rsidRPr="00FB2075">
        <w:rPr>
          <w:rFonts w:ascii="Times New Roman" w:hAnsi="Times New Roman" w:cs="Times New Roman"/>
          <w:sz w:val="24"/>
          <w:szCs w:val="24"/>
        </w:rPr>
        <w:t xml:space="preserve"> information such as the </w:t>
      </w:r>
      <w:r w:rsidR="008370F1" w:rsidRPr="00FB2075">
        <w:rPr>
          <w:rFonts w:ascii="Times New Roman" w:hAnsi="Times New Roman" w:cs="Times New Roman"/>
          <w:sz w:val="24"/>
          <w:szCs w:val="24"/>
        </w:rPr>
        <w:t>time</w:t>
      </w:r>
      <w:r w:rsidR="00CF47EC" w:rsidRPr="00FB2075">
        <w:rPr>
          <w:rFonts w:ascii="Times New Roman" w:hAnsi="Times New Roman" w:cs="Times New Roman"/>
          <w:sz w:val="24"/>
          <w:szCs w:val="24"/>
        </w:rPr>
        <w:t>-</w:t>
      </w:r>
      <w:r w:rsidR="008370F1" w:rsidRPr="00FB2075">
        <w:rPr>
          <w:rFonts w:ascii="Times New Roman" w:hAnsi="Times New Roman" w:cs="Times New Roman"/>
          <w:sz w:val="24"/>
          <w:szCs w:val="24"/>
        </w:rPr>
        <w:t>frame</w:t>
      </w:r>
      <w:r w:rsidR="0024102F" w:rsidRPr="00FB2075">
        <w:rPr>
          <w:rFonts w:ascii="Times New Roman" w:hAnsi="Times New Roman" w:cs="Times New Roman"/>
          <w:sz w:val="24"/>
          <w:szCs w:val="24"/>
        </w:rPr>
        <w:t xml:space="preserve"> of </w:t>
      </w:r>
      <w:r w:rsidR="008370F1" w:rsidRPr="00FB2075">
        <w:rPr>
          <w:rFonts w:ascii="Times New Roman" w:hAnsi="Times New Roman" w:cs="Times New Roman"/>
          <w:sz w:val="24"/>
          <w:szCs w:val="24"/>
        </w:rPr>
        <w:t>data collection</w:t>
      </w:r>
      <w:r w:rsidR="0024102F" w:rsidRPr="00FB2075">
        <w:rPr>
          <w:rFonts w:ascii="Times New Roman" w:hAnsi="Times New Roman" w:cs="Times New Roman"/>
          <w:sz w:val="24"/>
          <w:szCs w:val="24"/>
        </w:rPr>
        <w:t xml:space="preserve"> or the sample size (see Table 1). Furthermore, most publications included in this re</w:t>
      </w:r>
      <w:r w:rsidR="009F23B3" w:rsidRPr="00FB2075">
        <w:rPr>
          <w:rFonts w:ascii="Times New Roman" w:hAnsi="Times New Roman" w:cs="Times New Roman"/>
          <w:sz w:val="24"/>
          <w:szCs w:val="24"/>
        </w:rPr>
        <w:t xml:space="preserve">view relied on data gathered by </w:t>
      </w:r>
      <w:r w:rsidR="0024102F" w:rsidRPr="00FB2075">
        <w:rPr>
          <w:rFonts w:ascii="Times New Roman" w:hAnsi="Times New Roman" w:cs="Times New Roman"/>
          <w:sz w:val="24"/>
          <w:szCs w:val="24"/>
        </w:rPr>
        <w:t xml:space="preserve">surveys and databases. Cross-sectional surveys are regularly considered to be the lowest quality of evidence in health research </w:t>
      </w:r>
      <w:r w:rsidR="0024102F" w:rsidRPr="00FB2075">
        <w:rPr>
          <w:rFonts w:ascii="Times New Roman" w:hAnsi="Times New Roman" w:cs="Times New Roman"/>
          <w:sz w:val="24"/>
          <w:szCs w:val="24"/>
        </w:rPr>
        <w:fldChar w:fldCharType="begin"/>
      </w:r>
      <w:r w:rsidR="00E66836" w:rsidRPr="00FB2075">
        <w:rPr>
          <w:rFonts w:ascii="Times New Roman" w:hAnsi="Times New Roman" w:cs="Times New Roman"/>
          <w:sz w:val="24"/>
          <w:szCs w:val="24"/>
        </w:rPr>
        <w:instrText xml:space="preserve"> ADDIN EN.CITE &lt;EndNote&gt;&lt;Cite&gt;&lt;Author&gt;National Health and Medical Research Council&lt;/Author&gt;&lt;Year&gt;2009&lt;/Year&gt;&lt;RecNum&gt;48&lt;/RecNum&gt;&lt;DisplayText&gt;(National Health and Medical Research Council, 2009)&lt;/DisplayText&gt;&lt;record&gt;&lt;rec-number&gt;48&lt;/rec-number&gt;&lt;foreign-keys&gt;&lt;key app="EN" db-id="t99twzszpwswsyee0r7przwba5txxtwzxwva" timestamp="1569465100"&gt;48&lt;/key&gt;&lt;/foreign-keys&gt;&lt;ref-type name="Government Document"&gt;46&lt;/ref-type&gt;&lt;contributors&gt;&lt;authors&gt;&lt;author&gt;National Health and Medical Research Council,&lt;/author&gt;&lt;/authors&gt;&lt;/contributors&gt;&lt;titles&gt;&lt;title&gt;NHMRC additional levels of evidence and grades for recommendations for developers of guidelines.&lt;/title&gt;&lt;/titles&gt;&lt;dates&gt;&lt;year&gt;2009&lt;/year&gt;&lt;/dates&gt;&lt;pub-location&gt;Canberra, Australia&lt;/pub-location&gt;&lt;urls&gt;&lt;related-urls&gt;&lt;url&gt;https://www.nhmrc.gov.au/_files_nhmrc/file/guidelines/developers/nhmrc_levels_grades_evidence_120423.pdf&lt;/url&gt;&lt;/related-urls&gt;&lt;/urls&gt;&lt;access-date&gt;09.05.2018&lt;/access-date&gt;&lt;/record&gt;&lt;/Cite&gt;&lt;/EndNote&gt;</w:instrText>
      </w:r>
      <w:r w:rsidR="0024102F" w:rsidRPr="00FB2075">
        <w:rPr>
          <w:rFonts w:ascii="Times New Roman" w:hAnsi="Times New Roman" w:cs="Times New Roman"/>
          <w:sz w:val="24"/>
          <w:szCs w:val="24"/>
        </w:rPr>
        <w:fldChar w:fldCharType="separate"/>
      </w:r>
      <w:r w:rsidR="00273D29" w:rsidRPr="00FB2075">
        <w:rPr>
          <w:rFonts w:ascii="Times New Roman" w:hAnsi="Times New Roman" w:cs="Times New Roman"/>
          <w:noProof/>
          <w:sz w:val="24"/>
          <w:szCs w:val="24"/>
        </w:rPr>
        <w:t>(National Health and Medical Research Council, 2009)</w:t>
      </w:r>
      <w:r w:rsidR="0024102F" w:rsidRPr="00FB2075">
        <w:rPr>
          <w:rFonts w:ascii="Times New Roman" w:hAnsi="Times New Roman" w:cs="Times New Roman"/>
          <w:sz w:val="24"/>
          <w:szCs w:val="24"/>
        </w:rPr>
        <w:fldChar w:fldCharType="end"/>
      </w:r>
      <w:r w:rsidR="009F23B3" w:rsidRPr="00FB2075">
        <w:rPr>
          <w:rFonts w:ascii="Times New Roman" w:hAnsi="Times New Roman" w:cs="Times New Roman"/>
          <w:sz w:val="24"/>
          <w:szCs w:val="24"/>
        </w:rPr>
        <w:t>,</w:t>
      </w:r>
      <w:r w:rsidR="0024102F" w:rsidRPr="00FB2075">
        <w:rPr>
          <w:rFonts w:ascii="Times New Roman" w:hAnsi="Times New Roman" w:cs="Times New Roman"/>
          <w:sz w:val="24"/>
          <w:szCs w:val="24"/>
        </w:rPr>
        <w:t xml:space="preserve"> and are</w:t>
      </w:r>
      <w:r w:rsidR="008370F1" w:rsidRPr="00FB2075">
        <w:rPr>
          <w:rFonts w:ascii="Times New Roman" w:hAnsi="Times New Roman" w:cs="Times New Roman"/>
          <w:sz w:val="24"/>
          <w:szCs w:val="24"/>
        </w:rPr>
        <w:t>, among others,</w:t>
      </w:r>
      <w:r w:rsidR="0024102F" w:rsidRPr="00FB2075">
        <w:rPr>
          <w:rFonts w:ascii="Times New Roman" w:hAnsi="Times New Roman" w:cs="Times New Roman"/>
          <w:sz w:val="24"/>
          <w:szCs w:val="24"/>
        </w:rPr>
        <w:t xml:space="preserve"> </w:t>
      </w:r>
      <w:r w:rsidR="0024102F" w:rsidRPr="00FB2075">
        <w:rPr>
          <w:rFonts w:ascii="Times New Roman" w:hAnsi="Times New Roman" w:cs="Times New Roman"/>
          <w:sz w:val="24"/>
          <w:szCs w:val="24"/>
        </w:rPr>
        <w:lastRenderedPageBreak/>
        <w:t xml:space="preserve">prone to selection and participation bias. The effects of participation bias may be even stronger in studies conducted </w:t>
      </w:r>
      <w:r w:rsidR="009F23B3" w:rsidRPr="00FB2075">
        <w:rPr>
          <w:rFonts w:ascii="Times New Roman" w:hAnsi="Times New Roman" w:cs="Times New Roman"/>
          <w:sz w:val="24"/>
          <w:szCs w:val="24"/>
        </w:rPr>
        <w:t xml:space="preserve">during or </w:t>
      </w:r>
      <w:r w:rsidR="0024102F" w:rsidRPr="00FB2075">
        <w:rPr>
          <w:rFonts w:ascii="Times New Roman" w:hAnsi="Times New Roman" w:cs="Times New Roman"/>
          <w:sz w:val="24"/>
          <w:szCs w:val="24"/>
        </w:rPr>
        <w:t xml:space="preserve">shortly after a natural disaster. </w:t>
      </w:r>
      <w:r w:rsidR="008370F1" w:rsidRPr="00FB2075">
        <w:rPr>
          <w:rFonts w:ascii="Times New Roman" w:hAnsi="Times New Roman" w:cs="Times New Roman"/>
          <w:sz w:val="24"/>
          <w:szCs w:val="24"/>
        </w:rPr>
        <w:t xml:space="preserve">Stressful life events may also heighten the risk of recall bias. </w:t>
      </w:r>
      <w:r w:rsidR="0024102F" w:rsidRPr="00FB2075">
        <w:rPr>
          <w:rFonts w:ascii="Times New Roman" w:hAnsi="Times New Roman" w:cs="Times New Roman"/>
          <w:sz w:val="24"/>
          <w:szCs w:val="24"/>
        </w:rPr>
        <w:t xml:space="preserve">Similarly, database research may not identify all relevant cases for a study as a result of faulty and/or missing entries. </w:t>
      </w:r>
      <w:bookmarkStart w:id="6" w:name="_Hlk15238226"/>
      <w:r w:rsidR="00F52467" w:rsidRPr="00FB2075">
        <w:rPr>
          <w:rFonts w:ascii="Times New Roman" w:hAnsi="Times New Roman" w:cs="Times New Roman"/>
          <w:sz w:val="24"/>
          <w:szCs w:val="24"/>
        </w:rPr>
        <w:t xml:space="preserve">Additionally, this review did not </w:t>
      </w:r>
      <w:r w:rsidR="002A59B2" w:rsidRPr="00FB2075">
        <w:rPr>
          <w:rFonts w:ascii="Times New Roman" w:hAnsi="Times New Roman" w:cs="Times New Roman"/>
          <w:sz w:val="24"/>
          <w:szCs w:val="24"/>
        </w:rPr>
        <w:t xml:space="preserve">specifically aim at </w:t>
      </w:r>
      <w:r w:rsidR="00F52467" w:rsidRPr="00FB2075">
        <w:rPr>
          <w:rFonts w:ascii="Times New Roman" w:hAnsi="Times New Roman" w:cs="Times New Roman"/>
          <w:sz w:val="24"/>
          <w:szCs w:val="24"/>
        </w:rPr>
        <w:t>explor</w:t>
      </w:r>
      <w:r w:rsidR="002A59B2" w:rsidRPr="00FB2075">
        <w:rPr>
          <w:rFonts w:ascii="Times New Roman" w:hAnsi="Times New Roman" w:cs="Times New Roman"/>
          <w:sz w:val="24"/>
          <w:szCs w:val="24"/>
        </w:rPr>
        <w:t>ing</w:t>
      </w:r>
      <w:r w:rsidR="00F52467" w:rsidRPr="00FB2075">
        <w:rPr>
          <w:rFonts w:ascii="Times New Roman" w:hAnsi="Times New Roman" w:cs="Times New Roman"/>
          <w:sz w:val="24"/>
          <w:szCs w:val="24"/>
        </w:rPr>
        <w:t xml:space="preserve"> </w:t>
      </w:r>
      <w:r w:rsidR="005F6816" w:rsidRPr="00FB2075">
        <w:rPr>
          <w:rFonts w:ascii="Times New Roman" w:hAnsi="Times New Roman" w:cs="Times New Roman"/>
          <w:sz w:val="24"/>
          <w:szCs w:val="24"/>
        </w:rPr>
        <w:t xml:space="preserve">impacts on flood behaviour of </w:t>
      </w:r>
      <w:r w:rsidR="002A59B2" w:rsidRPr="00FB2075">
        <w:rPr>
          <w:rFonts w:ascii="Times New Roman" w:hAnsi="Times New Roman" w:cs="Times New Roman"/>
          <w:sz w:val="24"/>
          <w:szCs w:val="24"/>
        </w:rPr>
        <w:t xml:space="preserve">specific populations such as </w:t>
      </w:r>
      <w:r w:rsidR="005F6816" w:rsidRPr="00FB2075">
        <w:rPr>
          <w:rFonts w:ascii="Times New Roman" w:hAnsi="Times New Roman" w:cs="Times New Roman"/>
          <w:sz w:val="24"/>
          <w:szCs w:val="24"/>
        </w:rPr>
        <w:t>vulnerable</w:t>
      </w:r>
      <w:r w:rsidR="00F52467" w:rsidRPr="00FB2075">
        <w:rPr>
          <w:rFonts w:ascii="Times New Roman" w:hAnsi="Times New Roman" w:cs="Times New Roman"/>
          <w:sz w:val="24"/>
          <w:szCs w:val="24"/>
        </w:rPr>
        <w:t xml:space="preserve"> groups </w:t>
      </w:r>
      <w:r w:rsidR="002A59B2" w:rsidRPr="00FB2075">
        <w:rPr>
          <w:rFonts w:ascii="Times New Roman" w:hAnsi="Times New Roman" w:cs="Times New Roman"/>
          <w:sz w:val="24"/>
          <w:szCs w:val="24"/>
        </w:rPr>
        <w:t xml:space="preserve">(e.g., people living with a disability or </w:t>
      </w:r>
      <w:r w:rsidR="00F52467" w:rsidRPr="00FB2075">
        <w:rPr>
          <w:rFonts w:ascii="Times New Roman" w:hAnsi="Times New Roman" w:cs="Times New Roman"/>
          <w:sz w:val="24"/>
          <w:szCs w:val="24"/>
        </w:rPr>
        <w:t>linguistic minorities</w:t>
      </w:r>
      <w:r w:rsidR="002A59B2" w:rsidRPr="00FB2075">
        <w:rPr>
          <w:rFonts w:ascii="Times New Roman" w:hAnsi="Times New Roman" w:cs="Times New Roman"/>
          <w:sz w:val="24"/>
          <w:szCs w:val="24"/>
        </w:rPr>
        <w:t>)</w:t>
      </w:r>
      <w:r w:rsidR="00F52467" w:rsidRPr="00FB2075">
        <w:rPr>
          <w:rFonts w:ascii="Times New Roman" w:hAnsi="Times New Roman" w:cs="Times New Roman"/>
          <w:sz w:val="24"/>
          <w:szCs w:val="24"/>
        </w:rPr>
        <w:t xml:space="preserve">. </w:t>
      </w:r>
      <w:bookmarkEnd w:id="6"/>
    </w:p>
    <w:p w14:paraId="7E7338D6" w14:textId="77777777" w:rsidR="00A6567C" w:rsidRPr="00FB2075" w:rsidRDefault="00A6567C" w:rsidP="007A0F30">
      <w:pPr>
        <w:pStyle w:val="Heading1"/>
        <w:spacing w:before="0" w:line="480" w:lineRule="auto"/>
        <w:rPr>
          <w:rFonts w:ascii="Times New Roman" w:hAnsi="Times New Roman" w:cs="Times New Roman"/>
          <w:b/>
          <w:color w:val="auto"/>
          <w:sz w:val="24"/>
          <w:szCs w:val="24"/>
        </w:rPr>
      </w:pPr>
      <w:r w:rsidRPr="00FB2075">
        <w:rPr>
          <w:rFonts w:ascii="Times New Roman" w:hAnsi="Times New Roman" w:cs="Times New Roman"/>
          <w:b/>
          <w:color w:val="auto"/>
          <w:sz w:val="24"/>
          <w:szCs w:val="24"/>
        </w:rPr>
        <w:t>Conclusion</w:t>
      </w:r>
    </w:p>
    <w:p w14:paraId="072EE274" w14:textId="60CC969F" w:rsidR="00A6567C" w:rsidRPr="00FB2075" w:rsidRDefault="009412A8" w:rsidP="001E647B">
      <w:pPr>
        <w:spacing w:after="0" w:line="480" w:lineRule="auto"/>
        <w:ind w:firstLine="720"/>
        <w:rPr>
          <w:rFonts w:ascii="Times New Roman" w:hAnsi="Times New Roman" w:cs="Times New Roman"/>
          <w:sz w:val="24"/>
          <w:szCs w:val="24"/>
        </w:rPr>
      </w:pPr>
      <w:r w:rsidRPr="00FB2075">
        <w:rPr>
          <w:rFonts w:ascii="Times New Roman" w:hAnsi="Times New Roman" w:cs="Times New Roman"/>
          <w:sz w:val="24"/>
          <w:szCs w:val="24"/>
        </w:rPr>
        <w:t>This systematic review identified a range of human behaviours in and around flood</w:t>
      </w:r>
      <w:r w:rsidR="003B0D79" w:rsidRPr="00FB2075">
        <w:rPr>
          <w:rFonts w:ascii="Times New Roman" w:hAnsi="Times New Roman" w:cs="Times New Roman"/>
          <w:sz w:val="24"/>
          <w:szCs w:val="24"/>
        </w:rPr>
        <w:t>water during a flood event</w:t>
      </w:r>
      <w:r w:rsidRPr="00FB2075">
        <w:rPr>
          <w:rFonts w:ascii="Times New Roman" w:hAnsi="Times New Roman" w:cs="Times New Roman"/>
          <w:sz w:val="24"/>
          <w:szCs w:val="24"/>
        </w:rPr>
        <w:t xml:space="preserve">, with common themes being activities and risk-taking behaviours; </w:t>
      </w:r>
      <w:r w:rsidR="003362B6" w:rsidRPr="00FB2075">
        <w:rPr>
          <w:rFonts w:ascii="Times New Roman" w:hAnsi="Times New Roman" w:cs="Times New Roman"/>
          <w:sz w:val="24"/>
          <w:szCs w:val="24"/>
        </w:rPr>
        <w:t xml:space="preserve">loss reduction, </w:t>
      </w:r>
      <w:r w:rsidRPr="00FB2075">
        <w:rPr>
          <w:rFonts w:ascii="Times New Roman" w:hAnsi="Times New Roman" w:cs="Times New Roman"/>
          <w:sz w:val="24"/>
          <w:szCs w:val="24"/>
        </w:rPr>
        <w:t xml:space="preserve">knowledge, </w:t>
      </w:r>
      <w:r w:rsidR="003362B6" w:rsidRPr="00FB2075">
        <w:rPr>
          <w:rFonts w:ascii="Times New Roman" w:hAnsi="Times New Roman" w:cs="Times New Roman"/>
          <w:sz w:val="24"/>
          <w:szCs w:val="24"/>
        </w:rPr>
        <w:t xml:space="preserve">and </w:t>
      </w:r>
      <w:r w:rsidRPr="00FB2075">
        <w:rPr>
          <w:rFonts w:ascii="Times New Roman" w:hAnsi="Times New Roman" w:cs="Times New Roman"/>
          <w:sz w:val="24"/>
          <w:szCs w:val="24"/>
        </w:rPr>
        <w:t xml:space="preserve">warnings; and diet and hygiene. </w:t>
      </w:r>
      <w:r w:rsidR="003B0D79" w:rsidRPr="00FB2075">
        <w:rPr>
          <w:rFonts w:ascii="Times New Roman" w:hAnsi="Times New Roman" w:cs="Times New Roman"/>
          <w:sz w:val="24"/>
          <w:szCs w:val="24"/>
        </w:rPr>
        <w:t xml:space="preserve">This review also had limitations which prevented definitive conclusions being made. What does seem apparent is the limited knowledge of the </w:t>
      </w:r>
      <w:r w:rsidR="004C35BE" w:rsidRPr="00FB2075">
        <w:rPr>
          <w:rFonts w:ascii="Times New Roman" w:hAnsi="Times New Roman" w:cs="Times New Roman"/>
          <w:sz w:val="24"/>
          <w:szCs w:val="24"/>
        </w:rPr>
        <w:t xml:space="preserve">social psychological </w:t>
      </w:r>
      <w:r w:rsidR="003B0D79" w:rsidRPr="00FB2075">
        <w:rPr>
          <w:rFonts w:ascii="Times New Roman" w:hAnsi="Times New Roman" w:cs="Times New Roman"/>
          <w:sz w:val="24"/>
          <w:szCs w:val="24"/>
        </w:rPr>
        <w:t xml:space="preserve">mechanisms that guide behavioural responses in a flood event. </w:t>
      </w:r>
      <w:r w:rsidR="005A51A1" w:rsidRPr="00FB2075">
        <w:rPr>
          <w:rFonts w:ascii="Times New Roman" w:hAnsi="Times New Roman" w:cs="Times New Roman"/>
          <w:sz w:val="24"/>
          <w:szCs w:val="24"/>
        </w:rPr>
        <w:t>This knowledge is important to gain given flood damages to society also include psychological consequences</w:t>
      </w:r>
      <w:r w:rsidR="001E647B" w:rsidRPr="00FB2075">
        <w:rPr>
          <w:rFonts w:ascii="Times New Roman" w:hAnsi="Times New Roman" w:cs="Times New Roman"/>
          <w:sz w:val="24"/>
          <w:szCs w:val="24"/>
        </w:rPr>
        <w:t xml:space="preserve"> </w:t>
      </w:r>
      <w:r w:rsidR="001E647B" w:rsidRPr="00FB2075">
        <w:rPr>
          <w:rFonts w:ascii="Times New Roman" w:hAnsi="Times New Roman" w:cs="Times New Roman"/>
          <w:sz w:val="24"/>
          <w:szCs w:val="24"/>
        </w:rPr>
        <w:fldChar w:fldCharType="begin"/>
      </w:r>
      <w:r w:rsidR="001E647B" w:rsidRPr="00FB2075">
        <w:rPr>
          <w:rFonts w:ascii="Times New Roman" w:hAnsi="Times New Roman" w:cs="Times New Roman"/>
          <w:sz w:val="24"/>
          <w:szCs w:val="24"/>
        </w:rPr>
        <w:instrText xml:space="preserve"> ADDIN EN.CITE &lt;EndNote&gt;&lt;Cite&gt;&lt;Author&gt;Tapsell&lt;/Author&gt;&lt;Year&gt;2011&lt;/Year&gt;&lt;RecNum&gt;105&lt;/RecNum&gt;&lt;DisplayText&gt;(Tapsell, 2011)&lt;/DisplayText&gt;&lt;record&gt;&lt;rec-number&gt;105&lt;/rec-number&gt;&lt;foreign-keys&gt;&lt;key app="EN" db-id="t99twzszpwswsyee0r7przwba5txxtwzxwva" timestamp="1569798885"&gt;105&lt;/key&gt;&lt;/foreign-keys&gt;&lt;ref-type name="Book Section"&gt;5&lt;/ref-type&gt;&lt;contributors&gt;&lt;authors&gt;&lt;author&gt;Tapsell, S.&lt;/author&gt;&lt;/authors&gt;&lt;secondary-authors&gt;&lt;author&gt;Pender, G.&lt;/author&gt;&lt;author&gt;Faulkner, H.&lt;/author&gt;&lt;/secondary-authors&gt;&lt;/contributors&gt;&lt;titles&gt;&lt;title&gt;Socio-psychological dimensions of flood risk management&lt;/title&gt;&lt;secondary-title&gt;Flood risk science and management&lt;/secondary-title&gt;&lt;/titles&gt;&lt;periodical&gt;&lt;full-title&gt;Flood risk science and management&lt;/full-title&gt;&lt;/periodical&gt;&lt;dates&gt;&lt;year&gt;2011&lt;/year&gt;&lt;/dates&gt;&lt;pub-location&gt;Oxford, United Kingdom&lt;/pub-location&gt;&lt;publisher&gt;Wiley-Blackwell&lt;/publisher&gt;&lt;urls&gt;&lt;/urls&gt;&lt;/record&gt;&lt;/Cite&gt;&lt;/EndNote&gt;</w:instrText>
      </w:r>
      <w:r w:rsidR="001E647B" w:rsidRPr="00FB2075">
        <w:rPr>
          <w:rFonts w:ascii="Times New Roman" w:hAnsi="Times New Roman" w:cs="Times New Roman"/>
          <w:sz w:val="24"/>
          <w:szCs w:val="24"/>
        </w:rPr>
        <w:fldChar w:fldCharType="separate"/>
      </w:r>
      <w:r w:rsidR="001E647B" w:rsidRPr="00FB2075">
        <w:rPr>
          <w:rFonts w:ascii="Times New Roman" w:hAnsi="Times New Roman" w:cs="Times New Roman"/>
          <w:noProof/>
          <w:sz w:val="24"/>
          <w:szCs w:val="24"/>
        </w:rPr>
        <w:t>(Tapsell, 2011)</w:t>
      </w:r>
      <w:r w:rsidR="001E647B" w:rsidRPr="00FB2075">
        <w:rPr>
          <w:rFonts w:ascii="Times New Roman" w:hAnsi="Times New Roman" w:cs="Times New Roman"/>
          <w:sz w:val="24"/>
          <w:szCs w:val="24"/>
        </w:rPr>
        <w:fldChar w:fldCharType="end"/>
      </w:r>
      <w:r w:rsidR="005A51A1" w:rsidRPr="00FB2075">
        <w:rPr>
          <w:rFonts w:ascii="Times New Roman" w:hAnsi="Times New Roman" w:cs="Times New Roman"/>
          <w:sz w:val="24"/>
          <w:szCs w:val="24"/>
        </w:rPr>
        <w:t xml:space="preserve">. </w:t>
      </w:r>
      <w:r w:rsidR="003B0D79" w:rsidRPr="00FB2075">
        <w:rPr>
          <w:rFonts w:ascii="Times New Roman" w:hAnsi="Times New Roman" w:cs="Times New Roman"/>
          <w:sz w:val="24"/>
          <w:szCs w:val="24"/>
        </w:rPr>
        <w:t>F</w:t>
      </w:r>
      <w:r w:rsidRPr="00FB2075">
        <w:rPr>
          <w:rFonts w:ascii="Times New Roman" w:hAnsi="Times New Roman" w:cs="Times New Roman"/>
          <w:sz w:val="24"/>
          <w:szCs w:val="24"/>
        </w:rPr>
        <w:t>urther exploration of methods to improve preparedness, increase the likelihood of evacuation</w:t>
      </w:r>
      <w:r w:rsidR="00F01007" w:rsidRPr="00FB2075">
        <w:rPr>
          <w:rFonts w:ascii="Times New Roman" w:hAnsi="Times New Roman" w:cs="Times New Roman"/>
          <w:sz w:val="24"/>
          <w:szCs w:val="24"/>
        </w:rPr>
        <w:t>,</w:t>
      </w:r>
      <w:r w:rsidRPr="00FB2075">
        <w:rPr>
          <w:rFonts w:ascii="Times New Roman" w:hAnsi="Times New Roman" w:cs="Times New Roman"/>
          <w:sz w:val="24"/>
          <w:szCs w:val="24"/>
        </w:rPr>
        <w:t xml:space="preserve"> and reduce </w:t>
      </w:r>
      <w:r w:rsidR="003B0D79" w:rsidRPr="00FB2075">
        <w:rPr>
          <w:rFonts w:ascii="Times New Roman" w:hAnsi="Times New Roman" w:cs="Times New Roman"/>
          <w:sz w:val="24"/>
          <w:szCs w:val="24"/>
        </w:rPr>
        <w:t>‘</w:t>
      </w:r>
      <w:r w:rsidRPr="00FB2075">
        <w:rPr>
          <w:rFonts w:ascii="Times New Roman" w:hAnsi="Times New Roman" w:cs="Times New Roman"/>
          <w:sz w:val="24"/>
          <w:szCs w:val="24"/>
        </w:rPr>
        <w:t>risky</w:t>
      </w:r>
      <w:r w:rsidR="003B0D79" w:rsidRPr="00FB2075">
        <w:rPr>
          <w:rFonts w:ascii="Times New Roman" w:hAnsi="Times New Roman" w:cs="Times New Roman"/>
          <w:sz w:val="24"/>
          <w:szCs w:val="24"/>
        </w:rPr>
        <w:t>’</w:t>
      </w:r>
      <w:r w:rsidRPr="00FB2075">
        <w:rPr>
          <w:rFonts w:ascii="Times New Roman" w:hAnsi="Times New Roman" w:cs="Times New Roman"/>
          <w:sz w:val="24"/>
          <w:szCs w:val="24"/>
        </w:rPr>
        <w:t xml:space="preserve"> behaviour during floods</w:t>
      </w:r>
      <w:r w:rsidR="003B0D79" w:rsidRPr="00FB2075">
        <w:rPr>
          <w:rFonts w:ascii="Times New Roman" w:hAnsi="Times New Roman" w:cs="Times New Roman"/>
          <w:sz w:val="24"/>
          <w:szCs w:val="24"/>
        </w:rPr>
        <w:t xml:space="preserve"> is needed</w:t>
      </w:r>
      <w:r w:rsidRPr="00FB2075">
        <w:rPr>
          <w:rFonts w:ascii="Times New Roman" w:hAnsi="Times New Roman" w:cs="Times New Roman"/>
          <w:sz w:val="24"/>
          <w:szCs w:val="24"/>
        </w:rPr>
        <w:t>. Future studies should prioritise addressing these gaps to enhance the evidence</w:t>
      </w:r>
      <w:r w:rsidR="00551443" w:rsidRPr="00FB2075">
        <w:rPr>
          <w:rFonts w:ascii="Times New Roman" w:hAnsi="Times New Roman" w:cs="Times New Roman"/>
          <w:sz w:val="24"/>
          <w:szCs w:val="24"/>
        </w:rPr>
        <w:t>-</w:t>
      </w:r>
      <w:r w:rsidRPr="00FB2075">
        <w:rPr>
          <w:rFonts w:ascii="Times New Roman" w:hAnsi="Times New Roman" w:cs="Times New Roman"/>
          <w:sz w:val="24"/>
          <w:szCs w:val="24"/>
        </w:rPr>
        <w:t xml:space="preserve">base for reducing </w:t>
      </w:r>
      <w:r w:rsidR="00B76579" w:rsidRPr="00FB2075">
        <w:rPr>
          <w:rFonts w:ascii="Times New Roman" w:hAnsi="Times New Roman" w:cs="Times New Roman"/>
          <w:sz w:val="24"/>
          <w:szCs w:val="24"/>
        </w:rPr>
        <w:t xml:space="preserve">the impact of floods including </w:t>
      </w:r>
      <w:r w:rsidRPr="00FB2075">
        <w:rPr>
          <w:rFonts w:ascii="Times New Roman" w:hAnsi="Times New Roman" w:cs="Times New Roman"/>
          <w:sz w:val="24"/>
          <w:szCs w:val="24"/>
        </w:rPr>
        <w:t xml:space="preserve">flood-related mortality and morbidity. </w:t>
      </w:r>
      <w:r w:rsidR="00A6567C" w:rsidRPr="00FB2075">
        <w:rPr>
          <w:rFonts w:ascii="Times New Roman" w:hAnsi="Times New Roman" w:cs="Times New Roman"/>
          <w:sz w:val="24"/>
          <w:szCs w:val="24"/>
        </w:rPr>
        <w:br w:type="page"/>
      </w:r>
    </w:p>
    <w:p w14:paraId="2CB23C0E" w14:textId="77777777" w:rsidR="00A6567C" w:rsidRPr="00FB2075" w:rsidRDefault="00A6567C" w:rsidP="00A61F37">
      <w:pPr>
        <w:pStyle w:val="Heading1"/>
        <w:spacing w:before="0" w:line="480" w:lineRule="auto"/>
        <w:jc w:val="center"/>
        <w:rPr>
          <w:rFonts w:ascii="Times New Roman" w:hAnsi="Times New Roman" w:cs="Times New Roman"/>
          <w:b/>
          <w:color w:val="auto"/>
          <w:sz w:val="24"/>
          <w:szCs w:val="24"/>
        </w:rPr>
      </w:pPr>
      <w:r w:rsidRPr="00FB2075">
        <w:rPr>
          <w:rFonts w:ascii="Times New Roman" w:hAnsi="Times New Roman" w:cs="Times New Roman"/>
          <w:b/>
          <w:color w:val="auto"/>
          <w:sz w:val="24"/>
          <w:szCs w:val="24"/>
        </w:rPr>
        <w:lastRenderedPageBreak/>
        <w:t>References</w:t>
      </w:r>
    </w:p>
    <w:p w14:paraId="0B876883" w14:textId="77777777" w:rsidR="003334F5" w:rsidRPr="00FB2075" w:rsidRDefault="00A6567C" w:rsidP="003334F5">
      <w:pPr>
        <w:pStyle w:val="EndNoteBibliography"/>
        <w:spacing w:after="0"/>
        <w:ind w:left="720" w:hanging="720"/>
      </w:pPr>
      <w:r w:rsidRPr="00FB2075">
        <w:rPr>
          <w:rFonts w:ascii="Times New Roman" w:hAnsi="Times New Roman" w:cs="Times New Roman"/>
          <w:sz w:val="24"/>
          <w:szCs w:val="24"/>
        </w:rPr>
        <w:fldChar w:fldCharType="begin"/>
      </w:r>
      <w:r w:rsidRPr="00FB2075">
        <w:rPr>
          <w:rFonts w:ascii="Times New Roman" w:hAnsi="Times New Roman" w:cs="Times New Roman"/>
          <w:sz w:val="24"/>
          <w:szCs w:val="24"/>
        </w:rPr>
        <w:instrText xml:space="preserve"> ADDIN EN.REFLIST </w:instrText>
      </w:r>
      <w:r w:rsidRPr="00FB2075">
        <w:rPr>
          <w:rFonts w:ascii="Times New Roman" w:hAnsi="Times New Roman" w:cs="Times New Roman"/>
          <w:sz w:val="24"/>
          <w:szCs w:val="24"/>
        </w:rPr>
        <w:fldChar w:fldCharType="separate"/>
      </w:r>
      <w:r w:rsidR="003334F5" w:rsidRPr="00FB2075">
        <w:t xml:space="preserve">Aceto, L., Aurora Pasqua, A., &amp; Petrucci, O. (2017). Effects of damaging hydrogeological events on people throughout 15 years in a Mediterranean region. </w:t>
      </w:r>
      <w:r w:rsidR="003334F5" w:rsidRPr="00FB2075">
        <w:rPr>
          <w:i/>
        </w:rPr>
        <w:t>Advances in Geosciences, 44</w:t>
      </w:r>
      <w:r w:rsidR="003334F5" w:rsidRPr="00FB2075">
        <w:t>, 67-77. doi:10.5194/adgeo-44-67-2017</w:t>
      </w:r>
    </w:p>
    <w:p w14:paraId="41D1B0E4" w14:textId="77777777" w:rsidR="003334F5" w:rsidRPr="00FB2075" w:rsidRDefault="003334F5" w:rsidP="003334F5">
      <w:pPr>
        <w:pStyle w:val="EndNoteBibliography"/>
        <w:spacing w:after="0"/>
        <w:ind w:left="720" w:hanging="720"/>
      </w:pPr>
      <w:r w:rsidRPr="00FB2075">
        <w:t xml:space="preserve">Adeola, F. O. (2009). Katrina cataclysm: Does duration of residency and prior experience affect impacts, evacuation, and adaptation behavior among survivors? </w:t>
      </w:r>
      <w:r w:rsidRPr="00FB2075">
        <w:rPr>
          <w:i/>
        </w:rPr>
        <w:t>Environment and Behavior, 41</w:t>
      </w:r>
      <w:r w:rsidRPr="00FB2075">
        <w:t>(4), 459-489. doi:10.1177/0013916508316651</w:t>
      </w:r>
    </w:p>
    <w:p w14:paraId="47AC6873" w14:textId="77777777" w:rsidR="003334F5" w:rsidRPr="00FB2075" w:rsidRDefault="003334F5" w:rsidP="003334F5">
      <w:pPr>
        <w:pStyle w:val="EndNoteBibliography"/>
        <w:spacing w:after="0"/>
        <w:ind w:left="720" w:hanging="720"/>
      </w:pPr>
      <w:r w:rsidRPr="00FB2075">
        <w:t xml:space="preserve">Adomah Bempah, S., &amp; Olav Øyhus, A. (2017). The role of social perception in disaster risk reduction: Beliefs, perception, and attitudes regarding flood disasters in communities along the Volta River, Ghana. </w:t>
      </w:r>
      <w:r w:rsidRPr="00FB2075">
        <w:rPr>
          <w:i/>
        </w:rPr>
        <w:t>International Journal of Disaster Risk Reduction, 23</w:t>
      </w:r>
      <w:r w:rsidRPr="00FB2075">
        <w:t>, 104-108. doi:10.1016/j.ijdrr.2017.04.009</w:t>
      </w:r>
    </w:p>
    <w:p w14:paraId="17CAA273" w14:textId="77777777" w:rsidR="003334F5" w:rsidRPr="00FB2075" w:rsidRDefault="003334F5" w:rsidP="003334F5">
      <w:pPr>
        <w:pStyle w:val="EndNoteBibliography"/>
        <w:spacing w:after="0"/>
        <w:ind w:left="720" w:hanging="720"/>
      </w:pPr>
      <w:r w:rsidRPr="00FB2075">
        <w:t xml:space="preserve">Ahmad, M., Zani, N. M., &amp; Hashim, K. F. (2015). Knowledge sharing behavior among flood victims in Malaysia. </w:t>
      </w:r>
      <w:r w:rsidRPr="00FB2075">
        <w:rPr>
          <w:i/>
        </w:rPr>
        <w:t>ARPN Journal of Engineering and Applied Sciences, 10</w:t>
      </w:r>
      <w:r w:rsidRPr="00FB2075">
        <w:t xml:space="preserve">(3), 968-976. </w:t>
      </w:r>
    </w:p>
    <w:p w14:paraId="2DC19975" w14:textId="77777777" w:rsidR="003334F5" w:rsidRPr="00FB2075" w:rsidRDefault="003334F5" w:rsidP="003334F5">
      <w:pPr>
        <w:pStyle w:val="EndNoteBibliography"/>
        <w:spacing w:after="0"/>
        <w:ind w:left="720" w:hanging="720"/>
      </w:pPr>
      <w:r w:rsidRPr="00FB2075">
        <w:t xml:space="preserve">Aisha, T. S., Wok, S., Manaf, A. M. A., &amp; Ismail, R. (2015). Exploring the use of social media during the 2014 flood in Malaysia. </w:t>
      </w:r>
      <w:r w:rsidRPr="00FB2075">
        <w:rPr>
          <w:i/>
        </w:rPr>
        <w:t>Procedia - Social and Behavioral Sciences, 211</w:t>
      </w:r>
      <w:r w:rsidRPr="00FB2075">
        <w:t>, 931-937. doi:10.1016/j.sbspro.2015.11.123</w:t>
      </w:r>
    </w:p>
    <w:p w14:paraId="572AB5A3" w14:textId="77777777" w:rsidR="003334F5" w:rsidRPr="00FB2075" w:rsidRDefault="003334F5" w:rsidP="003334F5">
      <w:pPr>
        <w:pStyle w:val="EndNoteBibliography"/>
        <w:spacing w:after="0"/>
        <w:ind w:left="720" w:hanging="720"/>
      </w:pPr>
      <w:r w:rsidRPr="00FB2075">
        <w:t xml:space="preserve">Ajibade, I., Armah, F. A., Kuuire, V. Z., Luginaah, I., McBean, G., &amp; Tenkorang, E. Y. (2015). Assessing the bio-psychosocial correlates of flood impacts in coastal areas of Lagos, Nigeria. </w:t>
      </w:r>
      <w:r w:rsidRPr="00FB2075">
        <w:rPr>
          <w:i/>
        </w:rPr>
        <w:t>Journal of Environmental Planning and Management, 58</w:t>
      </w:r>
      <w:r w:rsidRPr="00FB2075">
        <w:t>(3), 445-463. doi:10.1080/09640568.2013.861811</w:t>
      </w:r>
    </w:p>
    <w:p w14:paraId="564E0998" w14:textId="77777777" w:rsidR="003334F5" w:rsidRPr="00FB2075" w:rsidRDefault="003334F5" w:rsidP="003334F5">
      <w:pPr>
        <w:pStyle w:val="EndNoteBibliography"/>
        <w:spacing w:after="0"/>
        <w:ind w:left="720" w:hanging="720"/>
      </w:pPr>
      <w:r w:rsidRPr="00FB2075">
        <w:t xml:space="preserve">Ajibade, I., McBean, G., &amp; Bezner-Kerr, R. (2013). Urban flooding in Lagos, Nigeria: Patterns of vulnerability and resilience among women. </w:t>
      </w:r>
      <w:r w:rsidRPr="00FB2075">
        <w:rPr>
          <w:i/>
        </w:rPr>
        <w:t>Global Environmental Change, 23</w:t>
      </w:r>
      <w:r w:rsidRPr="00FB2075">
        <w:t>(6), 1714-1725. doi:10.1016/j.gloenvcha.2013.08.009</w:t>
      </w:r>
    </w:p>
    <w:p w14:paraId="407AB732" w14:textId="77777777" w:rsidR="003334F5" w:rsidRPr="00FB2075" w:rsidRDefault="003334F5" w:rsidP="003334F5">
      <w:pPr>
        <w:pStyle w:val="EndNoteBibliography"/>
        <w:spacing w:after="0"/>
        <w:ind w:left="720" w:hanging="720"/>
      </w:pPr>
      <w:r w:rsidRPr="00FB2075">
        <w:t xml:space="preserve">Akhter, Syeda R., Sarkar, Ratan K., Dutta, M., Khanom, R., Akter, N., Chowdhury, M. R., &amp; Sultan, M. (2015). Issues with families and children in a disaster context: A qualitative perspective from rural Bangladesh. </w:t>
      </w:r>
      <w:r w:rsidRPr="00FB2075">
        <w:rPr>
          <w:i/>
        </w:rPr>
        <w:t>International Journal of Disaster Risk Reduction, 13</w:t>
      </w:r>
      <w:r w:rsidRPr="00FB2075">
        <w:t>, 313-323. doi:10.1016/j.ijdrr.2015.07.011</w:t>
      </w:r>
    </w:p>
    <w:p w14:paraId="6D2FEC58" w14:textId="77777777" w:rsidR="003334F5" w:rsidRPr="00FB2075" w:rsidRDefault="003334F5" w:rsidP="003334F5">
      <w:pPr>
        <w:pStyle w:val="EndNoteBibliography"/>
        <w:spacing w:after="0"/>
        <w:ind w:left="720" w:hanging="720"/>
      </w:pPr>
      <w:r w:rsidRPr="00FB2075">
        <w:t xml:space="preserve">Alam, K., &amp; Rahman, M. H. (2014). Women in natural disasters: A case study from southern coastal region of Bangladesh. </w:t>
      </w:r>
      <w:r w:rsidRPr="00FB2075">
        <w:rPr>
          <w:i/>
        </w:rPr>
        <w:t>International Journal of Disaster Risk Reduction, 8</w:t>
      </w:r>
      <w:r w:rsidRPr="00FB2075">
        <w:t>, 68-82. doi:10.1016/j.ijdrr.2014.01.003</w:t>
      </w:r>
    </w:p>
    <w:p w14:paraId="69F72BCE" w14:textId="77777777" w:rsidR="003334F5" w:rsidRPr="00FB2075" w:rsidRDefault="003334F5" w:rsidP="003334F5">
      <w:pPr>
        <w:pStyle w:val="EndNoteBibliography"/>
        <w:spacing w:after="0"/>
        <w:ind w:left="720" w:hanging="720"/>
      </w:pPr>
      <w:r w:rsidRPr="00FB2075">
        <w:t xml:space="preserve">Alexander, D. E. (2000). </w:t>
      </w:r>
      <w:r w:rsidRPr="00FB2075">
        <w:rPr>
          <w:i/>
        </w:rPr>
        <w:t>Confronting catastrophe: New perspectives on natural disasters</w:t>
      </w:r>
      <w:r w:rsidRPr="00FB2075">
        <w:t>. New York, United States: Oxford University Press.</w:t>
      </w:r>
    </w:p>
    <w:p w14:paraId="3E94E691" w14:textId="77777777" w:rsidR="003334F5" w:rsidRPr="00FB2075" w:rsidRDefault="003334F5" w:rsidP="003334F5">
      <w:pPr>
        <w:pStyle w:val="EndNoteBibliography"/>
        <w:spacing w:after="0"/>
        <w:ind w:left="720" w:hanging="720"/>
      </w:pPr>
      <w:r w:rsidRPr="00FB2075">
        <w:t xml:space="preserve">Allaire, M. C. (2016). Disaster loss and social media: Can online information increase flood resilience? </w:t>
      </w:r>
      <w:r w:rsidRPr="00FB2075">
        <w:rPr>
          <w:i/>
        </w:rPr>
        <w:t>Water Resources Research, 52</w:t>
      </w:r>
      <w:r w:rsidRPr="00FB2075">
        <w:t>(9), 7408-7423. doi:10.1002/2016wr019243</w:t>
      </w:r>
    </w:p>
    <w:p w14:paraId="1565F579" w14:textId="77777777" w:rsidR="003334F5" w:rsidRPr="00FB2075" w:rsidRDefault="003334F5" w:rsidP="003334F5">
      <w:pPr>
        <w:pStyle w:val="EndNoteBibliography"/>
        <w:spacing w:after="0"/>
        <w:ind w:left="720" w:hanging="720"/>
      </w:pPr>
      <w:r w:rsidRPr="00FB2075">
        <w:t xml:space="preserve">Apel, H., Aronica, G. T., Kreibich, H., &amp; Thieken, A. H. (2009). Flood risk analyses—how detailed do we need to be? </w:t>
      </w:r>
      <w:r w:rsidRPr="00FB2075">
        <w:rPr>
          <w:i/>
        </w:rPr>
        <w:t>Natural hazards, 49</w:t>
      </w:r>
      <w:r w:rsidRPr="00FB2075">
        <w:t>(1), 79-98. doi:10.1007/s11069-008-9277-8</w:t>
      </w:r>
    </w:p>
    <w:p w14:paraId="4E7685B4" w14:textId="77777777" w:rsidR="003334F5" w:rsidRPr="00FB2075" w:rsidRDefault="003334F5" w:rsidP="003334F5">
      <w:pPr>
        <w:pStyle w:val="EndNoteBibliography"/>
        <w:spacing w:after="0"/>
        <w:ind w:left="720" w:hanging="720"/>
      </w:pPr>
      <w:r w:rsidRPr="00FB2075">
        <w:t xml:space="preserve">Ashley, S. T., &amp; Ashley, W. S. (2008). Flood fatalities in the United States. </w:t>
      </w:r>
      <w:r w:rsidRPr="00FB2075">
        <w:rPr>
          <w:i/>
        </w:rPr>
        <w:t>Journal of Applied Meteorology and Climatology, 47</w:t>
      </w:r>
      <w:r w:rsidRPr="00FB2075">
        <w:t>(3), 805-818. doi:10.1175/2007jamc1611.1</w:t>
      </w:r>
    </w:p>
    <w:p w14:paraId="3B00F486" w14:textId="77777777" w:rsidR="003334F5" w:rsidRPr="00FB2075" w:rsidRDefault="003334F5" w:rsidP="003334F5">
      <w:pPr>
        <w:pStyle w:val="EndNoteBibliography"/>
        <w:spacing w:after="0"/>
        <w:ind w:left="720" w:hanging="720"/>
      </w:pPr>
      <w:r w:rsidRPr="00FB2075">
        <w:t xml:space="preserve">Becker, J. S., Taylor, H. L., Doody, B. J., Wright, K. C., Gruntfest, E., &amp; Webber, D. (2015). A review of people's behavior in and around floodwater. </w:t>
      </w:r>
      <w:r w:rsidRPr="00FB2075">
        <w:rPr>
          <w:i/>
        </w:rPr>
        <w:t>Weather Climate and Society, 7</w:t>
      </w:r>
      <w:r w:rsidRPr="00FB2075">
        <w:t>(4), 321-332. doi:10.1175/wcas-d-14-00030.1</w:t>
      </w:r>
    </w:p>
    <w:p w14:paraId="6B9CBD84" w14:textId="77777777" w:rsidR="003334F5" w:rsidRPr="00FB2075" w:rsidRDefault="003334F5" w:rsidP="003334F5">
      <w:pPr>
        <w:pStyle w:val="EndNoteBibliography"/>
        <w:spacing w:after="0"/>
        <w:ind w:left="720" w:hanging="720"/>
      </w:pPr>
      <w:r w:rsidRPr="00FB2075">
        <w:t xml:space="preserve">Bin Osman Salleh, K. (1994). Perception of and adaptation to flood hazard - a preliminary study. </w:t>
      </w:r>
      <w:r w:rsidRPr="00FB2075">
        <w:rPr>
          <w:i/>
        </w:rPr>
        <w:t>Malaysian Journal of Tropical Geography, 25</w:t>
      </w:r>
      <w:r w:rsidRPr="00FB2075">
        <w:t xml:space="preserve">(2), 99-106. </w:t>
      </w:r>
    </w:p>
    <w:p w14:paraId="53872760" w14:textId="77777777" w:rsidR="003334F5" w:rsidRPr="00FB2075" w:rsidRDefault="003334F5" w:rsidP="003334F5">
      <w:pPr>
        <w:pStyle w:val="EndNoteBibliography"/>
        <w:spacing w:after="0"/>
        <w:ind w:left="720" w:hanging="720"/>
      </w:pPr>
      <w:r w:rsidRPr="00FB2075">
        <w:t xml:space="preserve">Bird, D., Ling, M., &amp; Haynes, K. (2012). Flooding Facebook-the use of social media during the Queensland and Victorian floods. </w:t>
      </w:r>
      <w:r w:rsidRPr="00FB2075">
        <w:rPr>
          <w:i/>
        </w:rPr>
        <w:t>Australian Journal of Emergency Management, The, 27</w:t>
      </w:r>
      <w:r w:rsidRPr="00FB2075">
        <w:t xml:space="preserve">(1), 27. </w:t>
      </w:r>
    </w:p>
    <w:p w14:paraId="78F11A34" w14:textId="77777777" w:rsidR="003334F5" w:rsidRPr="00FB2075" w:rsidRDefault="003334F5" w:rsidP="003334F5">
      <w:pPr>
        <w:pStyle w:val="EndNoteBibliography"/>
        <w:spacing w:after="0"/>
        <w:ind w:left="720" w:hanging="720"/>
      </w:pPr>
      <w:r w:rsidRPr="00FB2075">
        <w:t xml:space="preserve">Blaikie, P., Cannon, T., Davis, I., &amp; Wisner, B. (2005). </w:t>
      </w:r>
      <w:r w:rsidRPr="00FB2075">
        <w:rPr>
          <w:i/>
        </w:rPr>
        <w:t>At risk: natural hazards, people's vulnerability and disasters</w:t>
      </w:r>
      <w:r w:rsidRPr="00FB2075">
        <w:t>. London, United Kingdom: Routledge.</w:t>
      </w:r>
    </w:p>
    <w:p w14:paraId="51A85736" w14:textId="77777777" w:rsidR="003334F5" w:rsidRPr="00FB2075" w:rsidRDefault="003334F5" w:rsidP="003334F5">
      <w:pPr>
        <w:pStyle w:val="EndNoteBibliography"/>
        <w:spacing w:after="0"/>
        <w:ind w:left="720" w:hanging="720"/>
      </w:pPr>
      <w:r w:rsidRPr="00FB2075">
        <w:t xml:space="preserve">Box, P., Bird, D., Haynes, K., &amp; King, D. (2016). Shared responsibility and social vulnerability in the 2011 Brisbane flood. </w:t>
      </w:r>
      <w:r w:rsidRPr="00FB2075">
        <w:rPr>
          <w:i/>
        </w:rPr>
        <w:t>Natural hazards, 81</w:t>
      </w:r>
      <w:r w:rsidRPr="00FB2075">
        <w:t>(3), 1549-1568. doi:10.1007/s11069-016-2145-z</w:t>
      </w:r>
    </w:p>
    <w:p w14:paraId="2E0D7928" w14:textId="77777777" w:rsidR="003334F5" w:rsidRPr="00FB2075" w:rsidRDefault="003334F5" w:rsidP="003334F5">
      <w:pPr>
        <w:pStyle w:val="EndNoteBibliography"/>
        <w:spacing w:after="0"/>
        <w:ind w:left="720" w:hanging="720"/>
      </w:pPr>
      <w:r w:rsidRPr="00FB2075">
        <w:lastRenderedPageBreak/>
        <w:t xml:space="preserve">Centers for Disease Control and Prevention (CDC). (2012). Early warning disease surveillance after a flood emergency--Pakistan, 2010. </w:t>
      </w:r>
      <w:r w:rsidRPr="00FB2075">
        <w:rPr>
          <w:i/>
        </w:rPr>
        <w:t>MMWR Morb Mortal Wkly Rep, 61</w:t>
      </w:r>
      <w:r w:rsidRPr="00FB2075">
        <w:t xml:space="preserve">(49), 1002-1007. </w:t>
      </w:r>
    </w:p>
    <w:p w14:paraId="5DC1CB70" w14:textId="77777777" w:rsidR="003334F5" w:rsidRPr="00FB2075" w:rsidRDefault="003334F5" w:rsidP="003334F5">
      <w:pPr>
        <w:pStyle w:val="EndNoteBibliography"/>
        <w:spacing w:after="0"/>
        <w:ind w:left="720" w:hanging="720"/>
      </w:pPr>
      <w:r w:rsidRPr="00FB2075">
        <w:t xml:space="preserve">Chang, C. T. (2016). A preliminary study on mortality attributed to tropical cyclones in Taiwan 2000–2014. </w:t>
      </w:r>
      <w:r w:rsidRPr="00FB2075">
        <w:rPr>
          <w:i/>
        </w:rPr>
        <w:t>Environmental Hazards, 15</w:t>
      </w:r>
      <w:r w:rsidRPr="00FB2075">
        <w:t>(2), 178-187. doi:10.1080/17477891.2016.1167011</w:t>
      </w:r>
    </w:p>
    <w:p w14:paraId="6A9C51E8" w14:textId="77777777" w:rsidR="003334F5" w:rsidRPr="00FB2075" w:rsidRDefault="003334F5" w:rsidP="003334F5">
      <w:pPr>
        <w:pStyle w:val="EndNoteBibliography"/>
        <w:spacing w:after="0"/>
        <w:ind w:left="720" w:hanging="720"/>
      </w:pPr>
      <w:r w:rsidRPr="00FB2075">
        <w:t xml:space="preserve">Chinh do, T., Bubeck, P., Dung, N. V., &amp; Kreibich, H. (2016). The 2011 flood event in the Mekong Delta: preparedness, response, damage and recovery of private households and small businesses. </w:t>
      </w:r>
      <w:r w:rsidRPr="00FB2075">
        <w:rPr>
          <w:i/>
        </w:rPr>
        <w:t>Disasters, 40</w:t>
      </w:r>
      <w:r w:rsidRPr="00FB2075">
        <w:t>(4), 753-778. doi:10.1111/disa.12171</w:t>
      </w:r>
    </w:p>
    <w:p w14:paraId="1C906570" w14:textId="77777777" w:rsidR="003334F5" w:rsidRPr="00FB2075" w:rsidRDefault="003334F5" w:rsidP="003334F5">
      <w:pPr>
        <w:pStyle w:val="EndNoteBibliography"/>
        <w:spacing w:after="0"/>
        <w:ind w:left="720" w:hanging="720"/>
      </w:pPr>
      <w:r w:rsidRPr="00FB2075">
        <w:t xml:space="preserve">Coates, L. (1999). Flood fatalities in Australia, 1788-1996. </w:t>
      </w:r>
      <w:r w:rsidRPr="00FB2075">
        <w:rPr>
          <w:i/>
        </w:rPr>
        <w:t>Australian Geographer, 30</w:t>
      </w:r>
      <w:r w:rsidRPr="00FB2075">
        <w:t>(3), 391-408. doi:10.1080/00049189993657</w:t>
      </w:r>
    </w:p>
    <w:p w14:paraId="78015760" w14:textId="77777777" w:rsidR="003334F5" w:rsidRPr="00FB2075" w:rsidRDefault="003334F5" w:rsidP="003334F5">
      <w:pPr>
        <w:pStyle w:val="EndNoteBibliography"/>
        <w:spacing w:after="0"/>
        <w:ind w:left="720" w:hanging="720"/>
      </w:pPr>
      <w:r w:rsidRPr="00FB2075">
        <w:t xml:space="preserve">De Dominicis, S., Fornara, F., Ganucci Cancellieri, U., Twigger-Ross, C., &amp; Bonaiuto, M. (2015). We are at risk, and so what? Place attachment, environmental risk perceptions and preventive coping behaviours. </w:t>
      </w:r>
      <w:r w:rsidRPr="00FB2075">
        <w:rPr>
          <w:i/>
        </w:rPr>
        <w:t>Journal of Environmental Psychology, 43</w:t>
      </w:r>
      <w:r w:rsidRPr="00FB2075">
        <w:t>, 66-78. doi:10.1016/j.jenvp.2015.05.010</w:t>
      </w:r>
    </w:p>
    <w:p w14:paraId="5AC3D5FB" w14:textId="77777777" w:rsidR="003334F5" w:rsidRPr="00FB2075" w:rsidRDefault="003334F5" w:rsidP="003334F5">
      <w:pPr>
        <w:pStyle w:val="EndNoteBibliography"/>
        <w:spacing w:after="0"/>
        <w:ind w:left="720" w:hanging="720"/>
      </w:pPr>
      <w:r w:rsidRPr="00FB2075">
        <w:t xml:space="preserve">Di Mauro, M., De Bruijn, K. M., &amp; Meloni, M. (2012). Quantitative methods for estimating flood fatalities: Towards the introduction of loss-of-life estimation in the assessment of flood risk. </w:t>
      </w:r>
      <w:r w:rsidRPr="00FB2075">
        <w:rPr>
          <w:i/>
        </w:rPr>
        <w:t>Natural hazards, 63</w:t>
      </w:r>
      <w:r w:rsidRPr="00FB2075">
        <w:t>(2), 1083-1113. doi:10.1007/s11069-012-0207-4</w:t>
      </w:r>
    </w:p>
    <w:p w14:paraId="440D8039" w14:textId="77777777" w:rsidR="003334F5" w:rsidRPr="00FB2075" w:rsidRDefault="003334F5" w:rsidP="003334F5">
      <w:pPr>
        <w:pStyle w:val="EndNoteBibliography"/>
        <w:spacing w:after="0"/>
        <w:ind w:left="720" w:hanging="720"/>
      </w:pPr>
      <w:r w:rsidRPr="00FB2075">
        <w:t xml:space="preserve">Diakakis, M., &amp; Deligiannakis, G. (2013). Vehicle-related flood fatalities in Greece. </w:t>
      </w:r>
      <w:r w:rsidRPr="00FB2075">
        <w:rPr>
          <w:i/>
        </w:rPr>
        <w:t>Environmental Hazards, 12</w:t>
      </w:r>
      <w:r w:rsidRPr="00FB2075">
        <w:t>(3-4), 278-290. doi:10.1080/17477891.2013.832651</w:t>
      </w:r>
    </w:p>
    <w:p w14:paraId="0611F270" w14:textId="77777777" w:rsidR="003334F5" w:rsidRPr="00FB2075" w:rsidRDefault="003334F5" w:rsidP="003334F5">
      <w:pPr>
        <w:pStyle w:val="EndNoteBibliography"/>
        <w:spacing w:after="0"/>
        <w:ind w:left="720" w:hanging="720"/>
      </w:pPr>
      <w:r w:rsidRPr="00FB2075">
        <w:t xml:space="preserve">Diakakis, M., &amp; Deligiannakis, G. (2015). Flood fatalities in Greece: 1970–2010. </w:t>
      </w:r>
      <w:r w:rsidRPr="00FB2075">
        <w:rPr>
          <w:i/>
        </w:rPr>
        <w:t>Journal of Flood Risk Management</w:t>
      </w:r>
      <w:r w:rsidRPr="00FB2075">
        <w:t>. doi:10.1111/jfr3.12166</w:t>
      </w:r>
    </w:p>
    <w:p w14:paraId="0CBAEC4B" w14:textId="77777777" w:rsidR="003334F5" w:rsidRPr="00FB2075" w:rsidRDefault="003334F5" w:rsidP="003334F5">
      <w:pPr>
        <w:pStyle w:val="EndNoteBibliography"/>
        <w:spacing w:after="0"/>
        <w:ind w:left="720" w:hanging="720"/>
      </w:pPr>
      <w:r w:rsidRPr="00FB2075">
        <w:t xml:space="preserve">Diakakis, M., &amp; Deligiannakis, G. (2016). Changes in flood mortality during the last 50 years in Greece. </w:t>
      </w:r>
      <w:r w:rsidRPr="00FB2075">
        <w:rPr>
          <w:i/>
        </w:rPr>
        <w:t>Bulletin of the Geological Society of Greece, 47</w:t>
      </w:r>
      <w:r w:rsidRPr="00FB2075">
        <w:t xml:space="preserve">(3), 1397-1406. </w:t>
      </w:r>
    </w:p>
    <w:p w14:paraId="082F11CA" w14:textId="77777777" w:rsidR="003334F5" w:rsidRPr="00FB2075" w:rsidRDefault="003334F5" w:rsidP="003334F5">
      <w:pPr>
        <w:pStyle w:val="EndNoteBibliography"/>
        <w:spacing w:after="0"/>
        <w:ind w:left="720" w:hanging="720"/>
      </w:pPr>
      <w:r w:rsidRPr="00FB2075">
        <w:t xml:space="preserve">Diakakis, M., &amp; Deligiannakis, G. (2017). Flood fatalities in Greece: 1970–2010. </w:t>
      </w:r>
      <w:r w:rsidRPr="00FB2075">
        <w:rPr>
          <w:i/>
        </w:rPr>
        <w:t>Journal of Flood Risk Management, 10</w:t>
      </w:r>
      <w:r w:rsidRPr="00FB2075">
        <w:t>(1), 115-123. doi:10.1111/jfr3.12166</w:t>
      </w:r>
    </w:p>
    <w:p w14:paraId="3BABE249" w14:textId="77777777" w:rsidR="003334F5" w:rsidRPr="00FB2075" w:rsidRDefault="003334F5" w:rsidP="003334F5">
      <w:pPr>
        <w:pStyle w:val="EndNoteBibliography"/>
        <w:spacing w:after="0"/>
        <w:ind w:left="720" w:hanging="720"/>
      </w:pPr>
      <w:r w:rsidRPr="00FB2075">
        <w:t xml:space="preserve">Doocy, S., Daniels, A., Murray, S., &amp; Kirsch, T. D. (2013). The human impact of floods: A historical review of events 1980-2009 and systematic literature review. </w:t>
      </w:r>
      <w:r w:rsidRPr="00FB2075">
        <w:rPr>
          <w:i/>
        </w:rPr>
        <w:t>PLoS Currents Disasters</w:t>
      </w:r>
      <w:r w:rsidRPr="00FB2075">
        <w:t>(APR 2013). doi:10.1371/currents.dis.f4deb457904936b07c09daa98ee8171a</w:t>
      </w:r>
    </w:p>
    <w:p w14:paraId="5866F0A5" w14:textId="77777777" w:rsidR="003334F5" w:rsidRPr="00FB2075" w:rsidRDefault="003334F5" w:rsidP="003334F5">
      <w:pPr>
        <w:pStyle w:val="EndNoteBibliography"/>
        <w:spacing w:after="0"/>
        <w:ind w:left="720" w:hanging="720"/>
      </w:pPr>
      <w:r w:rsidRPr="00FB2075">
        <w:t xml:space="preserve">Drabek, T. E. (2001). Disaster warning and evacuation responses by private business employees. </w:t>
      </w:r>
      <w:r w:rsidRPr="00FB2075">
        <w:rPr>
          <w:i/>
        </w:rPr>
        <w:t>Disasters, 25</w:t>
      </w:r>
      <w:r w:rsidRPr="00FB2075">
        <w:t>(1), 76-94. doi:10.1111/1467-7717.00163</w:t>
      </w:r>
    </w:p>
    <w:p w14:paraId="2F39A962" w14:textId="77777777" w:rsidR="003334F5" w:rsidRPr="00FB2075" w:rsidRDefault="003334F5" w:rsidP="003334F5">
      <w:pPr>
        <w:pStyle w:val="EndNoteBibliography"/>
        <w:spacing w:after="0"/>
        <w:ind w:left="720" w:hanging="720"/>
      </w:pPr>
      <w:r w:rsidRPr="00FB2075">
        <w:t xml:space="preserve">Drobot, S. D., Benight, C., &amp; Gruntfest, E. C. (2007). Risk factors for driving into flooded roads. </w:t>
      </w:r>
      <w:r w:rsidRPr="00FB2075">
        <w:rPr>
          <w:i/>
        </w:rPr>
        <w:t>Environmental Hazards, 7</w:t>
      </w:r>
      <w:r w:rsidRPr="00FB2075">
        <w:t>(3), 227-234. doi:10.1016/j.envhaz.2007.07.003</w:t>
      </w:r>
    </w:p>
    <w:p w14:paraId="0F853B01" w14:textId="77777777" w:rsidR="003334F5" w:rsidRPr="00FB2075" w:rsidRDefault="003334F5" w:rsidP="003334F5">
      <w:pPr>
        <w:pStyle w:val="EndNoteBibliography"/>
        <w:spacing w:after="0"/>
        <w:ind w:left="720" w:hanging="720"/>
      </w:pPr>
      <w:r w:rsidRPr="00FB2075">
        <w:t xml:space="preserve">Duclos, P., Vidonne, O., Beuf, P., Perray, P., &amp; Stoebner, A. (1991). Flash flood disaster-nîmes, France, 1988. </w:t>
      </w:r>
      <w:r w:rsidRPr="00FB2075">
        <w:rPr>
          <w:i/>
        </w:rPr>
        <w:t>European Journal of Epidemiology, 7</w:t>
      </w:r>
      <w:r w:rsidRPr="00FB2075">
        <w:t>(4), 365-371. doi:10.1007/bf00145001</w:t>
      </w:r>
    </w:p>
    <w:p w14:paraId="473EE86D" w14:textId="77777777" w:rsidR="003334F5" w:rsidRPr="00FB2075" w:rsidRDefault="003334F5" w:rsidP="003334F5">
      <w:pPr>
        <w:pStyle w:val="EndNoteBibliography"/>
        <w:spacing w:after="0"/>
        <w:ind w:left="720" w:hanging="720"/>
      </w:pPr>
      <w:r w:rsidRPr="00FB2075">
        <w:t xml:space="preserve">Easterling, D. R., Evans, J. L., Groisman, P. Y., Karl, T. R., Kunkel, K. E., &amp; Ambenje, P. (2000). Observed variability and trends in extreme climate events: A brief review. </w:t>
      </w:r>
      <w:r w:rsidRPr="00FB2075">
        <w:rPr>
          <w:i/>
        </w:rPr>
        <w:t>Bulletin of the American Meteorological Society, 81</w:t>
      </w:r>
      <w:r w:rsidRPr="00FB2075">
        <w:t>(3), 417-426. doi:10.1175/1520-0477(2000)081&lt;0417:ovatie&gt;2.3.co;2</w:t>
      </w:r>
    </w:p>
    <w:p w14:paraId="30CAA585" w14:textId="77777777" w:rsidR="003334F5" w:rsidRPr="00FB2075" w:rsidRDefault="003334F5" w:rsidP="003334F5">
      <w:pPr>
        <w:pStyle w:val="EndNoteBibliography"/>
        <w:spacing w:after="0"/>
        <w:ind w:left="720" w:hanging="720"/>
      </w:pPr>
      <w:r w:rsidRPr="00FB2075">
        <w:t xml:space="preserve">Few, R., Lake, I., Hunter, P. R., &amp; Tran, P. G. (2013). Seasonality, disease and behavior: Using multiple methods to explore socio-environmental health risks in the Mekong Delta. </w:t>
      </w:r>
      <w:r w:rsidRPr="00FB2075">
        <w:rPr>
          <w:i/>
        </w:rPr>
        <w:t>Social Science &amp; Medicine, 80</w:t>
      </w:r>
      <w:r w:rsidRPr="00FB2075">
        <w:t>, 1-9. doi:10.1016/j.socscimed.2012.12.027</w:t>
      </w:r>
    </w:p>
    <w:p w14:paraId="5180B8C0" w14:textId="77777777" w:rsidR="003334F5" w:rsidRPr="00FB2075" w:rsidRDefault="003334F5" w:rsidP="003334F5">
      <w:pPr>
        <w:pStyle w:val="EndNoteBibliography"/>
        <w:spacing w:after="0"/>
        <w:ind w:left="720" w:hanging="720"/>
      </w:pPr>
      <w:r w:rsidRPr="00FB2075">
        <w:t xml:space="preserve">Few, R., &amp; Pham, G. T. (2010). Climatic hazards, health risk and response in Vietnam: Case studies on social dimensions of vulnerability. </w:t>
      </w:r>
      <w:r w:rsidRPr="00FB2075">
        <w:rPr>
          <w:i/>
        </w:rPr>
        <w:t>Global Environmental Change-Human and Policy Dimensions, 20</w:t>
      </w:r>
      <w:r w:rsidRPr="00FB2075">
        <w:t>(3), 529-538. doi:10.1016/j.gloenvcha.2010.02.004</w:t>
      </w:r>
    </w:p>
    <w:p w14:paraId="72E521BC" w14:textId="77777777" w:rsidR="003334F5" w:rsidRPr="00FB2075" w:rsidRDefault="003334F5" w:rsidP="003334F5">
      <w:pPr>
        <w:pStyle w:val="EndNoteBibliography"/>
        <w:spacing w:after="0"/>
        <w:ind w:left="720" w:hanging="720"/>
      </w:pPr>
      <w:r w:rsidRPr="00FB2075">
        <w:t xml:space="preserve">Fitzgerald, G., Du, W., Jamal, A., Clark, M., &amp; Hou, X. Y. (2010). Flood fatalities in contemporary Australia (1997-2008): Disaster medicine. </w:t>
      </w:r>
      <w:r w:rsidRPr="00FB2075">
        <w:rPr>
          <w:i/>
        </w:rPr>
        <w:t>EMA - Emergency Medicine Australasia, 22</w:t>
      </w:r>
      <w:r w:rsidRPr="00FB2075">
        <w:t>(2), 180-186. doi:10.1111/j.1742-6723.2010.01284.x</w:t>
      </w:r>
    </w:p>
    <w:p w14:paraId="7CADDAAE" w14:textId="77777777" w:rsidR="003334F5" w:rsidRPr="00FB2075" w:rsidRDefault="003334F5" w:rsidP="003334F5">
      <w:pPr>
        <w:pStyle w:val="EndNoteBibliography"/>
        <w:spacing w:after="0"/>
        <w:ind w:left="720" w:hanging="720"/>
      </w:pPr>
      <w:r w:rsidRPr="00FB2075">
        <w:t xml:space="preserve">Franklin, R. C., King, J. C., Aitken, P. J., &amp; Leggat, P. A. (2014). “Washed away”—assessing community perceptions of flooding and prevention strategies: a North Queensland example. </w:t>
      </w:r>
      <w:r w:rsidRPr="00FB2075">
        <w:rPr>
          <w:i/>
        </w:rPr>
        <w:t>Natural hazards, 73</w:t>
      </w:r>
      <w:r w:rsidRPr="00FB2075">
        <w:t>(3), 1977-1998. doi:10.1007/s11069-014-1180-x</w:t>
      </w:r>
    </w:p>
    <w:p w14:paraId="26FDA300" w14:textId="77777777" w:rsidR="003334F5" w:rsidRPr="00FB2075" w:rsidRDefault="003334F5" w:rsidP="003334F5">
      <w:pPr>
        <w:pStyle w:val="EndNoteBibliography"/>
        <w:spacing w:after="0"/>
        <w:ind w:left="720" w:hanging="720"/>
      </w:pPr>
      <w:r w:rsidRPr="00FB2075">
        <w:t xml:space="preserve">French, J., Ing, R., Von Allmen, S., &amp; Wood, R. (1983). Mortality from flash floods: a review of National Weather Service reports, 1969-81. </w:t>
      </w:r>
      <w:r w:rsidRPr="00FB2075">
        <w:rPr>
          <w:i/>
        </w:rPr>
        <w:t>Public Health Reports, 98</w:t>
      </w:r>
      <w:r w:rsidRPr="00FB2075">
        <w:t xml:space="preserve">(6), 584. </w:t>
      </w:r>
    </w:p>
    <w:p w14:paraId="6A2071A5" w14:textId="77777777" w:rsidR="003334F5" w:rsidRPr="00FB2075" w:rsidRDefault="003334F5" w:rsidP="003334F5">
      <w:pPr>
        <w:pStyle w:val="EndNoteBibliography"/>
        <w:spacing w:after="0"/>
        <w:ind w:left="720" w:hanging="720"/>
      </w:pPr>
      <w:r w:rsidRPr="00FB2075">
        <w:lastRenderedPageBreak/>
        <w:t xml:space="preserve">Gissing, A., Haynes, K., Coates, L., &amp; Keys, C. (2016). Motorist behaviour during the 2015 Shoalhaven floods. </w:t>
      </w:r>
      <w:r w:rsidRPr="00FB2075">
        <w:rPr>
          <w:i/>
        </w:rPr>
        <w:t>Australian Journal of Emergency Management, 31</w:t>
      </w:r>
      <w:r w:rsidRPr="00FB2075">
        <w:t>(2), 25-30. Retrieved from &lt;Go to ISI&gt;://WOS:000381423000006</w:t>
      </w:r>
    </w:p>
    <w:p w14:paraId="43B44938" w14:textId="77777777" w:rsidR="003334F5" w:rsidRPr="00FB2075" w:rsidRDefault="003334F5" w:rsidP="003334F5">
      <w:pPr>
        <w:pStyle w:val="EndNoteBibliography"/>
        <w:spacing w:after="0"/>
        <w:ind w:left="720" w:hanging="720"/>
      </w:pPr>
      <w:r w:rsidRPr="00FB2075">
        <w:t xml:space="preserve">Goudet, S. M., Griffiths, P. L., Bogin, B. A., &amp; Selim, N. (2011). Impact of flooding on feeding practices of infants and young children in Dhaka, Bangladesh Slums: What are the coping strategies? </w:t>
      </w:r>
      <w:r w:rsidRPr="00FB2075">
        <w:rPr>
          <w:i/>
        </w:rPr>
        <w:t>Maternal and Child Nutrition, 7</w:t>
      </w:r>
      <w:r w:rsidRPr="00FB2075">
        <w:t>(2), 198-214. doi:10.1111/j.1740-8709.2010.00250.x</w:t>
      </w:r>
    </w:p>
    <w:p w14:paraId="70D146CE" w14:textId="77777777" w:rsidR="003334F5" w:rsidRPr="00FB2075" w:rsidRDefault="003334F5" w:rsidP="003334F5">
      <w:pPr>
        <w:pStyle w:val="EndNoteBibliography"/>
        <w:spacing w:after="0"/>
        <w:ind w:left="720" w:hanging="720"/>
      </w:pPr>
      <w:r w:rsidRPr="00FB2075">
        <w:t xml:space="preserve">Haataja, M. (2014). Citizens' communication habits and use of ICTs during crises and emergencies. </w:t>
      </w:r>
      <w:r w:rsidRPr="00FB2075">
        <w:rPr>
          <w:i/>
        </w:rPr>
        <w:t>Human Technology: An Interdisciplinary Journal on Humans in ICT Environments, 10</w:t>
      </w:r>
      <w:r w:rsidRPr="00FB2075">
        <w:t>(2), 138-152. doi:10.17011/ht/urn.201411203314</w:t>
      </w:r>
    </w:p>
    <w:p w14:paraId="5538A103" w14:textId="77777777" w:rsidR="003334F5" w:rsidRPr="00FB2075" w:rsidRDefault="003334F5" w:rsidP="003334F5">
      <w:pPr>
        <w:pStyle w:val="EndNoteBibliography"/>
        <w:spacing w:after="0"/>
        <w:ind w:left="720" w:hanging="720"/>
      </w:pPr>
      <w:r w:rsidRPr="00FB2075">
        <w:t xml:space="preserve">Hamilton, K., Peden, A. E., Keech, J. J., &amp; Hagger, M. S. (2016). </w:t>
      </w:r>
      <w:r w:rsidRPr="00FB2075">
        <w:rPr>
          <w:i/>
        </w:rPr>
        <w:t>Driving through floodwater: exploring driver decisions through the lived experience.</w:t>
      </w:r>
      <w:r w:rsidRPr="00FB2075">
        <w:t xml:space="preserve"> Paper presented at the European Health Psychologist, Aberdeen, United Kingdom.</w:t>
      </w:r>
    </w:p>
    <w:p w14:paraId="54924575" w14:textId="77777777" w:rsidR="003334F5" w:rsidRPr="00FB2075" w:rsidRDefault="003334F5" w:rsidP="003334F5">
      <w:pPr>
        <w:pStyle w:val="EndNoteBibliography"/>
        <w:spacing w:after="0"/>
        <w:ind w:left="720" w:hanging="720"/>
      </w:pPr>
      <w:r w:rsidRPr="00FB2075">
        <w:t xml:space="preserve">Hamilton, K., Peden, A. E., Keech, J. J., &amp; Hagger, M. S. (2018). Changing people's attitudes and beliefs toward driving through floodwaters: Evaluation of a video infographic. </w:t>
      </w:r>
      <w:r w:rsidRPr="00FB2075">
        <w:rPr>
          <w:i/>
        </w:rPr>
        <w:t>Transportation Research Part F, 53</w:t>
      </w:r>
      <w:r w:rsidRPr="00FB2075">
        <w:t xml:space="preserve">, 50-60. </w:t>
      </w:r>
    </w:p>
    <w:p w14:paraId="28211183" w14:textId="77777777" w:rsidR="003334F5" w:rsidRPr="00FB2075" w:rsidRDefault="003334F5" w:rsidP="003334F5">
      <w:pPr>
        <w:pStyle w:val="EndNoteBibliography"/>
        <w:spacing w:after="0"/>
        <w:ind w:left="720" w:hanging="720"/>
      </w:pPr>
      <w:r w:rsidRPr="00FB2075">
        <w:t xml:space="preserve">Hamilton, K., Peden, A. E., Keech, J. J., &amp; Hagger, M. S. (2019). Driving through floodwater: Exploring driver decisions through the lived experience. </w:t>
      </w:r>
      <w:r w:rsidRPr="00FB2075">
        <w:rPr>
          <w:i/>
        </w:rPr>
        <w:t>International Journal of Disaster Risk Reduction, 34</w:t>
      </w:r>
      <w:r w:rsidRPr="00FB2075">
        <w:t>, 346-355. doi:10.1016/j.ijdrr.2018.12.019</w:t>
      </w:r>
    </w:p>
    <w:p w14:paraId="4EBD9AEB" w14:textId="77777777" w:rsidR="003334F5" w:rsidRPr="00FB2075" w:rsidRDefault="003334F5" w:rsidP="003334F5">
      <w:pPr>
        <w:pStyle w:val="EndNoteBibliography"/>
        <w:spacing w:after="0"/>
        <w:ind w:left="720" w:hanging="720"/>
      </w:pPr>
      <w:r w:rsidRPr="00FB2075">
        <w:t xml:space="preserve">Hamilton, K., Peden, A. E., Pearson, M., &amp; Hagger, M. S. (2016). Stop there’s water on the road! Identifying key beliefs guiding people’s willingness to drive through flooded waterways. </w:t>
      </w:r>
      <w:r w:rsidRPr="00FB2075">
        <w:rPr>
          <w:i/>
        </w:rPr>
        <w:t>Safety Science, 89</w:t>
      </w:r>
      <w:r w:rsidRPr="00FB2075">
        <w:t>, 308-314. doi:10.1016/j.ssci.2016.07.004</w:t>
      </w:r>
    </w:p>
    <w:p w14:paraId="2AD92BA9" w14:textId="77777777" w:rsidR="003334F5" w:rsidRPr="00FB2075" w:rsidRDefault="003334F5" w:rsidP="003334F5">
      <w:pPr>
        <w:pStyle w:val="EndNoteBibliography"/>
        <w:spacing w:after="0"/>
        <w:ind w:left="720" w:hanging="720"/>
      </w:pPr>
      <w:r w:rsidRPr="00FB2075">
        <w:t xml:space="preserve">Hamilton, K., Price, S., Keech, J. J., Peden, A. E., &amp; Hagger, M. S. (2018). Drivers' experiences during floods: investigating the psychological influences underpinning decisions to avoid driving through floodwater. </w:t>
      </w:r>
      <w:r w:rsidRPr="00FB2075">
        <w:rPr>
          <w:i/>
        </w:rPr>
        <w:t>International Journal of Disaster Risk Reduction, 28</w:t>
      </w:r>
      <w:r w:rsidRPr="00FB2075">
        <w:t>, 507-518. doi:10.1016/j.ijdrr.2017.12.013</w:t>
      </w:r>
    </w:p>
    <w:p w14:paraId="065407E0" w14:textId="77777777" w:rsidR="003334F5" w:rsidRPr="00FB2075" w:rsidRDefault="003334F5" w:rsidP="003334F5">
      <w:pPr>
        <w:pStyle w:val="EndNoteBibliography"/>
        <w:spacing w:after="0"/>
        <w:ind w:left="720" w:hanging="720"/>
      </w:pPr>
      <w:r w:rsidRPr="00FB2075">
        <w:t xml:space="preserve">Haynes, K., Coates, L., van den Honert, R., Gissing, A., Bird, D., de Oliveira, F. D., . . . Radford, D. (2017). Exploring the circumstances surrounding flood fatalities in Australia — 1900–2015 and the implications for policy and practice. </w:t>
      </w:r>
      <w:r w:rsidRPr="00FB2075">
        <w:rPr>
          <w:i/>
        </w:rPr>
        <w:t>Environmental Science &amp; Policy, 76</w:t>
      </w:r>
      <w:r w:rsidRPr="00FB2075">
        <w:t>, 165-176. doi:10.1016/j.envsci.2017.07.003</w:t>
      </w:r>
    </w:p>
    <w:p w14:paraId="1DE29F88" w14:textId="77777777" w:rsidR="003334F5" w:rsidRPr="00FB2075" w:rsidRDefault="003334F5" w:rsidP="003334F5">
      <w:pPr>
        <w:pStyle w:val="EndNoteBibliography"/>
        <w:spacing w:after="0"/>
        <w:ind w:left="720" w:hanging="720"/>
      </w:pPr>
      <w:r w:rsidRPr="00FB2075">
        <w:t xml:space="preserve">Haynes, K., Tofa, M., Avci, A., van Leeuwen, J., &amp; Coates, L. (2018). Motivations and experiences of sheltering in place during floods: Implications for policy and practice. </w:t>
      </w:r>
      <w:r w:rsidRPr="00FB2075">
        <w:rPr>
          <w:i/>
        </w:rPr>
        <w:t>International Journal of Disaster Risk Reduction, 31</w:t>
      </w:r>
      <w:r w:rsidRPr="00FB2075">
        <w:t>, 781-788. doi:10.1016/j.ijdrr.2018.07.011</w:t>
      </w:r>
    </w:p>
    <w:p w14:paraId="7CB4AAB5" w14:textId="77777777" w:rsidR="003334F5" w:rsidRPr="00FB2075" w:rsidRDefault="003334F5" w:rsidP="003334F5">
      <w:pPr>
        <w:pStyle w:val="EndNoteBibliography"/>
        <w:spacing w:after="0"/>
        <w:ind w:left="720" w:hanging="720"/>
      </w:pPr>
      <w:r w:rsidRPr="00FB2075">
        <w:t>Heath, S. E., Kass, P. H., Beck, A. M., &amp; Glickman, L. T. J. A. j. o. e. (2001). Human and pet-related risk factors for household evacuation failure during a natural disaster.</w:t>
      </w:r>
      <w:r w:rsidRPr="00FB2075">
        <w:rPr>
          <w:i/>
        </w:rPr>
        <w:t xml:space="preserve"> 153</w:t>
      </w:r>
      <w:r w:rsidRPr="00FB2075">
        <w:t xml:space="preserve">(7), 659-665. </w:t>
      </w:r>
    </w:p>
    <w:p w14:paraId="643A6B0F" w14:textId="77777777" w:rsidR="003334F5" w:rsidRPr="00FB2075" w:rsidRDefault="003334F5" w:rsidP="003334F5">
      <w:pPr>
        <w:pStyle w:val="EndNoteBibliography"/>
        <w:spacing w:after="0"/>
        <w:ind w:left="720" w:hanging="720"/>
      </w:pPr>
      <w:r w:rsidRPr="00FB2075">
        <w:t xml:space="preserve">Jonkman, S. N., &amp; Kelman, I. (2005). An analysis of the causes and circumstances of flood disaster deaths. </w:t>
      </w:r>
      <w:r w:rsidRPr="00FB2075">
        <w:rPr>
          <w:i/>
        </w:rPr>
        <w:t>Disasters, 29</w:t>
      </w:r>
      <w:r w:rsidRPr="00FB2075">
        <w:t>(1), 75-97. doi:10.1111/j.0361-3666.2005.00275.x</w:t>
      </w:r>
    </w:p>
    <w:p w14:paraId="55C23992" w14:textId="77777777" w:rsidR="003334F5" w:rsidRPr="00FB2075" w:rsidRDefault="003334F5" w:rsidP="003334F5">
      <w:pPr>
        <w:pStyle w:val="EndNoteBibliography"/>
        <w:spacing w:after="0"/>
        <w:ind w:left="720" w:hanging="720"/>
      </w:pPr>
      <w:r w:rsidRPr="00FB2075">
        <w:t>Kachali, H., Storsjö, I., Haavisto, I., &amp; Kovács, G. J. I. j. o. d. r. r. (2018). Inter-sectoral preparedness and mitigation for networked risks and cascading effects.</w:t>
      </w:r>
      <w:r w:rsidRPr="00FB2075">
        <w:rPr>
          <w:i/>
        </w:rPr>
        <w:t xml:space="preserve"> 30</w:t>
      </w:r>
      <w:r w:rsidRPr="00FB2075">
        <w:t xml:space="preserve">, 281-291. </w:t>
      </w:r>
    </w:p>
    <w:p w14:paraId="59AB3709" w14:textId="77777777" w:rsidR="003334F5" w:rsidRPr="00FB2075" w:rsidRDefault="003334F5" w:rsidP="003334F5">
      <w:pPr>
        <w:pStyle w:val="EndNoteBibliography"/>
        <w:spacing w:after="0"/>
        <w:ind w:left="720" w:hanging="720"/>
      </w:pPr>
      <w:r w:rsidRPr="00FB2075">
        <w:t xml:space="preserve">Kaewkitipong, L., Chen, C. C., &amp; Ractham, P. (2016). A community-based approach to sharing knowledge before, during, and after crisis events: A case study from Thailand. </w:t>
      </w:r>
      <w:r w:rsidRPr="00FB2075">
        <w:rPr>
          <w:i/>
        </w:rPr>
        <w:t>Computers in Human Behavior, 54</w:t>
      </w:r>
      <w:r w:rsidRPr="00FB2075">
        <w:t>, 653-666. doi:10.1016/j.chb.2015.07.063</w:t>
      </w:r>
    </w:p>
    <w:p w14:paraId="154EDB54" w14:textId="77777777" w:rsidR="003334F5" w:rsidRPr="00FB2075" w:rsidRDefault="003334F5" w:rsidP="003334F5">
      <w:pPr>
        <w:pStyle w:val="EndNoteBibliography"/>
        <w:spacing w:after="0"/>
        <w:ind w:left="720" w:hanging="720"/>
      </w:pPr>
      <w:r w:rsidRPr="00FB2075">
        <w:t xml:space="preserve">Kakimoto, R., &amp; Yamada, F. (2016). Autonomous evacuation and local community. </w:t>
      </w:r>
      <w:r w:rsidRPr="00FB2075">
        <w:rPr>
          <w:i/>
        </w:rPr>
        <w:t>International Journal of Disaster Resilience in the Built Environment, 7</w:t>
      </w:r>
      <w:r w:rsidRPr="00FB2075">
        <w:t>(4), 374-387. doi:10.1108/IJDRBE-07-2014-0055</w:t>
      </w:r>
    </w:p>
    <w:p w14:paraId="0B4D2586" w14:textId="77777777" w:rsidR="003334F5" w:rsidRPr="00FB2075" w:rsidRDefault="003334F5" w:rsidP="003334F5">
      <w:pPr>
        <w:pStyle w:val="EndNoteBibliography"/>
        <w:spacing w:after="0"/>
        <w:ind w:left="720" w:hanging="720"/>
      </w:pPr>
      <w:r w:rsidRPr="00FB2075">
        <w:t xml:space="preserve">Keech, J. J., Smith, S. R., Peden, A. E., Hagger, M. S., &amp; Hamilton, K. (2019). The lived experience of rescuing people who have driven into floodwater: understanding challenges and identifying areas for providing support. </w:t>
      </w:r>
      <w:r w:rsidRPr="00FB2075">
        <w:rPr>
          <w:i/>
        </w:rPr>
        <w:t>Health Promotion Journal of Australia, 30</w:t>
      </w:r>
      <w:r w:rsidRPr="00FB2075">
        <w:t>(2), 252-257. doi:10.1002/hpja.181</w:t>
      </w:r>
    </w:p>
    <w:p w14:paraId="12062055" w14:textId="77777777" w:rsidR="003334F5" w:rsidRPr="00FB2075" w:rsidRDefault="003334F5" w:rsidP="003334F5">
      <w:pPr>
        <w:pStyle w:val="EndNoteBibliography"/>
        <w:spacing w:after="0"/>
        <w:ind w:left="720" w:hanging="720"/>
      </w:pPr>
      <w:r w:rsidRPr="00FB2075">
        <w:t xml:space="preserve">Krishna, R. N., Ronan, K. R., &amp; Alisic, E. (2018). Children in the 2015 South Indian floods: community members' views. </w:t>
      </w:r>
      <w:r w:rsidRPr="00FB2075">
        <w:rPr>
          <w:i/>
        </w:rPr>
        <w:t>European Journal of Psychotraumatology, 9</w:t>
      </w:r>
      <w:r w:rsidRPr="00FB2075">
        <w:t>(Sup2), 1486122. doi:10.1080/20008198.2018.1486122</w:t>
      </w:r>
    </w:p>
    <w:p w14:paraId="65444D82" w14:textId="77777777" w:rsidR="003334F5" w:rsidRPr="00FB2075" w:rsidRDefault="003334F5" w:rsidP="003334F5">
      <w:pPr>
        <w:pStyle w:val="EndNoteBibliography"/>
        <w:spacing w:after="0"/>
        <w:ind w:left="720" w:hanging="720"/>
      </w:pPr>
      <w:r w:rsidRPr="00FB2075">
        <w:lastRenderedPageBreak/>
        <w:t xml:space="preserve">Lu, Q. C., Zhang, J., Peng, Z. R., &amp; Rahman, A. B. M. S. (2014). Inter-city travel behaviour adaptation to extreme weather events. </w:t>
      </w:r>
      <w:r w:rsidRPr="00FB2075">
        <w:rPr>
          <w:i/>
        </w:rPr>
        <w:t>Journal of Transport Geography, 41</w:t>
      </w:r>
      <w:r w:rsidRPr="00FB2075">
        <w:t>, 148-153. doi:10.1016/j.jtrangeo.2014.08.016</w:t>
      </w:r>
    </w:p>
    <w:p w14:paraId="4FE1B31F" w14:textId="77777777" w:rsidR="003334F5" w:rsidRPr="00FB2075" w:rsidRDefault="003334F5" w:rsidP="003334F5">
      <w:pPr>
        <w:pStyle w:val="EndNoteBibliography"/>
        <w:spacing w:after="0"/>
        <w:ind w:left="720" w:hanging="720"/>
      </w:pPr>
      <w:r w:rsidRPr="00FB2075">
        <w:t xml:space="preserve">Matsuda, I. (1990). Refuge-seeking behavior during rain-induced disaster: in the case of four districts damaged by Typhoon Number 10, 1986. </w:t>
      </w:r>
      <w:r w:rsidRPr="00FB2075">
        <w:rPr>
          <w:i/>
        </w:rPr>
        <w:t>Geographical Reports - Tokyo Metropolitan University, 25</w:t>
      </w:r>
      <w:r w:rsidRPr="00FB2075">
        <w:t xml:space="preserve">, 237-247. </w:t>
      </w:r>
    </w:p>
    <w:p w14:paraId="70D31768" w14:textId="77777777" w:rsidR="003334F5" w:rsidRPr="00FB2075" w:rsidRDefault="003334F5" w:rsidP="003334F5">
      <w:pPr>
        <w:pStyle w:val="EndNoteBibliography"/>
        <w:spacing w:after="0"/>
        <w:ind w:left="720" w:hanging="720"/>
      </w:pPr>
      <w:r w:rsidRPr="00FB2075">
        <w:t xml:space="preserve">McLeroy, K. R., Bibeau, D., Steckler, A., &amp; Glanz, K. (1988). An ecological perspective on health promotion programs. </w:t>
      </w:r>
      <w:r w:rsidRPr="00FB2075">
        <w:rPr>
          <w:i/>
        </w:rPr>
        <w:t>Health education quarterly, 15</w:t>
      </w:r>
      <w:r w:rsidRPr="00FB2075">
        <w:t xml:space="preserve">(4), 351-377. </w:t>
      </w:r>
    </w:p>
    <w:p w14:paraId="40034CFC" w14:textId="77777777" w:rsidR="003334F5" w:rsidRPr="00FB2075" w:rsidRDefault="003334F5" w:rsidP="003334F5">
      <w:pPr>
        <w:pStyle w:val="EndNoteBibliography"/>
        <w:spacing w:after="0"/>
        <w:ind w:left="720" w:hanging="720"/>
      </w:pPr>
      <w:r w:rsidRPr="00FB2075">
        <w:t xml:space="preserve">Molinari, D., &amp; Handmer, J. (2011). A behavioural model for quantifying flood warning effectiveness. </w:t>
      </w:r>
      <w:r w:rsidRPr="00FB2075">
        <w:rPr>
          <w:i/>
        </w:rPr>
        <w:t>Journal of Flood Risk Management, 4</w:t>
      </w:r>
      <w:r w:rsidRPr="00FB2075">
        <w:t>(1), 23-32. doi:10.1111/j.1753-318X.2010.01086.x</w:t>
      </w:r>
    </w:p>
    <w:p w14:paraId="34FCF4F6" w14:textId="2AC2AB75" w:rsidR="003334F5" w:rsidRPr="00FB2075" w:rsidRDefault="003334F5" w:rsidP="003334F5">
      <w:pPr>
        <w:pStyle w:val="EndNoteBibliography"/>
        <w:spacing w:after="0"/>
        <w:ind w:left="720" w:hanging="720"/>
      </w:pPr>
      <w:r w:rsidRPr="00FB2075">
        <w:t xml:space="preserve">National Health and Medical Research Council. (2009). </w:t>
      </w:r>
      <w:r w:rsidRPr="00FB2075">
        <w:rPr>
          <w:i/>
        </w:rPr>
        <w:t>NHMRC additional levels of evidence and grades for recommendations for developers of guidelines.</w:t>
      </w:r>
      <w:r w:rsidRPr="00FB2075">
        <w:t xml:space="preserve"> Canberra, Australia Retrieved from </w:t>
      </w:r>
      <w:hyperlink r:id="rId13" w:history="1">
        <w:r w:rsidRPr="00FB2075">
          <w:rPr>
            <w:rStyle w:val="Hyperlink"/>
            <w:color w:val="auto"/>
          </w:rPr>
          <w:t>https://www.nhmrc.gov.au/_files_nhmrc/file/guidelines/developers/nhmrc_levels_grades_evidence_120423.pdf</w:t>
        </w:r>
      </w:hyperlink>
    </w:p>
    <w:p w14:paraId="4805413B" w14:textId="77777777" w:rsidR="003334F5" w:rsidRPr="00FB2075" w:rsidRDefault="003334F5" w:rsidP="003334F5">
      <w:pPr>
        <w:pStyle w:val="EndNoteBibliography"/>
        <w:spacing w:after="0"/>
        <w:ind w:left="720" w:hanging="720"/>
      </w:pPr>
      <w:r w:rsidRPr="00FB2075">
        <w:t xml:space="preserve">Neal, R., Bell, S., &amp; Wilby, J. (2011). Emergent disaster response during the June 2007 floods in Kingston upon Hull, UK. </w:t>
      </w:r>
      <w:r w:rsidRPr="00FB2075">
        <w:rPr>
          <w:i/>
        </w:rPr>
        <w:t>Journal of Flood Risk Management, 4</w:t>
      </w:r>
      <w:r w:rsidRPr="00FB2075">
        <w:t>(3), 260-269. doi:10.1111/j.1753-318X.2011.01110.x</w:t>
      </w:r>
    </w:p>
    <w:p w14:paraId="2BD0F488" w14:textId="77777777" w:rsidR="003334F5" w:rsidRPr="00FB2075" w:rsidRDefault="003334F5" w:rsidP="003334F5">
      <w:pPr>
        <w:pStyle w:val="EndNoteBibliography"/>
        <w:spacing w:after="0"/>
        <w:ind w:left="720" w:hanging="720"/>
      </w:pPr>
      <w:r w:rsidRPr="00FB2075">
        <w:t xml:space="preserve">Patz, J. A., Engelberg, D., &amp; Last, J. (2000). The effects of changing weather on public health. </w:t>
      </w:r>
      <w:r w:rsidRPr="00FB2075">
        <w:rPr>
          <w:i/>
        </w:rPr>
        <w:t>Annual Review of Public Health, 21</w:t>
      </w:r>
      <w:r w:rsidRPr="00FB2075">
        <w:t>, 271-307. doi:10.1146/annurev.publhealth.21.1.271</w:t>
      </w:r>
    </w:p>
    <w:p w14:paraId="583922CF" w14:textId="77777777" w:rsidR="003334F5" w:rsidRPr="00FB2075" w:rsidRDefault="003334F5" w:rsidP="003334F5">
      <w:pPr>
        <w:pStyle w:val="EndNoteBibliography"/>
        <w:spacing w:after="0"/>
        <w:ind w:left="720" w:hanging="720"/>
      </w:pPr>
      <w:r w:rsidRPr="00FB2075">
        <w:t xml:space="preserve">Pearson, M., &amp; Hamilton, K. (2014). Investigating driver willingness to drive through flooded waterways. </w:t>
      </w:r>
      <w:r w:rsidRPr="00FB2075">
        <w:rPr>
          <w:i/>
        </w:rPr>
        <w:t>Accident Analysis and Prevention, 72</w:t>
      </w:r>
      <w:r w:rsidRPr="00FB2075">
        <w:t>, 382-390. doi:10.1016/j.aap.2014.07.018</w:t>
      </w:r>
    </w:p>
    <w:p w14:paraId="4D19B14C" w14:textId="77777777" w:rsidR="003334F5" w:rsidRPr="00FB2075" w:rsidRDefault="003334F5" w:rsidP="003334F5">
      <w:pPr>
        <w:pStyle w:val="EndNoteBibliography"/>
        <w:spacing w:after="0"/>
        <w:ind w:left="720" w:hanging="720"/>
      </w:pPr>
      <w:r w:rsidRPr="00FB2075">
        <w:t xml:space="preserve">Peden, A. E., Franklin, R. C., &amp; Leggat, P. A. (2018). The flood-related behaviour of river users in Australia. </w:t>
      </w:r>
      <w:r w:rsidRPr="00FB2075">
        <w:rPr>
          <w:i/>
        </w:rPr>
        <w:t>PLoS Currents Disasters, 10</w:t>
      </w:r>
      <w:r w:rsidRPr="00FB2075">
        <w:t xml:space="preserve">. </w:t>
      </w:r>
    </w:p>
    <w:p w14:paraId="56976392" w14:textId="77777777" w:rsidR="003334F5" w:rsidRPr="00FB2075" w:rsidRDefault="003334F5" w:rsidP="003334F5">
      <w:pPr>
        <w:pStyle w:val="EndNoteBibliography"/>
        <w:spacing w:after="0"/>
        <w:ind w:left="720" w:hanging="720"/>
      </w:pPr>
      <w:r w:rsidRPr="00FB2075">
        <w:t xml:space="preserve">Peden, A. E., Franklin, R. C., Leggat, P. A., &amp; Aitken, P. (2017). Causal pathways of flood related river drowning deaths in Australia. </w:t>
      </w:r>
      <w:r w:rsidRPr="00FB2075">
        <w:rPr>
          <w:i/>
        </w:rPr>
        <w:t>PLoS Currents Disasters</w:t>
      </w:r>
      <w:r w:rsidRPr="00FB2075">
        <w:t>. doi:10.1371/currents.dis.001072490b201118f0f689c0fbe7d437</w:t>
      </w:r>
    </w:p>
    <w:p w14:paraId="5713D6F7" w14:textId="77777777" w:rsidR="003334F5" w:rsidRPr="00FB2075" w:rsidRDefault="003334F5" w:rsidP="003334F5">
      <w:pPr>
        <w:pStyle w:val="EndNoteBibliography"/>
        <w:spacing w:after="0"/>
        <w:ind w:left="720" w:hanging="720"/>
      </w:pPr>
      <w:r w:rsidRPr="00FB2075">
        <w:t xml:space="preserve">Pelling, M. (2003). Paradigms of risk. In M. Pelling (Ed.), </w:t>
      </w:r>
      <w:r w:rsidRPr="00FB2075">
        <w:rPr>
          <w:i/>
        </w:rPr>
        <w:t>Natural Disaster and Development in a Globalizing World</w:t>
      </w:r>
      <w:r w:rsidRPr="00FB2075">
        <w:t xml:space="preserve"> (pp. 19-32). London, United Kingdom: Routledge.</w:t>
      </w:r>
    </w:p>
    <w:p w14:paraId="11067D0F" w14:textId="77777777" w:rsidR="003334F5" w:rsidRPr="00FB2075" w:rsidRDefault="003334F5" w:rsidP="003334F5">
      <w:pPr>
        <w:pStyle w:val="EndNoteBibliography"/>
        <w:spacing w:after="0"/>
        <w:ind w:left="720" w:hanging="720"/>
      </w:pPr>
      <w:r w:rsidRPr="00FB2075">
        <w:t xml:space="preserve">Penning-Rowsell, E., Floyd, P., Ramsbottom, D., &amp; Surendran, S. (2005). Estimating Injury and Loss of Life in Floods: A Deterministic Framework. </w:t>
      </w:r>
      <w:r w:rsidRPr="00FB2075">
        <w:rPr>
          <w:i/>
        </w:rPr>
        <w:t>Natural hazards, 36</w:t>
      </w:r>
      <w:r w:rsidRPr="00FB2075">
        <w:t>(1), 43-64. doi:10.1007/s11069-004-4538-7</w:t>
      </w:r>
    </w:p>
    <w:p w14:paraId="2093582E" w14:textId="77777777" w:rsidR="003334F5" w:rsidRPr="00FB2075" w:rsidRDefault="003334F5" w:rsidP="003334F5">
      <w:pPr>
        <w:pStyle w:val="EndNoteBibliography"/>
        <w:spacing w:after="0"/>
        <w:ind w:left="720" w:hanging="720"/>
      </w:pPr>
      <w:r w:rsidRPr="00FB2075">
        <w:t xml:space="preserve">Pereira, S., Diakakis, M., Deligiannakis, G., &amp; Zêzere, J. L. (2017). Flood mortality in Portugal and Greece (Western and Eastern Mediterranean). </w:t>
      </w:r>
      <w:r w:rsidRPr="00FB2075">
        <w:rPr>
          <w:i/>
        </w:rPr>
        <w:t>International Journal of Disaster Risk Reduction</w:t>
      </w:r>
      <w:r w:rsidRPr="00FB2075">
        <w:t>. doi:10.1016/j.ijdrr.2017.03.007</w:t>
      </w:r>
    </w:p>
    <w:p w14:paraId="17A54F9E" w14:textId="77777777" w:rsidR="003334F5" w:rsidRPr="00FB2075" w:rsidRDefault="003334F5" w:rsidP="003334F5">
      <w:pPr>
        <w:pStyle w:val="EndNoteBibliography"/>
        <w:spacing w:after="0"/>
        <w:ind w:left="720" w:hanging="720"/>
      </w:pPr>
      <w:r w:rsidRPr="00FB2075">
        <w:t xml:space="preserve">Pescaroli, G. (2018). Perceptions of cascading risk and interconnected failures in emergency planning: Implications for operational resilience and policy making. </w:t>
      </w:r>
      <w:r w:rsidRPr="00FB2075">
        <w:rPr>
          <w:i/>
        </w:rPr>
        <w:t>International Journal of Disaster Risk Reduction, 30</w:t>
      </w:r>
      <w:r w:rsidRPr="00FB2075">
        <w:t>(Part B), 269-280. doi:10.1016/j.ijdrr.2018.01.019</w:t>
      </w:r>
    </w:p>
    <w:p w14:paraId="66B133F0" w14:textId="77777777" w:rsidR="003334F5" w:rsidRPr="00FB2075" w:rsidRDefault="003334F5" w:rsidP="003334F5">
      <w:pPr>
        <w:pStyle w:val="EndNoteBibliography"/>
        <w:spacing w:after="0"/>
        <w:ind w:left="720" w:hanging="720"/>
      </w:pPr>
      <w:r w:rsidRPr="00FB2075">
        <w:t xml:space="preserve">Pescaroli, G., &amp; Magni, M. (2015). Flood warnings in coastal areas: how do experience and information influence responses to alert services? </w:t>
      </w:r>
      <w:r w:rsidRPr="00FB2075">
        <w:rPr>
          <w:i/>
        </w:rPr>
        <w:t>Natural Hazards and Earth System Sciences, 15</w:t>
      </w:r>
      <w:r w:rsidRPr="00FB2075">
        <w:t>(4), 703-714. doi:10.5194/nhess-15-703-2015</w:t>
      </w:r>
    </w:p>
    <w:p w14:paraId="112D7F2B" w14:textId="77777777" w:rsidR="003334F5" w:rsidRPr="00FB2075" w:rsidRDefault="003334F5" w:rsidP="003334F5">
      <w:pPr>
        <w:pStyle w:val="EndNoteBibliography"/>
        <w:spacing w:after="0"/>
        <w:ind w:left="720" w:hanging="720"/>
      </w:pPr>
      <w:r w:rsidRPr="00FB2075">
        <w:t xml:space="preserve">Plate, E. J. (2002). Flood risk and flood management. </w:t>
      </w:r>
      <w:r w:rsidRPr="00FB2075">
        <w:rPr>
          <w:i/>
        </w:rPr>
        <w:t>Journal of Hydrology, 267</w:t>
      </w:r>
      <w:r w:rsidRPr="00FB2075">
        <w:t>(1), 2-11. doi:10.1016/S0022-1694(02)00135-X</w:t>
      </w:r>
    </w:p>
    <w:p w14:paraId="66BF795F" w14:textId="77777777" w:rsidR="003334F5" w:rsidRPr="00FB2075" w:rsidRDefault="003334F5" w:rsidP="003334F5">
      <w:pPr>
        <w:pStyle w:val="EndNoteBibliography"/>
        <w:spacing w:after="0"/>
        <w:ind w:left="720" w:hanging="720"/>
      </w:pPr>
      <w:r w:rsidRPr="00FB2075">
        <w:t xml:space="preserve">Ritchie, B. W. (2008). Tourism disaster planning and management: From response and recovery to reduction and readiness. </w:t>
      </w:r>
      <w:r w:rsidRPr="00FB2075">
        <w:rPr>
          <w:i/>
        </w:rPr>
        <w:t>Current issues in Tourism, 11</w:t>
      </w:r>
      <w:r w:rsidRPr="00FB2075">
        <w:t>(4), 315-348. doi:10.1080/13683500802140372</w:t>
      </w:r>
    </w:p>
    <w:p w14:paraId="490E4B4C" w14:textId="77777777" w:rsidR="003334F5" w:rsidRPr="00FB2075" w:rsidRDefault="003334F5" w:rsidP="003334F5">
      <w:pPr>
        <w:pStyle w:val="EndNoteBibliography"/>
        <w:spacing w:after="0"/>
        <w:ind w:left="720" w:hanging="720"/>
      </w:pPr>
      <w:r w:rsidRPr="00FB2075">
        <w:t xml:space="preserve">Ritchie, B. W. (2009). </w:t>
      </w:r>
      <w:r w:rsidRPr="00FB2075">
        <w:rPr>
          <w:i/>
        </w:rPr>
        <w:t>Crisis and disaster management for tourism</w:t>
      </w:r>
      <w:r w:rsidRPr="00FB2075">
        <w:t>. Clevedon, United Kingdom: Channel View.</w:t>
      </w:r>
    </w:p>
    <w:p w14:paraId="73DC3F13" w14:textId="77777777" w:rsidR="003334F5" w:rsidRPr="00FB2075" w:rsidRDefault="003334F5" w:rsidP="003334F5">
      <w:pPr>
        <w:pStyle w:val="EndNoteBibliography"/>
        <w:spacing w:after="0"/>
        <w:ind w:left="720" w:hanging="720"/>
      </w:pPr>
      <w:r w:rsidRPr="00FB2075">
        <w:t xml:space="preserve">Ruin, I., Lutoff, C., &amp; Shabou, S. (2017). Anticipating or coping: Behaviors in the face of flash floods. In F. Vinet (Ed.), </w:t>
      </w:r>
      <w:r w:rsidRPr="00FB2075">
        <w:rPr>
          <w:i/>
        </w:rPr>
        <w:t>Floods. Volume 2 - Risk managment</w:t>
      </w:r>
      <w:r w:rsidRPr="00FB2075">
        <w:t xml:space="preserve"> (pp. 259-275). Oxford, United Kingdom: Elsevier.</w:t>
      </w:r>
    </w:p>
    <w:p w14:paraId="62D5FA51" w14:textId="77777777" w:rsidR="003334F5" w:rsidRPr="00FB2075" w:rsidRDefault="003334F5" w:rsidP="003334F5">
      <w:pPr>
        <w:pStyle w:val="EndNoteBibliography"/>
        <w:spacing w:after="0"/>
        <w:ind w:left="720" w:hanging="720"/>
      </w:pPr>
      <w:r w:rsidRPr="00FB2075">
        <w:lastRenderedPageBreak/>
        <w:t xml:space="preserve">Said, F., Afzal, U., &amp; Turner, G. (2015). Risk taking and risk learning after a rare event: Evidence from a field experiment in Pakistan. </w:t>
      </w:r>
      <w:r w:rsidRPr="00FB2075">
        <w:rPr>
          <w:i/>
        </w:rPr>
        <w:t>Journal of Economic Behavior &amp; Organization, 118</w:t>
      </w:r>
      <w:r w:rsidRPr="00FB2075">
        <w:t>, 167-183. doi:10.1016/j.jebo.2015.03.001</w:t>
      </w:r>
    </w:p>
    <w:p w14:paraId="47093ECD" w14:textId="77777777" w:rsidR="003334F5" w:rsidRPr="00FB2075" w:rsidRDefault="003334F5" w:rsidP="003334F5">
      <w:pPr>
        <w:pStyle w:val="EndNoteBibliography"/>
        <w:spacing w:after="0"/>
        <w:ind w:left="720" w:hanging="720"/>
      </w:pPr>
      <w:r w:rsidRPr="00FB2075">
        <w:t xml:space="preserve">Sallis, J. F., &amp; Owen, N. (2002). Ecological models of health behavior. In K. Glanz, B. K. Rimer, &amp; F. M. Lews (Eds.), </w:t>
      </w:r>
      <w:r w:rsidRPr="00FB2075">
        <w:rPr>
          <w:i/>
        </w:rPr>
        <w:t>Health Behavior and Health Education</w:t>
      </w:r>
      <w:r w:rsidRPr="00FB2075">
        <w:t xml:space="preserve"> (pp. 185-209). San Francisco, United States: Jossey-Bass.</w:t>
      </w:r>
    </w:p>
    <w:p w14:paraId="4AA69D7F" w14:textId="77777777" w:rsidR="003334F5" w:rsidRPr="00FB2075" w:rsidRDefault="003334F5" w:rsidP="003334F5">
      <w:pPr>
        <w:pStyle w:val="EndNoteBibliography"/>
        <w:spacing w:after="0"/>
        <w:ind w:left="720" w:hanging="720"/>
      </w:pPr>
      <w:r w:rsidRPr="00FB2075">
        <w:t xml:space="preserve">Salvati, P. P., O; Rossi, M; Bianchi, C; Pasqua, A. A.; Guzzetti, F. (2018). Gender, age and circumstances analysis of flood and landslide fatalities in Italy. </w:t>
      </w:r>
      <w:r w:rsidRPr="00FB2075">
        <w:rPr>
          <w:i/>
        </w:rPr>
        <w:t>Science of the Total Environment, 610-611</w:t>
      </w:r>
      <w:r w:rsidRPr="00FB2075">
        <w:t>, 867-879. doi:10.1016/j.scitotenv.2017.08.064</w:t>
      </w:r>
    </w:p>
    <w:p w14:paraId="6B474711" w14:textId="77777777" w:rsidR="003334F5" w:rsidRPr="00FB2075" w:rsidRDefault="003334F5" w:rsidP="003334F5">
      <w:pPr>
        <w:pStyle w:val="EndNoteBibliography"/>
        <w:spacing w:after="0"/>
        <w:ind w:left="720" w:hanging="720"/>
      </w:pPr>
      <w:r w:rsidRPr="00FB2075">
        <w:t xml:space="preserve">Serre, D., &amp; Heinzlef, C. (2018). Assessing and mapping urban resilience to floods with respect to cascading effects through critical infrastructure networks. </w:t>
      </w:r>
      <w:r w:rsidRPr="00FB2075">
        <w:rPr>
          <w:i/>
        </w:rPr>
        <w:t>International Journal of Disaster Risk Reduction, 30</w:t>
      </w:r>
      <w:r w:rsidRPr="00FB2075">
        <w:t>, 235-243. doi:10.1016/j.ijdrr.2018.02.018</w:t>
      </w:r>
    </w:p>
    <w:p w14:paraId="594C4343" w14:textId="77777777" w:rsidR="003334F5" w:rsidRPr="00FB2075" w:rsidRDefault="003334F5" w:rsidP="003334F5">
      <w:pPr>
        <w:pStyle w:val="EndNoteBibliography"/>
        <w:spacing w:after="0"/>
        <w:ind w:left="720" w:hanging="720"/>
      </w:pPr>
      <w:r w:rsidRPr="00FB2075">
        <w:t xml:space="preserve">Shabanikiya, H., Seyedin, H., Haghani, H., &amp; Ebrahimian, A. (2014). Behavior of crossing flood on foot, associated risk factors and estimating a predictive model. </w:t>
      </w:r>
      <w:r w:rsidRPr="00FB2075">
        <w:rPr>
          <w:i/>
        </w:rPr>
        <w:t>Natural hazards, 73</w:t>
      </w:r>
      <w:r w:rsidRPr="00FB2075">
        <w:t>(2), 1119-1126. doi:10.1007/s11069-014-1124-5</w:t>
      </w:r>
    </w:p>
    <w:p w14:paraId="44AE1CD8" w14:textId="77777777" w:rsidR="003334F5" w:rsidRPr="00FB2075" w:rsidRDefault="003334F5" w:rsidP="003334F5">
      <w:pPr>
        <w:pStyle w:val="EndNoteBibliography"/>
        <w:spacing w:after="0"/>
        <w:ind w:left="720" w:hanging="720"/>
      </w:pPr>
      <w:r w:rsidRPr="00FB2075">
        <w:t xml:space="preserve">Shaluf, I. M., Ahmadun, F. l.-r., &amp; Mat Said, A. (2003). A review of disaster and crisis. </w:t>
      </w:r>
      <w:r w:rsidRPr="00FB2075">
        <w:rPr>
          <w:i/>
        </w:rPr>
        <w:t>Disaster Prevention and Management, 12</w:t>
      </w:r>
      <w:r w:rsidRPr="00FB2075">
        <w:t>(1), 24-32. doi:10.1108/09653560310463829</w:t>
      </w:r>
    </w:p>
    <w:p w14:paraId="1025A313" w14:textId="77777777" w:rsidR="003334F5" w:rsidRPr="00FB2075" w:rsidRDefault="003334F5" w:rsidP="003334F5">
      <w:pPr>
        <w:pStyle w:val="EndNoteBibliography"/>
        <w:spacing w:after="0"/>
        <w:ind w:left="720" w:hanging="720"/>
      </w:pPr>
      <w:r w:rsidRPr="00FB2075">
        <w:t xml:space="preserve">Shamseer, L., Moher, D., Clarke, M., Ghersi, D., Liberati, A., Petticrew, M., . . . Stewart, L. A. (2015). Preferred reporting items for systematic review and meta-analysis protocols (PRISMA-P) 2015: elaboration and explanation. </w:t>
      </w:r>
      <w:r w:rsidRPr="00FB2075">
        <w:rPr>
          <w:i/>
        </w:rPr>
        <w:t>BRitish Medical Journal, 349</w:t>
      </w:r>
      <w:r w:rsidRPr="00FB2075">
        <w:t>. doi:10.1136/bmj.g7647</w:t>
      </w:r>
    </w:p>
    <w:p w14:paraId="147041DC" w14:textId="77777777" w:rsidR="003334F5" w:rsidRPr="00FB2075" w:rsidRDefault="003334F5" w:rsidP="003334F5">
      <w:pPr>
        <w:pStyle w:val="EndNoteBibliography"/>
        <w:spacing w:after="0"/>
        <w:ind w:left="720" w:hanging="720"/>
      </w:pPr>
      <w:r w:rsidRPr="00FB2075">
        <w:t xml:space="preserve">Staes, C., Orengo, J. C., Malilay, J., Rullán, J., &amp; Noji, E. (1994). Deaths due to flash floods in Puerto Rico, January 1992: implications for prevention. </w:t>
      </w:r>
      <w:r w:rsidRPr="00FB2075">
        <w:rPr>
          <w:i/>
        </w:rPr>
        <w:t>International journal of epidemiology, 23</w:t>
      </w:r>
      <w:r w:rsidRPr="00FB2075">
        <w:t>(5), 968-975. doi:10.1093/ije/23.5.968</w:t>
      </w:r>
    </w:p>
    <w:p w14:paraId="2C9279F9" w14:textId="77777777" w:rsidR="003334F5" w:rsidRPr="00FB2075" w:rsidRDefault="003334F5" w:rsidP="003334F5">
      <w:pPr>
        <w:pStyle w:val="EndNoteBibliography"/>
        <w:spacing w:after="0"/>
        <w:ind w:left="720" w:hanging="720"/>
      </w:pPr>
      <w:r w:rsidRPr="00FB2075">
        <w:t xml:space="preserve">Stokols, D. (1992). Establishing and maintaining healthy environments: Toward a social ecology of health promotion. </w:t>
      </w:r>
      <w:r w:rsidRPr="00FB2075">
        <w:rPr>
          <w:i/>
        </w:rPr>
        <w:t>American psychologist, 47</w:t>
      </w:r>
      <w:r w:rsidRPr="00FB2075">
        <w:t xml:space="preserve">(1), 6. </w:t>
      </w:r>
    </w:p>
    <w:p w14:paraId="4713C991" w14:textId="77777777" w:rsidR="003334F5" w:rsidRPr="00FB2075" w:rsidRDefault="003334F5" w:rsidP="003334F5">
      <w:pPr>
        <w:pStyle w:val="EndNoteBibliography"/>
        <w:spacing w:after="0"/>
        <w:ind w:left="720" w:hanging="720"/>
      </w:pPr>
      <w:r w:rsidRPr="00FB2075">
        <w:t xml:space="preserve">Stroup, D. F., Berlin, J. A., Morton, S. C., Olkin, I., Williamson, G. D., Rennie, D., . . . Thacker, S. B. (2000). Meta-analysis of observational studies in epidemiology: a proposal for reporting. Meta-analysis Of Observational Studies in Epidemiology (MOOSE) group. </w:t>
      </w:r>
      <w:r w:rsidRPr="00FB2075">
        <w:rPr>
          <w:i/>
        </w:rPr>
        <w:t>Jama, 283</w:t>
      </w:r>
      <w:r w:rsidRPr="00FB2075">
        <w:t>(15), 2008-2012. doi:10.1001/jama.283.15.2008</w:t>
      </w:r>
    </w:p>
    <w:p w14:paraId="58108AA1" w14:textId="77777777" w:rsidR="003334F5" w:rsidRPr="00FB2075" w:rsidRDefault="003334F5" w:rsidP="003334F5">
      <w:pPr>
        <w:pStyle w:val="EndNoteBibliography"/>
        <w:spacing w:after="0"/>
        <w:ind w:left="720" w:hanging="720"/>
      </w:pPr>
      <w:r w:rsidRPr="00FB2075">
        <w:t xml:space="preserve">Tapsell, S. (2011). Socio-psychological dimensions of flood risk management. In G. Pender &amp; H. Faulkner (Eds.), </w:t>
      </w:r>
      <w:r w:rsidRPr="00FB2075">
        <w:rPr>
          <w:i/>
        </w:rPr>
        <w:t>Flood risk science and management</w:t>
      </w:r>
      <w:r w:rsidRPr="00FB2075">
        <w:t>. Oxford, United Kingdom: Wiley-Blackwell.</w:t>
      </w:r>
    </w:p>
    <w:p w14:paraId="4CB2EF56" w14:textId="77777777" w:rsidR="003334F5" w:rsidRPr="00FB2075" w:rsidRDefault="003334F5" w:rsidP="003334F5">
      <w:pPr>
        <w:pStyle w:val="EndNoteBibliography"/>
        <w:spacing w:after="0"/>
        <w:ind w:left="720" w:hanging="720"/>
      </w:pPr>
      <w:r w:rsidRPr="00FB2075">
        <w:t xml:space="preserve">Taylor, M., Lynch, E., Burns, P., &amp; Eustace, G. (2015). The preparedness and evacuation behaviour of pet owners in emergencies and natural disasters. </w:t>
      </w:r>
      <w:r w:rsidRPr="00FB2075">
        <w:rPr>
          <w:i/>
        </w:rPr>
        <w:t>Australian Journal of Emergency Management, 30</w:t>
      </w:r>
      <w:r w:rsidRPr="00FB2075">
        <w:t>(2), 18-23. Retrieved from &lt;Go to ISI&gt;://WOS:000381421400005</w:t>
      </w:r>
    </w:p>
    <w:p w14:paraId="4E4E23D3" w14:textId="77777777" w:rsidR="003334F5" w:rsidRPr="00FB2075" w:rsidRDefault="003334F5" w:rsidP="003334F5">
      <w:pPr>
        <w:pStyle w:val="EndNoteBibliography"/>
        <w:spacing w:after="0"/>
        <w:ind w:left="720" w:hanging="720"/>
      </w:pPr>
      <w:r w:rsidRPr="00FB2075">
        <w:t xml:space="preserve">Thieken, A. H., Kreibich, H., Müller, M., &amp; Merz, B. (2007). Coping with floods: preparedness, response and recovery of flood-affected residents in Germany in 2002. </w:t>
      </w:r>
      <w:r w:rsidRPr="00FB2075">
        <w:rPr>
          <w:i/>
        </w:rPr>
        <w:t>Hydrological Sciences Journal, 52</w:t>
      </w:r>
      <w:r w:rsidRPr="00FB2075">
        <w:t>(5), 1016-1037. doi:10.1623/hysj.52.5.1016</w:t>
      </w:r>
    </w:p>
    <w:p w14:paraId="5DB7B5E4" w14:textId="77777777" w:rsidR="003334F5" w:rsidRPr="00FB2075" w:rsidRDefault="003334F5" w:rsidP="003334F5">
      <w:pPr>
        <w:pStyle w:val="EndNoteBibliography"/>
        <w:spacing w:after="0"/>
        <w:ind w:left="720" w:hanging="720"/>
      </w:pPr>
      <w:r w:rsidRPr="00FB2075">
        <w:t xml:space="preserve">Thompson, R. R., Garfin, D. R., &amp; Silver, R. C. (2017). Evacuation from natural disasters: a systematic review of the literature. </w:t>
      </w:r>
      <w:r w:rsidRPr="00FB2075">
        <w:rPr>
          <w:i/>
        </w:rPr>
        <w:t>Risk analysis, 37</w:t>
      </w:r>
      <w:r w:rsidRPr="00FB2075">
        <w:t xml:space="preserve">(4), 812-839. </w:t>
      </w:r>
    </w:p>
    <w:p w14:paraId="4D5375CC" w14:textId="77777777" w:rsidR="003334F5" w:rsidRPr="00FB2075" w:rsidRDefault="003334F5" w:rsidP="003334F5">
      <w:pPr>
        <w:pStyle w:val="EndNoteBibliography"/>
        <w:spacing w:after="0"/>
        <w:ind w:left="720" w:hanging="720"/>
      </w:pPr>
      <w:r w:rsidRPr="00FB2075">
        <w:t xml:space="preserve">Tim, Y., Pan, S. L., Ractham, P., &amp; Kaewkitipong, L. (2017). Digitally enabled disaster response: the emergence of social media as boundary objects in a flooding disaster. </w:t>
      </w:r>
      <w:r w:rsidRPr="00FB2075">
        <w:rPr>
          <w:i/>
        </w:rPr>
        <w:t>Information Systems Journal, 27</w:t>
      </w:r>
      <w:r w:rsidRPr="00FB2075">
        <w:t>(2), 197-232. doi:10.1111/isj.12114</w:t>
      </w:r>
    </w:p>
    <w:p w14:paraId="1A476AE7" w14:textId="77777777" w:rsidR="003334F5" w:rsidRPr="00FB2075" w:rsidRDefault="003334F5" w:rsidP="003334F5">
      <w:pPr>
        <w:pStyle w:val="EndNoteBibliography"/>
        <w:spacing w:after="0"/>
        <w:ind w:left="720" w:hanging="720"/>
      </w:pPr>
      <w:r w:rsidRPr="00FB2075">
        <w:t xml:space="preserve">Vinet, F., Boissier, L., &amp; Saint-Martin, C. (2016). </w:t>
      </w:r>
      <w:r w:rsidRPr="00FB2075">
        <w:rPr>
          <w:i/>
        </w:rPr>
        <w:t>Flashflood-related mortality in southern France: first results from a new database.</w:t>
      </w:r>
      <w:r w:rsidRPr="00FB2075">
        <w:t xml:space="preserve"> Paper presented at the E3S Web of Conferences.</w:t>
      </w:r>
    </w:p>
    <w:p w14:paraId="0070E04E" w14:textId="77777777" w:rsidR="003334F5" w:rsidRPr="00FB2075" w:rsidRDefault="003334F5" w:rsidP="003334F5">
      <w:pPr>
        <w:pStyle w:val="EndNoteBibliography"/>
        <w:spacing w:after="0"/>
        <w:ind w:left="720" w:hanging="720"/>
      </w:pPr>
      <w:r w:rsidRPr="00FB2075">
        <w:t xml:space="preserve">Vinet, F., Lumbroso, D., Defossez, S., &amp; Boissier, L. (2012). A comparative analysis of the loss of life during two recent floods in France: the sea surge caused by the storm Xynthia and the flash flood in Var. </w:t>
      </w:r>
      <w:r w:rsidRPr="00FB2075">
        <w:rPr>
          <w:i/>
        </w:rPr>
        <w:t>Natural hazards, 61</w:t>
      </w:r>
      <w:r w:rsidRPr="00FB2075">
        <w:t>(3), 1179-1201. doi:10.1007/s11069-011-9975-5</w:t>
      </w:r>
    </w:p>
    <w:p w14:paraId="6209F998" w14:textId="77777777" w:rsidR="003334F5" w:rsidRPr="00FB2075" w:rsidRDefault="003334F5" w:rsidP="003334F5">
      <w:pPr>
        <w:pStyle w:val="EndNoteBibliography"/>
        <w:spacing w:after="0"/>
        <w:ind w:left="720" w:hanging="720"/>
      </w:pPr>
      <w:r w:rsidRPr="00FB2075">
        <w:t xml:space="preserve">Vorst, H. C. M. (2010). Evacuation models and disaster psychology. </w:t>
      </w:r>
      <w:r w:rsidRPr="00FB2075">
        <w:rPr>
          <w:i/>
        </w:rPr>
        <w:t>Procedia Engineering, 3</w:t>
      </w:r>
      <w:r w:rsidRPr="00FB2075">
        <w:t>, 15-21. doi:10.1016/j.proeng.2010.07.004</w:t>
      </w:r>
    </w:p>
    <w:p w14:paraId="6C282714" w14:textId="77777777" w:rsidR="003334F5" w:rsidRPr="00FB2075" w:rsidRDefault="003334F5" w:rsidP="003334F5">
      <w:pPr>
        <w:pStyle w:val="EndNoteBibliography"/>
        <w:spacing w:after="0"/>
        <w:ind w:left="720" w:hanging="720"/>
      </w:pPr>
      <w:r w:rsidRPr="00FB2075">
        <w:lastRenderedPageBreak/>
        <w:t xml:space="preserve">Watson, J. T., Gayer, M., &amp; Connolly, M. A. (2007). Epidemics after natural disasters. </w:t>
      </w:r>
      <w:r w:rsidRPr="00FB2075">
        <w:rPr>
          <w:i/>
        </w:rPr>
        <w:t>Emerging infectious diseases, 13</w:t>
      </w:r>
      <w:r w:rsidRPr="00FB2075">
        <w:t>(1), 1-5. doi:10.3201/eid1301.060779</w:t>
      </w:r>
    </w:p>
    <w:p w14:paraId="233A50A2" w14:textId="598D8438" w:rsidR="003334F5" w:rsidRPr="00FB2075" w:rsidRDefault="003334F5" w:rsidP="003334F5">
      <w:pPr>
        <w:pStyle w:val="EndNoteBibliography"/>
        <w:spacing w:after="0"/>
        <w:ind w:left="720" w:hanging="720"/>
      </w:pPr>
      <w:r w:rsidRPr="00FB2075">
        <w:t xml:space="preserve">World Health Organization. (2014). </w:t>
      </w:r>
      <w:r w:rsidRPr="00FB2075">
        <w:rPr>
          <w:i/>
        </w:rPr>
        <w:t xml:space="preserve">Global report on drowning: Preventing a leading killer </w:t>
      </w:r>
      <w:r w:rsidRPr="00FB2075">
        <w:t xml:space="preserve">Retrieved from Geneva, Switzerland: </w:t>
      </w:r>
      <w:hyperlink r:id="rId14" w:history="1">
        <w:r w:rsidRPr="00FB2075">
          <w:rPr>
            <w:rStyle w:val="Hyperlink"/>
            <w:color w:val="auto"/>
          </w:rPr>
          <w:t>https://www.who.int/violence_injury_prevention/global_report_drowning/en/</w:t>
        </w:r>
      </w:hyperlink>
    </w:p>
    <w:p w14:paraId="25960E94" w14:textId="77777777" w:rsidR="003334F5" w:rsidRPr="00FB2075" w:rsidRDefault="003334F5" w:rsidP="003334F5">
      <w:pPr>
        <w:pStyle w:val="EndNoteBibliography"/>
        <w:spacing w:after="0"/>
        <w:ind w:left="720" w:hanging="720"/>
      </w:pPr>
      <w:r w:rsidRPr="00FB2075">
        <w:t xml:space="preserve">Yale, J. D., Cole, T. B., Garrison, H. G., Runyan, C. W., &amp; Ruback, J. K. R. (2003). Motor vehicle-related drowning deaths associated with inland flooding after hurricane floyd: A field investigation. </w:t>
      </w:r>
      <w:r w:rsidRPr="00FB2075">
        <w:rPr>
          <w:i/>
        </w:rPr>
        <w:t>Traffic injury prevention, 4</w:t>
      </w:r>
      <w:r w:rsidRPr="00FB2075">
        <w:t>(4), 279-284. doi:10.1080/714040485</w:t>
      </w:r>
    </w:p>
    <w:p w14:paraId="7AD30644" w14:textId="77777777" w:rsidR="003334F5" w:rsidRPr="00FB2075" w:rsidRDefault="003334F5" w:rsidP="003334F5">
      <w:pPr>
        <w:pStyle w:val="EndNoteBibliography"/>
        <w:ind w:left="720" w:hanging="720"/>
      </w:pPr>
      <w:r w:rsidRPr="00FB2075">
        <w:t xml:space="preserve">Zhong, S., Clark, M., Hou, X. Y., Zang, Y. L., &amp; Fitzgerald, G. (2013). 2010-2011 Queensland floods: Using Haddon's Matrix to define and categorise public safety strategies. </w:t>
      </w:r>
      <w:r w:rsidRPr="00FB2075">
        <w:rPr>
          <w:i/>
        </w:rPr>
        <w:t>EMA - Emergency Medicine Australasia, 25</w:t>
      </w:r>
      <w:r w:rsidRPr="00FB2075">
        <w:t>(4), 345-352. doi:10.1111/1742-6723.12097</w:t>
      </w:r>
    </w:p>
    <w:p w14:paraId="5677B232" w14:textId="6909330E" w:rsidR="00A14F11" w:rsidRPr="00FB2075" w:rsidRDefault="00A6567C" w:rsidP="003334F5">
      <w:pPr>
        <w:spacing w:after="0" w:line="480" w:lineRule="auto"/>
        <w:rPr>
          <w:rFonts w:ascii="Times New Roman" w:hAnsi="Times New Roman" w:cs="Times New Roman"/>
          <w:sz w:val="24"/>
          <w:szCs w:val="24"/>
        </w:rPr>
      </w:pPr>
      <w:r w:rsidRPr="00FB2075">
        <w:rPr>
          <w:rFonts w:ascii="Times New Roman" w:hAnsi="Times New Roman" w:cs="Times New Roman"/>
          <w:sz w:val="24"/>
          <w:szCs w:val="24"/>
        </w:rPr>
        <w:fldChar w:fldCharType="end"/>
      </w:r>
    </w:p>
    <w:p w14:paraId="20F8A1DD" w14:textId="77777777" w:rsidR="00A14F11" w:rsidRPr="00FB2075" w:rsidRDefault="00A14F11">
      <w:pPr>
        <w:rPr>
          <w:rFonts w:ascii="Times New Roman" w:hAnsi="Times New Roman" w:cs="Times New Roman"/>
          <w:sz w:val="24"/>
          <w:szCs w:val="24"/>
        </w:rPr>
      </w:pPr>
      <w:r w:rsidRPr="00FB2075">
        <w:rPr>
          <w:rFonts w:ascii="Times New Roman" w:hAnsi="Times New Roman" w:cs="Times New Roman"/>
          <w:sz w:val="24"/>
          <w:szCs w:val="24"/>
        </w:rPr>
        <w:br w:type="page"/>
      </w:r>
    </w:p>
    <w:p w14:paraId="16B78CCC" w14:textId="77777777" w:rsidR="008A3CFE" w:rsidRPr="00FB2075" w:rsidRDefault="008A3CFE">
      <w:pPr>
        <w:rPr>
          <w:b/>
          <w:sz w:val="24"/>
          <w:szCs w:val="24"/>
        </w:rPr>
        <w:sectPr w:rsidR="008A3CFE" w:rsidRPr="00FB2075">
          <w:headerReference w:type="default" r:id="rId15"/>
          <w:pgSz w:w="11906" w:h="16838"/>
          <w:pgMar w:top="1440" w:right="1440" w:bottom="1440" w:left="1440" w:header="708" w:footer="708" w:gutter="0"/>
          <w:cols w:space="708"/>
          <w:docGrid w:linePitch="360"/>
        </w:sectPr>
      </w:pPr>
    </w:p>
    <w:p w14:paraId="0E227904" w14:textId="77777777" w:rsidR="008A3CFE" w:rsidRPr="00FB2075" w:rsidRDefault="008A3CFE" w:rsidP="008A3CFE">
      <w:pPr>
        <w:rPr>
          <w:rFonts w:ascii="Arial" w:hAnsi="Arial" w:cs="Arial"/>
          <w:i/>
          <w:sz w:val="20"/>
          <w:szCs w:val="20"/>
        </w:rPr>
      </w:pPr>
      <w:r w:rsidRPr="00FB2075">
        <w:rPr>
          <w:rFonts w:ascii="Arial" w:hAnsi="Arial" w:cs="Arial"/>
          <w:i/>
          <w:sz w:val="20"/>
          <w:szCs w:val="20"/>
        </w:rPr>
        <w:lastRenderedPageBreak/>
        <w:t>Table 1: Characteristics of included Studies (n=54)</w:t>
      </w:r>
    </w:p>
    <w:tbl>
      <w:tblPr>
        <w:tblStyle w:val="TableGrid"/>
        <w:tblW w:w="15588" w:type="dxa"/>
        <w:tblLayout w:type="fixed"/>
        <w:tblLook w:val="04A0" w:firstRow="1" w:lastRow="0" w:firstColumn="1" w:lastColumn="0" w:noHBand="0" w:noVBand="1"/>
      </w:tblPr>
      <w:tblGrid>
        <w:gridCol w:w="2093"/>
        <w:gridCol w:w="2580"/>
        <w:gridCol w:w="1418"/>
        <w:gridCol w:w="1984"/>
        <w:gridCol w:w="3402"/>
        <w:gridCol w:w="2693"/>
        <w:gridCol w:w="1418"/>
      </w:tblGrid>
      <w:tr w:rsidR="00FB2075" w:rsidRPr="00FB2075" w14:paraId="3D14B074" w14:textId="77777777" w:rsidTr="00900357">
        <w:tc>
          <w:tcPr>
            <w:tcW w:w="2093" w:type="dxa"/>
            <w:shd w:val="clear" w:color="auto" w:fill="D9D9D9" w:themeFill="background1" w:themeFillShade="D9"/>
          </w:tcPr>
          <w:p w14:paraId="5B8943A7" w14:textId="77777777" w:rsidR="008A3CFE" w:rsidRPr="00FB2075" w:rsidRDefault="008A3CFE" w:rsidP="00900357">
            <w:pPr>
              <w:spacing w:line="276" w:lineRule="auto"/>
              <w:rPr>
                <w:rFonts w:ascii="Arial" w:hAnsi="Arial" w:cs="Arial"/>
                <w:b/>
                <w:sz w:val="20"/>
                <w:szCs w:val="20"/>
              </w:rPr>
            </w:pPr>
            <w:r w:rsidRPr="00FB2075">
              <w:rPr>
                <w:rFonts w:ascii="Arial" w:hAnsi="Arial" w:cs="Arial"/>
                <w:b/>
                <w:sz w:val="20"/>
                <w:szCs w:val="20"/>
              </w:rPr>
              <w:t>Reference</w:t>
            </w:r>
          </w:p>
        </w:tc>
        <w:tc>
          <w:tcPr>
            <w:tcW w:w="2580" w:type="dxa"/>
            <w:shd w:val="clear" w:color="auto" w:fill="D9D9D9" w:themeFill="background1" w:themeFillShade="D9"/>
          </w:tcPr>
          <w:p w14:paraId="3BF53629" w14:textId="77777777" w:rsidR="008A3CFE" w:rsidRPr="00FB2075" w:rsidRDefault="008A3CFE" w:rsidP="00900357">
            <w:pPr>
              <w:spacing w:line="276" w:lineRule="auto"/>
              <w:rPr>
                <w:rFonts w:ascii="Arial" w:hAnsi="Arial" w:cs="Arial"/>
                <w:b/>
                <w:sz w:val="20"/>
                <w:szCs w:val="20"/>
              </w:rPr>
            </w:pPr>
            <w:r w:rsidRPr="00FB2075">
              <w:rPr>
                <w:rFonts w:ascii="Arial" w:hAnsi="Arial" w:cs="Arial"/>
                <w:b/>
                <w:sz w:val="20"/>
                <w:szCs w:val="20"/>
              </w:rPr>
              <w:t xml:space="preserve">Country </w:t>
            </w:r>
          </w:p>
          <w:p w14:paraId="492B8A3A" w14:textId="77777777" w:rsidR="008A3CFE" w:rsidRPr="00FB2075" w:rsidRDefault="008A3CFE" w:rsidP="00900357">
            <w:pPr>
              <w:spacing w:line="276" w:lineRule="auto"/>
              <w:rPr>
                <w:rFonts w:ascii="Arial" w:hAnsi="Arial" w:cs="Arial"/>
                <w:b/>
                <w:sz w:val="20"/>
                <w:szCs w:val="20"/>
              </w:rPr>
            </w:pPr>
            <w:r w:rsidRPr="00FB2075">
              <w:rPr>
                <w:rFonts w:ascii="Arial" w:hAnsi="Arial" w:cs="Arial"/>
                <w:b/>
                <w:sz w:val="20"/>
                <w:szCs w:val="20"/>
              </w:rPr>
              <w:t>(area within country)</w:t>
            </w:r>
          </w:p>
        </w:tc>
        <w:tc>
          <w:tcPr>
            <w:tcW w:w="1418" w:type="dxa"/>
            <w:shd w:val="clear" w:color="auto" w:fill="D9D9D9" w:themeFill="background1" w:themeFillShade="D9"/>
          </w:tcPr>
          <w:p w14:paraId="2662A9EA" w14:textId="77777777" w:rsidR="008A3CFE" w:rsidRPr="00FB2075" w:rsidRDefault="008A3CFE" w:rsidP="00900357">
            <w:pPr>
              <w:spacing w:line="276" w:lineRule="auto"/>
              <w:rPr>
                <w:rFonts w:ascii="Arial" w:hAnsi="Arial" w:cs="Arial"/>
                <w:b/>
                <w:sz w:val="20"/>
                <w:szCs w:val="20"/>
              </w:rPr>
            </w:pPr>
            <w:r w:rsidRPr="00FB2075">
              <w:rPr>
                <w:rFonts w:ascii="Arial" w:hAnsi="Arial" w:cs="Arial"/>
                <w:b/>
                <w:sz w:val="20"/>
                <w:szCs w:val="20"/>
              </w:rPr>
              <w:t>Year(s)*</w:t>
            </w:r>
          </w:p>
        </w:tc>
        <w:tc>
          <w:tcPr>
            <w:tcW w:w="1984" w:type="dxa"/>
            <w:shd w:val="clear" w:color="auto" w:fill="D9D9D9" w:themeFill="background1" w:themeFillShade="D9"/>
          </w:tcPr>
          <w:p w14:paraId="321D3D7E" w14:textId="77777777" w:rsidR="008A3CFE" w:rsidRPr="00FB2075" w:rsidRDefault="008A3CFE" w:rsidP="00900357">
            <w:pPr>
              <w:spacing w:line="276" w:lineRule="auto"/>
              <w:rPr>
                <w:rFonts w:ascii="Arial" w:hAnsi="Arial" w:cs="Arial"/>
                <w:b/>
                <w:sz w:val="20"/>
                <w:szCs w:val="20"/>
              </w:rPr>
            </w:pPr>
            <w:r w:rsidRPr="00FB2075">
              <w:rPr>
                <w:rFonts w:ascii="Arial" w:hAnsi="Arial" w:cs="Arial"/>
                <w:b/>
                <w:sz w:val="20"/>
                <w:szCs w:val="20"/>
              </w:rPr>
              <w:t>Type of Study</w:t>
            </w:r>
          </w:p>
        </w:tc>
        <w:tc>
          <w:tcPr>
            <w:tcW w:w="3402" w:type="dxa"/>
            <w:shd w:val="clear" w:color="auto" w:fill="D9D9D9" w:themeFill="background1" w:themeFillShade="D9"/>
          </w:tcPr>
          <w:p w14:paraId="26CCC931" w14:textId="77777777" w:rsidR="008A3CFE" w:rsidRPr="00FB2075" w:rsidRDefault="008A3CFE" w:rsidP="00900357">
            <w:pPr>
              <w:spacing w:line="276" w:lineRule="auto"/>
              <w:rPr>
                <w:rFonts w:ascii="Arial" w:hAnsi="Arial" w:cs="Arial"/>
                <w:b/>
                <w:sz w:val="20"/>
                <w:szCs w:val="20"/>
              </w:rPr>
            </w:pPr>
            <w:r w:rsidRPr="00FB2075">
              <w:rPr>
                <w:rFonts w:ascii="Arial" w:hAnsi="Arial" w:cs="Arial"/>
                <w:b/>
                <w:sz w:val="20"/>
                <w:szCs w:val="20"/>
              </w:rPr>
              <w:t>Type of Event</w:t>
            </w:r>
          </w:p>
        </w:tc>
        <w:tc>
          <w:tcPr>
            <w:tcW w:w="2693" w:type="dxa"/>
            <w:shd w:val="clear" w:color="auto" w:fill="D9D9D9" w:themeFill="background1" w:themeFillShade="D9"/>
          </w:tcPr>
          <w:p w14:paraId="194F1C0B" w14:textId="77777777" w:rsidR="008A3CFE" w:rsidRPr="00FB2075" w:rsidRDefault="008A3CFE" w:rsidP="00900357">
            <w:pPr>
              <w:spacing w:line="276" w:lineRule="auto"/>
              <w:rPr>
                <w:rFonts w:ascii="Arial" w:hAnsi="Arial" w:cs="Arial"/>
                <w:b/>
                <w:sz w:val="20"/>
                <w:szCs w:val="20"/>
              </w:rPr>
            </w:pPr>
            <w:r w:rsidRPr="00FB2075">
              <w:rPr>
                <w:rFonts w:ascii="Arial" w:hAnsi="Arial" w:cs="Arial"/>
                <w:b/>
                <w:sz w:val="20"/>
                <w:szCs w:val="20"/>
              </w:rPr>
              <w:t>Sample Size</w:t>
            </w:r>
          </w:p>
        </w:tc>
        <w:tc>
          <w:tcPr>
            <w:tcW w:w="1418" w:type="dxa"/>
            <w:shd w:val="clear" w:color="auto" w:fill="D9D9D9" w:themeFill="background1" w:themeFillShade="D9"/>
          </w:tcPr>
          <w:p w14:paraId="0AF3912A" w14:textId="77777777" w:rsidR="008A3CFE" w:rsidRPr="00FB2075" w:rsidRDefault="008A3CFE" w:rsidP="00900357">
            <w:pPr>
              <w:spacing w:line="276" w:lineRule="auto"/>
              <w:rPr>
                <w:rFonts w:ascii="Arial" w:hAnsi="Arial" w:cs="Arial"/>
                <w:b/>
                <w:sz w:val="20"/>
                <w:szCs w:val="20"/>
              </w:rPr>
            </w:pPr>
            <w:r w:rsidRPr="00FB2075">
              <w:rPr>
                <w:rFonts w:ascii="Arial" w:hAnsi="Arial" w:cs="Arial"/>
                <w:b/>
                <w:sz w:val="20"/>
                <w:szCs w:val="20"/>
              </w:rPr>
              <w:t>Themes</w:t>
            </w:r>
          </w:p>
        </w:tc>
      </w:tr>
      <w:tr w:rsidR="00FB2075" w:rsidRPr="00FB2075" w14:paraId="46CACA4A" w14:textId="77777777" w:rsidTr="00900357">
        <w:tc>
          <w:tcPr>
            <w:tcW w:w="2093" w:type="dxa"/>
          </w:tcPr>
          <w:p w14:paraId="5DC234D2" w14:textId="77777777" w:rsidR="008A3CFE" w:rsidRPr="00FB2075" w:rsidRDefault="008A3CFE" w:rsidP="00900357">
            <w:pPr>
              <w:spacing w:line="276" w:lineRule="auto"/>
              <w:rPr>
                <w:rFonts w:ascii="Arial" w:hAnsi="Arial" w:cs="Arial"/>
                <w:sz w:val="20"/>
                <w:szCs w:val="20"/>
              </w:rPr>
            </w:pPr>
            <w:proofErr w:type="spellStart"/>
            <w:r w:rsidRPr="00FB2075">
              <w:rPr>
                <w:rFonts w:ascii="Arial" w:hAnsi="Arial" w:cs="Arial"/>
                <w:sz w:val="20"/>
                <w:szCs w:val="20"/>
              </w:rPr>
              <w:t>Aceto</w:t>
            </w:r>
            <w:proofErr w:type="spellEnd"/>
            <w:r w:rsidRPr="00FB2075">
              <w:rPr>
                <w:rFonts w:ascii="Arial" w:hAnsi="Arial" w:cs="Arial"/>
                <w:sz w:val="20"/>
                <w:szCs w:val="20"/>
              </w:rPr>
              <w:t xml:space="preserve"> (2017)</w:t>
            </w:r>
          </w:p>
        </w:tc>
        <w:tc>
          <w:tcPr>
            <w:tcW w:w="2580" w:type="dxa"/>
          </w:tcPr>
          <w:p w14:paraId="7E713E97"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Italy (Calabria Region)</w:t>
            </w:r>
          </w:p>
        </w:tc>
        <w:tc>
          <w:tcPr>
            <w:tcW w:w="1418" w:type="dxa"/>
          </w:tcPr>
          <w:p w14:paraId="597B330C"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2000-2014</w:t>
            </w:r>
          </w:p>
        </w:tc>
        <w:tc>
          <w:tcPr>
            <w:tcW w:w="1984" w:type="dxa"/>
          </w:tcPr>
          <w:p w14:paraId="66622780"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Database</w:t>
            </w:r>
          </w:p>
        </w:tc>
        <w:tc>
          <w:tcPr>
            <w:tcW w:w="3402" w:type="dxa"/>
          </w:tcPr>
          <w:p w14:paraId="5E925907"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Damaging Hydrogeological Events</w:t>
            </w:r>
          </w:p>
        </w:tc>
        <w:tc>
          <w:tcPr>
            <w:tcW w:w="2693" w:type="dxa"/>
          </w:tcPr>
          <w:p w14:paraId="2F6E413A"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3,211 (effected)</w:t>
            </w:r>
          </w:p>
        </w:tc>
        <w:tc>
          <w:tcPr>
            <w:tcW w:w="1418" w:type="dxa"/>
          </w:tcPr>
          <w:p w14:paraId="33C92630"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1.2, 1.3, 2.5</w:t>
            </w:r>
          </w:p>
        </w:tc>
      </w:tr>
      <w:tr w:rsidR="00FB2075" w:rsidRPr="00FB2075" w14:paraId="1E636933" w14:textId="77777777" w:rsidTr="00900357">
        <w:tc>
          <w:tcPr>
            <w:tcW w:w="2093" w:type="dxa"/>
          </w:tcPr>
          <w:p w14:paraId="6CBF6454" w14:textId="77777777" w:rsidR="008A3CFE" w:rsidRPr="00FB2075" w:rsidRDefault="008A3CFE" w:rsidP="00900357">
            <w:pPr>
              <w:rPr>
                <w:rFonts w:ascii="Arial" w:hAnsi="Arial" w:cs="Arial"/>
                <w:sz w:val="20"/>
                <w:szCs w:val="20"/>
              </w:rPr>
            </w:pPr>
            <w:proofErr w:type="spellStart"/>
            <w:r w:rsidRPr="00FB2075">
              <w:rPr>
                <w:rFonts w:ascii="Arial" w:hAnsi="Arial" w:cs="Arial"/>
                <w:sz w:val="20"/>
                <w:szCs w:val="20"/>
              </w:rPr>
              <w:t>Adeola</w:t>
            </w:r>
            <w:proofErr w:type="spellEnd"/>
            <w:r w:rsidRPr="00FB2075">
              <w:rPr>
                <w:rFonts w:ascii="Arial" w:hAnsi="Arial" w:cs="Arial"/>
                <w:sz w:val="20"/>
                <w:szCs w:val="20"/>
              </w:rPr>
              <w:t xml:space="preserve"> (2009)</w:t>
            </w:r>
          </w:p>
        </w:tc>
        <w:tc>
          <w:tcPr>
            <w:tcW w:w="2580" w:type="dxa"/>
          </w:tcPr>
          <w:p w14:paraId="0578D67E" w14:textId="77777777" w:rsidR="008A3CFE" w:rsidRPr="00FB2075" w:rsidRDefault="008A3CFE" w:rsidP="00900357">
            <w:pPr>
              <w:rPr>
                <w:rFonts w:ascii="Arial" w:hAnsi="Arial" w:cs="Arial"/>
                <w:sz w:val="20"/>
                <w:szCs w:val="20"/>
              </w:rPr>
            </w:pPr>
            <w:r w:rsidRPr="00FB2075">
              <w:rPr>
                <w:rFonts w:ascii="Arial" w:hAnsi="Arial" w:cs="Arial"/>
                <w:sz w:val="20"/>
                <w:szCs w:val="20"/>
              </w:rPr>
              <w:t>United States</w:t>
            </w:r>
          </w:p>
        </w:tc>
        <w:tc>
          <w:tcPr>
            <w:tcW w:w="1418" w:type="dxa"/>
          </w:tcPr>
          <w:p w14:paraId="07C94983" w14:textId="77777777" w:rsidR="008A3CFE" w:rsidRPr="00FB2075" w:rsidRDefault="008A3CFE" w:rsidP="00900357">
            <w:pPr>
              <w:rPr>
                <w:rFonts w:ascii="Arial" w:hAnsi="Arial" w:cs="Arial"/>
                <w:sz w:val="20"/>
                <w:szCs w:val="20"/>
              </w:rPr>
            </w:pPr>
            <w:r w:rsidRPr="00FB2075">
              <w:rPr>
                <w:rFonts w:ascii="Arial" w:hAnsi="Arial" w:cs="Arial"/>
                <w:sz w:val="20"/>
                <w:szCs w:val="20"/>
              </w:rPr>
              <w:t>2005-2006</w:t>
            </w:r>
          </w:p>
        </w:tc>
        <w:tc>
          <w:tcPr>
            <w:tcW w:w="1984" w:type="dxa"/>
          </w:tcPr>
          <w:p w14:paraId="5015E0BC" w14:textId="77777777" w:rsidR="008A3CFE" w:rsidRPr="00FB2075" w:rsidRDefault="008A3CFE" w:rsidP="00900357">
            <w:pPr>
              <w:rPr>
                <w:rFonts w:ascii="Arial" w:hAnsi="Arial" w:cs="Arial"/>
                <w:sz w:val="20"/>
                <w:szCs w:val="20"/>
              </w:rPr>
            </w:pPr>
            <w:r w:rsidRPr="00FB2075">
              <w:rPr>
                <w:rFonts w:ascii="Arial" w:hAnsi="Arial" w:cs="Arial"/>
                <w:sz w:val="20"/>
                <w:szCs w:val="20"/>
              </w:rPr>
              <w:t>Survey, interviews</w:t>
            </w:r>
          </w:p>
        </w:tc>
        <w:tc>
          <w:tcPr>
            <w:tcW w:w="3402" w:type="dxa"/>
          </w:tcPr>
          <w:p w14:paraId="725B6456" w14:textId="77777777" w:rsidR="008A3CFE" w:rsidRPr="00FB2075" w:rsidRDefault="008A3CFE" w:rsidP="00900357">
            <w:pPr>
              <w:rPr>
                <w:rFonts w:ascii="Arial" w:hAnsi="Arial" w:cs="Arial"/>
                <w:sz w:val="20"/>
                <w:szCs w:val="20"/>
              </w:rPr>
            </w:pPr>
            <w:r w:rsidRPr="00FB2075">
              <w:rPr>
                <w:rFonts w:ascii="Arial" w:hAnsi="Arial" w:cs="Arial"/>
                <w:sz w:val="20"/>
                <w:szCs w:val="20"/>
              </w:rPr>
              <w:t>Hurricane (specific)</w:t>
            </w:r>
          </w:p>
        </w:tc>
        <w:tc>
          <w:tcPr>
            <w:tcW w:w="2693" w:type="dxa"/>
          </w:tcPr>
          <w:p w14:paraId="3725217E" w14:textId="77777777" w:rsidR="008A3CFE" w:rsidRPr="00FB2075" w:rsidRDefault="008A3CFE" w:rsidP="00900357">
            <w:pPr>
              <w:rPr>
                <w:rFonts w:ascii="Arial" w:hAnsi="Arial" w:cs="Arial"/>
                <w:sz w:val="20"/>
                <w:szCs w:val="20"/>
              </w:rPr>
            </w:pPr>
            <w:r w:rsidRPr="00FB2075">
              <w:rPr>
                <w:rFonts w:ascii="Arial" w:hAnsi="Arial" w:cs="Arial"/>
                <w:sz w:val="20"/>
                <w:szCs w:val="20"/>
              </w:rPr>
              <w:t>598 (survey)</w:t>
            </w:r>
          </w:p>
          <w:p w14:paraId="2682A821" w14:textId="77777777" w:rsidR="008A3CFE" w:rsidRPr="00FB2075" w:rsidRDefault="008A3CFE" w:rsidP="00900357">
            <w:pPr>
              <w:rPr>
                <w:rFonts w:ascii="Arial" w:hAnsi="Arial" w:cs="Arial"/>
                <w:sz w:val="20"/>
                <w:szCs w:val="20"/>
              </w:rPr>
            </w:pPr>
            <w:r w:rsidRPr="00FB2075">
              <w:rPr>
                <w:rFonts w:ascii="Arial" w:hAnsi="Arial" w:cs="Arial"/>
                <w:sz w:val="20"/>
                <w:szCs w:val="20"/>
              </w:rPr>
              <w:t>25 (interviews)</w:t>
            </w:r>
          </w:p>
        </w:tc>
        <w:tc>
          <w:tcPr>
            <w:tcW w:w="1418" w:type="dxa"/>
          </w:tcPr>
          <w:p w14:paraId="7D78CD28" w14:textId="77777777" w:rsidR="008A3CFE" w:rsidRPr="00FB2075" w:rsidRDefault="008A3CFE" w:rsidP="00900357">
            <w:pPr>
              <w:rPr>
                <w:rFonts w:ascii="Arial" w:hAnsi="Arial" w:cs="Arial"/>
                <w:sz w:val="20"/>
                <w:szCs w:val="20"/>
              </w:rPr>
            </w:pPr>
            <w:r w:rsidRPr="00FB2075">
              <w:rPr>
                <w:rFonts w:ascii="Arial" w:hAnsi="Arial" w:cs="Arial"/>
                <w:sz w:val="20"/>
                <w:szCs w:val="20"/>
              </w:rPr>
              <w:t>2.3</w:t>
            </w:r>
          </w:p>
        </w:tc>
      </w:tr>
      <w:tr w:rsidR="00FB2075" w:rsidRPr="00FB2075" w14:paraId="30A539E1" w14:textId="77777777" w:rsidTr="00900357">
        <w:tc>
          <w:tcPr>
            <w:tcW w:w="2093" w:type="dxa"/>
          </w:tcPr>
          <w:p w14:paraId="66C79221" w14:textId="77777777" w:rsidR="008A3CFE" w:rsidRPr="00FB2075" w:rsidRDefault="008A3CFE" w:rsidP="00900357">
            <w:pPr>
              <w:rPr>
                <w:rFonts w:ascii="Arial" w:hAnsi="Arial" w:cs="Arial"/>
                <w:sz w:val="20"/>
                <w:szCs w:val="20"/>
              </w:rPr>
            </w:pPr>
            <w:proofErr w:type="spellStart"/>
            <w:r w:rsidRPr="00FB2075">
              <w:rPr>
                <w:rFonts w:ascii="Arial" w:hAnsi="Arial" w:cs="Arial"/>
                <w:sz w:val="20"/>
                <w:szCs w:val="20"/>
              </w:rPr>
              <w:t>Adomah</w:t>
            </w:r>
            <w:proofErr w:type="spellEnd"/>
            <w:r w:rsidRPr="00FB2075">
              <w:rPr>
                <w:rFonts w:ascii="Arial" w:hAnsi="Arial" w:cs="Arial"/>
                <w:sz w:val="20"/>
                <w:szCs w:val="20"/>
              </w:rPr>
              <w:t xml:space="preserve"> </w:t>
            </w:r>
            <w:proofErr w:type="spellStart"/>
            <w:r w:rsidRPr="00FB2075">
              <w:rPr>
                <w:rFonts w:ascii="Arial" w:hAnsi="Arial" w:cs="Arial"/>
                <w:sz w:val="20"/>
                <w:szCs w:val="20"/>
              </w:rPr>
              <w:t>Bempah</w:t>
            </w:r>
            <w:proofErr w:type="spellEnd"/>
            <w:r w:rsidRPr="00FB2075">
              <w:rPr>
                <w:rFonts w:ascii="Arial" w:hAnsi="Arial" w:cs="Arial"/>
                <w:sz w:val="20"/>
                <w:szCs w:val="20"/>
              </w:rPr>
              <w:t xml:space="preserve"> (2017)</w:t>
            </w:r>
          </w:p>
        </w:tc>
        <w:tc>
          <w:tcPr>
            <w:tcW w:w="2580" w:type="dxa"/>
          </w:tcPr>
          <w:p w14:paraId="113DFC92" w14:textId="77777777" w:rsidR="008A3CFE" w:rsidRPr="00FB2075" w:rsidRDefault="008A3CFE" w:rsidP="00900357">
            <w:pPr>
              <w:rPr>
                <w:rFonts w:ascii="Arial" w:hAnsi="Arial" w:cs="Arial"/>
                <w:sz w:val="20"/>
                <w:szCs w:val="20"/>
              </w:rPr>
            </w:pPr>
            <w:r w:rsidRPr="00FB2075">
              <w:rPr>
                <w:rFonts w:ascii="Arial" w:hAnsi="Arial" w:cs="Arial"/>
                <w:sz w:val="20"/>
                <w:szCs w:val="20"/>
              </w:rPr>
              <w:t>Ghana (Volta River Communities)</w:t>
            </w:r>
          </w:p>
        </w:tc>
        <w:tc>
          <w:tcPr>
            <w:tcW w:w="1418" w:type="dxa"/>
          </w:tcPr>
          <w:p w14:paraId="120F14D4" w14:textId="77777777" w:rsidR="008A3CFE" w:rsidRPr="00FB2075" w:rsidRDefault="008A3CFE" w:rsidP="00900357">
            <w:pPr>
              <w:rPr>
                <w:rFonts w:ascii="Arial" w:hAnsi="Arial" w:cs="Arial"/>
                <w:sz w:val="20"/>
                <w:szCs w:val="20"/>
              </w:rPr>
            </w:pPr>
            <w:r w:rsidRPr="00FB2075">
              <w:rPr>
                <w:rFonts w:ascii="Arial" w:hAnsi="Arial" w:cs="Arial"/>
                <w:sz w:val="20"/>
                <w:szCs w:val="20"/>
              </w:rPr>
              <w:t>2010-2011</w:t>
            </w:r>
          </w:p>
        </w:tc>
        <w:tc>
          <w:tcPr>
            <w:tcW w:w="1984" w:type="dxa"/>
          </w:tcPr>
          <w:p w14:paraId="679ECDCC" w14:textId="77777777" w:rsidR="008A3CFE" w:rsidRPr="00FB2075" w:rsidRDefault="008A3CFE" w:rsidP="00900357">
            <w:pPr>
              <w:rPr>
                <w:rFonts w:ascii="Arial" w:hAnsi="Arial" w:cs="Arial"/>
                <w:sz w:val="20"/>
                <w:szCs w:val="20"/>
              </w:rPr>
            </w:pPr>
            <w:r w:rsidRPr="00FB2075">
              <w:rPr>
                <w:rFonts w:ascii="Arial" w:hAnsi="Arial" w:cs="Arial"/>
                <w:sz w:val="20"/>
                <w:szCs w:val="20"/>
              </w:rPr>
              <w:t>Interviews</w:t>
            </w:r>
          </w:p>
        </w:tc>
        <w:tc>
          <w:tcPr>
            <w:tcW w:w="3402" w:type="dxa"/>
          </w:tcPr>
          <w:p w14:paraId="524A0192" w14:textId="77777777" w:rsidR="008A3CFE" w:rsidRPr="00FB2075" w:rsidRDefault="008A3CFE" w:rsidP="00900357">
            <w:pPr>
              <w:rPr>
                <w:rFonts w:ascii="Arial" w:hAnsi="Arial" w:cs="Arial"/>
                <w:sz w:val="20"/>
                <w:szCs w:val="20"/>
              </w:rPr>
            </w:pPr>
            <w:r w:rsidRPr="00FB2075">
              <w:rPr>
                <w:rFonts w:ascii="Arial" w:hAnsi="Arial" w:cs="Arial"/>
                <w:sz w:val="20"/>
                <w:szCs w:val="20"/>
              </w:rPr>
              <w:t>Flood (specific)</w:t>
            </w:r>
          </w:p>
        </w:tc>
        <w:tc>
          <w:tcPr>
            <w:tcW w:w="2693" w:type="dxa"/>
          </w:tcPr>
          <w:p w14:paraId="7C2B1E8B" w14:textId="77777777" w:rsidR="008A3CFE" w:rsidRPr="00FB2075" w:rsidRDefault="008A3CFE" w:rsidP="00900357">
            <w:pPr>
              <w:rPr>
                <w:rFonts w:ascii="Arial" w:hAnsi="Arial" w:cs="Arial"/>
                <w:sz w:val="20"/>
                <w:szCs w:val="20"/>
              </w:rPr>
            </w:pPr>
            <w:r w:rsidRPr="00FB2075">
              <w:rPr>
                <w:rFonts w:ascii="Arial" w:hAnsi="Arial" w:cs="Arial"/>
                <w:sz w:val="20"/>
                <w:szCs w:val="20"/>
              </w:rPr>
              <w:t>60</w:t>
            </w:r>
          </w:p>
        </w:tc>
        <w:tc>
          <w:tcPr>
            <w:tcW w:w="1418" w:type="dxa"/>
          </w:tcPr>
          <w:p w14:paraId="1D3FB8E7" w14:textId="77777777" w:rsidR="008A3CFE" w:rsidRPr="00FB2075" w:rsidRDefault="008A3CFE" w:rsidP="00900357">
            <w:pPr>
              <w:rPr>
                <w:rFonts w:ascii="Arial" w:hAnsi="Arial" w:cs="Arial"/>
                <w:sz w:val="20"/>
                <w:szCs w:val="20"/>
              </w:rPr>
            </w:pPr>
            <w:r w:rsidRPr="00FB2075">
              <w:rPr>
                <w:rFonts w:ascii="Arial" w:hAnsi="Arial" w:cs="Arial"/>
                <w:sz w:val="20"/>
                <w:szCs w:val="20"/>
              </w:rPr>
              <w:t>2.3, 2.4</w:t>
            </w:r>
          </w:p>
        </w:tc>
      </w:tr>
      <w:tr w:rsidR="00FB2075" w:rsidRPr="00FB2075" w14:paraId="57DEC9BD" w14:textId="77777777" w:rsidTr="00900357">
        <w:tc>
          <w:tcPr>
            <w:tcW w:w="2093" w:type="dxa"/>
          </w:tcPr>
          <w:p w14:paraId="4DAA3CE9" w14:textId="77777777" w:rsidR="008A3CFE" w:rsidRPr="00FB2075" w:rsidRDefault="008A3CFE" w:rsidP="00900357">
            <w:pPr>
              <w:rPr>
                <w:rFonts w:ascii="Arial" w:hAnsi="Arial" w:cs="Arial"/>
                <w:sz w:val="20"/>
                <w:szCs w:val="20"/>
              </w:rPr>
            </w:pPr>
            <w:r w:rsidRPr="00FB2075">
              <w:rPr>
                <w:rFonts w:ascii="Arial" w:hAnsi="Arial" w:cs="Arial"/>
                <w:sz w:val="20"/>
                <w:szCs w:val="20"/>
              </w:rPr>
              <w:t>Ahmad (2015)</w:t>
            </w:r>
          </w:p>
        </w:tc>
        <w:tc>
          <w:tcPr>
            <w:tcW w:w="2580" w:type="dxa"/>
          </w:tcPr>
          <w:p w14:paraId="16EF9E20" w14:textId="77777777" w:rsidR="008A3CFE" w:rsidRPr="00FB2075" w:rsidRDefault="008A3CFE" w:rsidP="00900357">
            <w:pPr>
              <w:rPr>
                <w:rFonts w:ascii="Arial" w:hAnsi="Arial" w:cs="Arial"/>
                <w:sz w:val="20"/>
                <w:szCs w:val="20"/>
              </w:rPr>
            </w:pPr>
            <w:r w:rsidRPr="00FB2075">
              <w:rPr>
                <w:rFonts w:ascii="Arial" w:hAnsi="Arial" w:cs="Arial"/>
                <w:sz w:val="20"/>
                <w:szCs w:val="20"/>
              </w:rPr>
              <w:t>Malaysia</w:t>
            </w:r>
          </w:p>
        </w:tc>
        <w:tc>
          <w:tcPr>
            <w:tcW w:w="1418" w:type="dxa"/>
          </w:tcPr>
          <w:p w14:paraId="0191DF2F" w14:textId="77777777" w:rsidR="008A3CFE" w:rsidRPr="00FB2075" w:rsidRDefault="008A3CFE" w:rsidP="00900357">
            <w:pPr>
              <w:rPr>
                <w:rFonts w:ascii="Arial" w:hAnsi="Arial" w:cs="Arial"/>
                <w:sz w:val="20"/>
                <w:szCs w:val="20"/>
              </w:rPr>
            </w:pPr>
            <w:r w:rsidRPr="00FB2075">
              <w:rPr>
                <w:rFonts w:ascii="Arial" w:hAnsi="Arial" w:cs="Arial"/>
                <w:sz w:val="20"/>
                <w:szCs w:val="20"/>
              </w:rPr>
              <w:t>Unclear</w:t>
            </w:r>
          </w:p>
        </w:tc>
        <w:tc>
          <w:tcPr>
            <w:tcW w:w="1984" w:type="dxa"/>
          </w:tcPr>
          <w:p w14:paraId="542BD255" w14:textId="77777777" w:rsidR="008A3CFE" w:rsidRPr="00FB2075" w:rsidRDefault="008A3CFE" w:rsidP="00900357">
            <w:pPr>
              <w:rPr>
                <w:rFonts w:ascii="Arial" w:hAnsi="Arial" w:cs="Arial"/>
                <w:sz w:val="20"/>
                <w:szCs w:val="20"/>
              </w:rPr>
            </w:pPr>
            <w:r w:rsidRPr="00FB2075">
              <w:rPr>
                <w:rFonts w:ascii="Arial" w:hAnsi="Arial" w:cs="Arial"/>
                <w:sz w:val="20"/>
                <w:szCs w:val="20"/>
              </w:rPr>
              <w:t>Survey</w:t>
            </w:r>
          </w:p>
        </w:tc>
        <w:tc>
          <w:tcPr>
            <w:tcW w:w="3402" w:type="dxa"/>
          </w:tcPr>
          <w:p w14:paraId="3030F2EE" w14:textId="77777777" w:rsidR="008A3CFE" w:rsidRPr="00FB2075" w:rsidRDefault="008A3CFE" w:rsidP="00900357">
            <w:pPr>
              <w:rPr>
                <w:rFonts w:ascii="Arial" w:hAnsi="Arial" w:cs="Arial"/>
                <w:sz w:val="20"/>
                <w:szCs w:val="20"/>
              </w:rPr>
            </w:pPr>
            <w:r w:rsidRPr="00FB2075">
              <w:rPr>
                <w:rFonts w:ascii="Arial" w:hAnsi="Arial" w:cs="Arial"/>
                <w:sz w:val="20"/>
                <w:szCs w:val="20"/>
              </w:rPr>
              <w:t>Flood (specific)</w:t>
            </w:r>
          </w:p>
        </w:tc>
        <w:tc>
          <w:tcPr>
            <w:tcW w:w="2693" w:type="dxa"/>
          </w:tcPr>
          <w:p w14:paraId="60E4508D" w14:textId="77777777" w:rsidR="008A3CFE" w:rsidRPr="00FB2075" w:rsidRDefault="008A3CFE" w:rsidP="00900357">
            <w:pPr>
              <w:rPr>
                <w:rFonts w:ascii="Arial" w:hAnsi="Arial" w:cs="Arial"/>
                <w:sz w:val="20"/>
                <w:szCs w:val="20"/>
              </w:rPr>
            </w:pPr>
            <w:r w:rsidRPr="00FB2075">
              <w:rPr>
                <w:rFonts w:ascii="Arial" w:hAnsi="Arial" w:cs="Arial"/>
                <w:sz w:val="20"/>
                <w:szCs w:val="20"/>
              </w:rPr>
              <w:t>108 (complete responses)</w:t>
            </w:r>
          </w:p>
        </w:tc>
        <w:tc>
          <w:tcPr>
            <w:tcW w:w="1418" w:type="dxa"/>
          </w:tcPr>
          <w:p w14:paraId="31F324FD" w14:textId="77777777" w:rsidR="008A3CFE" w:rsidRPr="00FB2075" w:rsidRDefault="008A3CFE" w:rsidP="00900357">
            <w:pPr>
              <w:rPr>
                <w:rFonts w:ascii="Arial" w:hAnsi="Arial" w:cs="Arial"/>
                <w:sz w:val="20"/>
                <w:szCs w:val="20"/>
              </w:rPr>
            </w:pPr>
            <w:r w:rsidRPr="00FB2075">
              <w:rPr>
                <w:rFonts w:ascii="Arial" w:hAnsi="Arial" w:cs="Arial"/>
                <w:sz w:val="20"/>
                <w:szCs w:val="20"/>
              </w:rPr>
              <w:t>2.1</w:t>
            </w:r>
          </w:p>
        </w:tc>
      </w:tr>
      <w:tr w:rsidR="00FB2075" w:rsidRPr="00FB2075" w14:paraId="2D1E980F" w14:textId="77777777" w:rsidTr="00900357">
        <w:tc>
          <w:tcPr>
            <w:tcW w:w="2093" w:type="dxa"/>
          </w:tcPr>
          <w:p w14:paraId="18EE2A9C" w14:textId="77777777" w:rsidR="008A3CFE" w:rsidRPr="00FB2075" w:rsidRDefault="008A3CFE" w:rsidP="00900357">
            <w:pPr>
              <w:rPr>
                <w:rFonts w:ascii="Arial" w:hAnsi="Arial" w:cs="Arial"/>
                <w:sz w:val="20"/>
                <w:szCs w:val="20"/>
              </w:rPr>
            </w:pPr>
            <w:r w:rsidRPr="00FB2075">
              <w:rPr>
                <w:rFonts w:ascii="Arial" w:hAnsi="Arial" w:cs="Arial"/>
                <w:sz w:val="20"/>
                <w:szCs w:val="20"/>
              </w:rPr>
              <w:t>Aisha (2015)</w:t>
            </w:r>
          </w:p>
        </w:tc>
        <w:tc>
          <w:tcPr>
            <w:tcW w:w="2580" w:type="dxa"/>
          </w:tcPr>
          <w:p w14:paraId="03E55913" w14:textId="77777777" w:rsidR="008A3CFE" w:rsidRPr="00FB2075" w:rsidRDefault="008A3CFE" w:rsidP="00900357">
            <w:pPr>
              <w:rPr>
                <w:rFonts w:ascii="Arial" w:hAnsi="Arial" w:cs="Arial"/>
                <w:sz w:val="20"/>
                <w:szCs w:val="20"/>
              </w:rPr>
            </w:pPr>
            <w:r w:rsidRPr="00FB2075">
              <w:rPr>
                <w:rFonts w:ascii="Arial" w:hAnsi="Arial" w:cs="Arial"/>
                <w:sz w:val="20"/>
                <w:szCs w:val="20"/>
              </w:rPr>
              <w:t>Malaysia (East Coast)</w:t>
            </w:r>
          </w:p>
        </w:tc>
        <w:tc>
          <w:tcPr>
            <w:tcW w:w="1418" w:type="dxa"/>
          </w:tcPr>
          <w:p w14:paraId="1096DC70" w14:textId="77777777" w:rsidR="008A3CFE" w:rsidRPr="00FB2075" w:rsidRDefault="008A3CFE" w:rsidP="00900357">
            <w:pPr>
              <w:rPr>
                <w:rFonts w:ascii="Arial" w:hAnsi="Arial" w:cs="Arial"/>
                <w:sz w:val="20"/>
                <w:szCs w:val="20"/>
              </w:rPr>
            </w:pPr>
            <w:r w:rsidRPr="00FB2075">
              <w:rPr>
                <w:rFonts w:ascii="Arial" w:hAnsi="Arial" w:cs="Arial"/>
                <w:sz w:val="20"/>
                <w:szCs w:val="20"/>
              </w:rPr>
              <w:t>2014/2015</w:t>
            </w:r>
          </w:p>
        </w:tc>
        <w:tc>
          <w:tcPr>
            <w:tcW w:w="1984" w:type="dxa"/>
          </w:tcPr>
          <w:p w14:paraId="06936073" w14:textId="77777777" w:rsidR="008A3CFE" w:rsidRPr="00FB2075" w:rsidRDefault="008A3CFE" w:rsidP="00900357">
            <w:pPr>
              <w:rPr>
                <w:rFonts w:ascii="Arial" w:hAnsi="Arial" w:cs="Arial"/>
                <w:sz w:val="20"/>
                <w:szCs w:val="20"/>
              </w:rPr>
            </w:pPr>
            <w:r w:rsidRPr="00FB2075">
              <w:rPr>
                <w:rFonts w:ascii="Arial" w:hAnsi="Arial" w:cs="Arial"/>
                <w:sz w:val="20"/>
                <w:szCs w:val="20"/>
              </w:rPr>
              <w:t>Survey</w:t>
            </w:r>
          </w:p>
        </w:tc>
        <w:tc>
          <w:tcPr>
            <w:tcW w:w="3402" w:type="dxa"/>
          </w:tcPr>
          <w:p w14:paraId="5EE7D240" w14:textId="77777777" w:rsidR="008A3CFE" w:rsidRPr="00FB2075" w:rsidRDefault="008A3CFE" w:rsidP="00900357">
            <w:pPr>
              <w:rPr>
                <w:rFonts w:ascii="Arial" w:hAnsi="Arial" w:cs="Arial"/>
                <w:sz w:val="20"/>
                <w:szCs w:val="20"/>
              </w:rPr>
            </w:pPr>
            <w:r w:rsidRPr="00FB2075">
              <w:rPr>
                <w:rFonts w:ascii="Arial" w:hAnsi="Arial" w:cs="Arial"/>
                <w:sz w:val="20"/>
                <w:szCs w:val="20"/>
              </w:rPr>
              <w:t>Flood (specific)</w:t>
            </w:r>
          </w:p>
        </w:tc>
        <w:tc>
          <w:tcPr>
            <w:tcW w:w="2693" w:type="dxa"/>
          </w:tcPr>
          <w:p w14:paraId="7E79BD1C" w14:textId="77777777" w:rsidR="008A3CFE" w:rsidRPr="00FB2075" w:rsidRDefault="008A3CFE" w:rsidP="00900357">
            <w:pPr>
              <w:rPr>
                <w:rFonts w:ascii="Arial" w:hAnsi="Arial" w:cs="Arial"/>
                <w:sz w:val="20"/>
                <w:szCs w:val="20"/>
              </w:rPr>
            </w:pPr>
            <w:r w:rsidRPr="00FB2075">
              <w:rPr>
                <w:rFonts w:ascii="Arial" w:hAnsi="Arial" w:cs="Arial"/>
                <w:sz w:val="20"/>
                <w:szCs w:val="20"/>
              </w:rPr>
              <w:t>507</w:t>
            </w:r>
          </w:p>
        </w:tc>
        <w:tc>
          <w:tcPr>
            <w:tcW w:w="1418" w:type="dxa"/>
          </w:tcPr>
          <w:p w14:paraId="1F58CF8A" w14:textId="77777777" w:rsidR="008A3CFE" w:rsidRPr="00FB2075" w:rsidRDefault="008A3CFE" w:rsidP="00900357">
            <w:pPr>
              <w:rPr>
                <w:rFonts w:ascii="Arial" w:hAnsi="Arial" w:cs="Arial"/>
                <w:sz w:val="20"/>
                <w:szCs w:val="20"/>
              </w:rPr>
            </w:pPr>
            <w:r w:rsidRPr="00FB2075">
              <w:rPr>
                <w:rFonts w:ascii="Arial" w:hAnsi="Arial" w:cs="Arial"/>
                <w:sz w:val="20"/>
                <w:szCs w:val="20"/>
              </w:rPr>
              <w:t>2.1</w:t>
            </w:r>
          </w:p>
        </w:tc>
      </w:tr>
      <w:tr w:rsidR="00FB2075" w:rsidRPr="00FB2075" w14:paraId="5CB869A5" w14:textId="77777777" w:rsidTr="00900357">
        <w:tc>
          <w:tcPr>
            <w:tcW w:w="2093" w:type="dxa"/>
          </w:tcPr>
          <w:p w14:paraId="09BC3066" w14:textId="77777777" w:rsidR="008A3CFE" w:rsidRPr="00FB2075" w:rsidRDefault="008A3CFE" w:rsidP="00900357">
            <w:pPr>
              <w:rPr>
                <w:rFonts w:ascii="Arial" w:hAnsi="Arial" w:cs="Arial"/>
                <w:sz w:val="20"/>
                <w:szCs w:val="20"/>
              </w:rPr>
            </w:pPr>
            <w:proofErr w:type="spellStart"/>
            <w:r w:rsidRPr="00FB2075">
              <w:rPr>
                <w:rFonts w:ascii="Arial" w:hAnsi="Arial" w:cs="Arial"/>
                <w:sz w:val="20"/>
                <w:szCs w:val="20"/>
              </w:rPr>
              <w:t>Ajibade</w:t>
            </w:r>
            <w:proofErr w:type="spellEnd"/>
            <w:r w:rsidRPr="00FB2075">
              <w:rPr>
                <w:rFonts w:ascii="Arial" w:hAnsi="Arial" w:cs="Arial"/>
                <w:sz w:val="20"/>
                <w:szCs w:val="20"/>
              </w:rPr>
              <w:t xml:space="preserve"> (2013)</w:t>
            </w:r>
          </w:p>
        </w:tc>
        <w:tc>
          <w:tcPr>
            <w:tcW w:w="2580" w:type="dxa"/>
          </w:tcPr>
          <w:p w14:paraId="13996E55" w14:textId="77777777" w:rsidR="008A3CFE" w:rsidRPr="00FB2075" w:rsidRDefault="008A3CFE" w:rsidP="00900357">
            <w:pPr>
              <w:rPr>
                <w:rFonts w:ascii="Arial" w:hAnsi="Arial" w:cs="Arial"/>
                <w:sz w:val="20"/>
                <w:szCs w:val="20"/>
              </w:rPr>
            </w:pPr>
            <w:proofErr w:type="spellStart"/>
            <w:r w:rsidRPr="00FB2075">
              <w:rPr>
                <w:rFonts w:ascii="Arial" w:hAnsi="Arial" w:cs="Arial"/>
                <w:sz w:val="20"/>
                <w:szCs w:val="20"/>
              </w:rPr>
              <w:t>Nigria</w:t>
            </w:r>
            <w:proofErr w:type="spellEnd"/>
            <w:r w:rsidRPr="00FB2075">
              <w:rPr>
                <w:rFonts w:ascii="Arial" w:hAnsi="Arial" w:cs="Arial"/>
                <w:sz w:val="20"/>
                <w:szCs w:val="20"/>
              </w:rPr>
              <w:t xml:space="preserve"> (Lagos)</w:t>
            </w:r>
          </w:p>
        </w:tc>
        <w:tc>
          <w:tcPr>
            <w:tcW w:w="1418" w:type="dxa"/>
          </w:tcPr>
          <w:p w14:paraId="002A6BFA" w14:textId="77777777" w:rsidR="008A3CFE" w:rsidRPr="00FB2075" w:rsidRDefault="008A3CFE" w:rsidP="00900357">
            <w:pPr>
              <w:rPr>
                <w:rFonts w:ascii="Arial" w:hAnsi="Arial" w:cs="Arial"/>
                <w:sz w:val="20"/>
                <w:szCs w:val="20"/>
              </w:rPr>
            </w:pPr>
            <w:r w:rsidRPr="00FB2075">
              <w:rPr>
                <w:rFonts w:ascii="Arial" w:hAnsi="Arial" w:cs="Arial"/>
                <w:sz w:val="20"/>
                <w:szCs w:val="20"/>
              </w:rPr>
              <w:t>Unclear</w:t>
            </w:r>
          </w:p>
        </w:tc>
        <w:tc>
          <w:tcPr>
            <w:tcW w:w="1984" w:type="dxa"/>
          </w:tcPr>
          <w:p w14:paraId="767D1907" w14:textId="77777777" w:rsidR="008A3CFE" w:rsidRPr="00FB2075" w:rsidRDefault="008A3CFE" w:rsidP="00900357">
            <w:pPr>
              <w:rPr>
                <w:rFonts w:ascii="Arial" w:hAnsi="Arial" w:cs="Arial"/>
                <w:sz w:val="20"/>
                <w:szCs w:val="20"/>
              </w:rPr>
            </w:pPr>
            <w:r w:rsidRPr="00FB2075">
              <w:rPr>
                <w:rFonts w:ascii="Arial" w:hAnsi="Arial" w:cs="Arial"/>
                <w:sz w:val="20"/>
                <w:szCs w:val="20"/>
              </w:rPr>
              <w:t>Survey, in-depth interviews</w:t>
            </w:r>
          </w:p>
        </w:tc>
        <w:tc>
          <w:tcPr>
            <w:tcW w:w="3402" w:type="dxa"/>
          </w:tcPr>
          <w:p w14:paraId="38361F20" w14:textId="77777777" w:rsidR="008A3CFE" w:rsidRPr="00FB2075" w:rsidRDefault="008A3CFE" w:rsidP="00900357">
            <w:pPr>
              <w:rPr>
                <w:rFonts w:ascii="Arial" w:hAnsi="Arial" w:cs="Arial"/>
                <w:sz w:val="20"/>
                <w:szCs w:val="20"/>
              </w:rPr>
            </w:pPr>
            <w:r w:rsidRPr="00FB2075">
              <w:rPr>
                <w:rFonts w:ascii="Arial" w:hAnsi="Arial" w:cs="Arial"/>
                <w:sz w:val="20"/>
                <w:szCs w:val="20"/>
              </w:rPr>
              <w:t>Floods (general)</w:t>
            </w:r>
          </w:p>
        </w:tc>
        <w:tc>
          <w:tcPr>
            <w:tcW w:w="2693" w:type="dxa"/>
          </w:tcPr>
          <w:p w14:paraId="0F54E0F9" w14:textId="77777777" w:rsidR="008A3CFE" w:rsidRPr="00FB2075" w:rsidRDefault="008A3CFE" w:rsidP="00900357">
            <w:pPr>
              <w:rPr>
                <w:rFonts w:ascii="Arial" w:hAnsi="Arial" w:cs="Arial"/>
                <w:sz w:val="20"/>
                <w:szCs w:val="20"/>
              </w:rPr>
            </w:pPr>
            <w:r w:rsidRPr="00FB2075">
              <w:rPr>
                <w:rFonts w:ascii="Arial" w:hAnsi="Arial" w:cs="Arial"/>
                <w:sz w:val="20"/>
                <w:szCs w:val="20"/>
              </w:rPr>
              <w:t>453 (survey)</w:t>
            </w:r>
          </w:p>
          <w:p w14:paraId="46477BD6" w14:textId="77777777" w:rsidR="008A3CFE" w:rsidRPr="00FB2075" w:rsidRDefault="008A3CFE" w:rsidP="00900357">
            <w:pPr>
              <w:rPr>
                <w:rFonts w:ascii="Arial" w:hAnsi="Arial" w:cs="Arial"/>
                <w:sz w:val="20"/>
                <w:szCs w:val="20"/>
              </w:rPr>
            </w:pPr>
            <w:r w:rsidRPr="00FB2075">
              <w:rPr>
                <w:rFonts w:ascii="Arial" w:hAnsi="Arial" w:cs="Arial"/>
                <w:sz w:val="20"/>
                <w:szCs w:val="20"/>
              </w:rPr>
              <w:t>36 (in-depth interviews)</w:t>
            </w:r>
          </w:p>
        </w:tc>
        <w:tc>
          <w:tcPr>
            <w:tcW w:w="1418" w:type="dxa"/>
          </w:tcPr>
          <w:p w14:paraId="3F66903E" w14:textId="77777777" w:rsidR="008A3CFE" w:rsidRPr="00FB2075" w:rsidRDefault="008A3CFE" w:rsidP="00900357">
            <w:pPr>
              <w:rPr>
                <w:rFonts w:ascii="Arial" w:hAnsi="Arial" w:cs="Arial"/>
                <w:sz w:val="20"/>
                <w:szCs w:val="20"/>
              </w:rPr>
            </w:pPr>
            <w:r w:rsidRPr="00FB2075">
              <w:rPr>
                <w:rFonts w:ascii="Arial" w:hAnsi="Arial" w:cs="Arial"/>
                <w:sz w:val="20"/>
                <w:szCs w:val="20"/>
              </w:rPr>
              <w:t>1.3, 2.5</w:t>
            </w:r>
          </w:p>
        </w:tc>
      </w:tr>
      <w:tr w:rsidR="00FB2075" w:rsidRPr="00FB2075" w14:paraId="7BB0CD90" w14:textId="77777777" w:rsidTr="00900357">
        <w:tc>
          <w:tcPr>
            <w:tcW w:w="2093" w:type="dxa"/>
          </w:tcPr>
          <w:p w14:paraId="29B9D7F4" w14:textId="77777777" w:rsidR="008A3CFE" w:rsidRPr="00FB2075" w:rsidRDefault="008A3CFE" w:rsidP="00900357">
            <w:pPr>
              <w:rPr>
                <w:rFonts w:ascii="Arial" w:hAnsi="Arial" w:cs="Arial"/>
                <w:sz w:val="20"/>
                <w:szCs w:val="20"/>
              </w:rPr>
            </w:pPr>
            <w:proofErr w:type="spellStart"/>
            <w:r w:rsidRPr="00FB2075">
              <w:rPr>
                <w:rFonts w:ascii="Arial" w:hAnsi="Arial" w:cs="Arial"/>
                <w:sz w:val="20"/>
                <w:szCs w:val="20"/>
              </w:rPr>
              <w:t>Ajibade</w:t>
            </w:r>
            <w:proofErr w:type="spellEnd"/>
            <w:r w:rsidRPr="00FB2075">
              <w:rPr>
                <w:rFonts w:ascii="Arial" w:hAnsi="Arial" w:cs="Arial"/>
                <w:sz w:val="20"/>
                <w:szCs w:val="20"/>
              </w:rPr>
              <w:t xml:space="preserve"> (2015)</w:t>
            </w:r>
          </w:p>
        </w:tc>
        <w:tc>
          <w:tcPr>
            <w:tcW w:w="2580" w:type="dxa"/>
          </w:tcPr>
          <w:p w14:paraId="599E6C87" w14:textId="77777777" w:rsidR="008A3CFE" w:rsidRPr="00FB2075" w:rsidRDefault="008A3CFE" w:rsidP="00900357">
            <w:pPr>
              <w:rPr>
                <w:rFonts w:ascii="Arial" w:hAnsi="Arial" w:cs="Arial"/>
                <w:sz w:val="20"/>
                <w:szCs w:val="20"/>
              </w:rPr>
            </w:pPr>
            <w:r w:rsidRPr="00FB2075">
              <w:rPr>
                <w:rFonts w:ascii="Arial" w:hAnsi="Arial" w:cs="Arial"/>
                <w:sz w:val="20"/>
                <w:szCs w:val="20"/>
              </w:rPr>
              <w:t>Nigeria (Lagos Coastal Areas)</w:t>
            </w:r>
          </w:p>
        </w:tc>
        <w:tc>
          <w:tcPr>
            <w:tcW w:w="1418" w:type="dxa"/>
          </w:tcPr>
          <w:p w14:paraId="2DB65C6C" w14:textId="77777777" w:rsidR="008A3CFE" w:rsidRPr="00FB2075" w:rsidRDefault="008A3CFE" w:rsidP="00900357">
            <w:pPr>
              <w:rPr>
                <w:rFonts w:ascii="Arial" w:hAnsi="Arial" w:cs="Arial"/>
                <w:sz w:val="20"/>
                <w:szCs w:val="20"/>
              </w:rPr>
            </w:pPr>
            <w:r w:rsidRPr="00FB2075">
              <w:rPr>
                <w:rFonts w:ascii="Arial" w:hAnsi="Arial" w:cs="Arial"/>
                <w:sz w:val="20"/>
                <w:szCs w:val="20"/>
              </w:rPr>
              <w:t>2011</w:t>
            </w:r>
          </w:p>
        </w:tc>
        <w:tc>
          <w:tcPr>
            <w:tcW w:w="1984" w:type="dxa"/>
          </w:tcPr>
          <w:p w14:paraId="48046BDB" w14:textId="77777777" w:rsidR="008A3CFE" w:rsidRPr="00FB2075" w:rsidRDefault="008A3CFE" w:rsidP="00900357">
            <w:pPr>
              <w:rPr>
                <w:rFonts w:ascii="Arial" w:hAnsi="Arial" w:cs="Arial"/>
                <w:sz w:val="20"/>
                <w:szCs w:val="20"/>
              </w:rPr>
            </w:pPr>
            <w:r w:rsidRPr="00FB2075">
              <w:rPr>
                <w:rFonts w:ascii="Arial" w:hAnsi="Arial" w:cs="Arial"/>
                <w:sz w:val="20"/>
                <w:szCs w:val="20"/>
              </w:rPr>
              <w:t>Survey</w:t>
            </w:r>
          </w:p>
        </w:tc>
        <w:tc>
          <w:tcPr>
            <w:tcW w:w="3402" w:type="dxa"/>
          </w:tcPr>
          <w:p w14:paraId="6CAA9B7B" w14:textId="77777777" w:rsidR="008A3CFE" w:rsidRPr="00FB2075" w:rsidRDefault="008A3CFE" w:rsidP="00900357">
            <w:pPr>
              <w:rPr>
                <w:rFonts w:ascii="Arial" w:hAnsi="Arial" w:cs="Arial"/>
                <w:sz w:val="20"/>
                <w:szCs w:val="20"/>
              </w:rPr>
            </w:pPr>
            <w:r w:rsidRPr="00FB2075">
              <w:rPr>
                <w:rFonts w:ascii="Arial" w:hAnsi="Arial" w:cs="Arial"/>
                <w:sz w:val="20"/>
                <w:szCs w:val="20"/>
              </w:rPr>
              <w:t>Flood (specific)</w:t>
            </w:r>
          </w:p>
        </w:tc>
        <w:tc>
          <w:tcPr>
            <w:tcW w:w="2693" w:type="dxa"/>
          </w:tcPr>
          <w:p w14:paraId="681B9F3D" w14:textId="77777777" w:rsidR="008A3CFE" w:rsidRPr="00FB2075" w:rsidRDefault="008A3CFE" w:rsidP="00900357">
            <w:pPr>
              <w:rPr>
                <w:rFonts w:ascii="Arial" w:hAnsi="Arial" w:cs="Arial"/>
                <w:sz w:val="20"/>
                <w:szCs w:val="20"/>
              </w:rPr>
            </w:pPr>
            <w:r w:rsidRPr="00FB2075">
              <w:rPr>
                <w:rFonts w:ascii="Arial" w:hAnsi="Arial" w:cs="Arial"/>
                <w:sz w:val="20"/>
                <w:szCs w:val="20"/>
              </w:rPr>
              <w:t>1,003</w:t>
            </w:r>
          </w:p>
        </w:tc>
        <w:tc>
          <w:tcPr>
            <w:tcW w:w="1418" w:type="dxa"/>
          </w:tcPr>
          <w:p w14:paraId="06B8D42F" w14:textId="77777777" w:rsidR="008A3CFE" w:rsidRPr="00FB2075" w:rsidRDefault="008A3CFE" w:rsidP="00900357">
            <w:pPr>
              <w:rPr>
                <w:rFonts w:ascii="Arial" w:hAnsi="Arial" w:cs="Arial"/>
                <w:sz w:val="20"/>
                <w:szCs w:val="20"/>
              </w:rPr>
            </w:pPr>
            <w:r w:rsidRPr="00FB2075">
              <w:rPr>
                <w:rFonts w:ascii="Arial" w:hAnsi="Arial" w:cs="Arial"/>
                <w:sz w:val="20"/>
                <w:szCs w:val="20"/>
              </w:rPr>
              <w:t>2.3, 2.4</w:t>
            </w:r>
          </w:p>
        </w:tc>
      </w:tr>
      <w:tr w:rsidR="00FB2075" w:rsidRPr="00FB2075" w14:paraId="14062DCD" w14:textId="77777777" w:rsidTr="00900357">
        <w:tc>
          <w:tcPr>
            <w:tcW w:w="2093" w:type="dxa"/>
          </w:tcPr>
          <w:p w14:paraId="48CAF9E2" w14:textId="77777777" w:rsidR="008A3CFE" w:rsidRPr="00FB2075" w:rsidRDefault="008A3CFE" w:rsidP="00900357">
            <w:pPr>
              <w:rPr>
                <w:rFonts w:ascii="Arial" w:hAnsi="Arial" w:cs="Arial"/>
                <w:sz w:val="20"/>
                <w:szCs w:val="20"/>
              </w:rPr>
            </w:pPr>
            <w:r w:rsidRPr="00FB2075">
              <w:rPr>
                <w:rFonts w:ascii="Arial" w:hAnsi="Arial" w:cs="Arial"/>
                <w:sz w:val="20"/>
                <w:szCs w:val="20"/>
              </w:rPr>
              <w:t>Akhter (2015)</w:t>
            </w:r>
          </w:p>
        </w:tc>
        <w:tc>
          <w:tcPr>
            <w:tcW w:w="2580" w:type="dxa"/>
          </w:tcPr>
          <w:p w14:paraId="2DE13496" w14:textId="77777777" w:rsidR="008A3CFE" w:rsidRPr="00FB2075" w:rsidRDefault="008A3CFE" w:rsidP="00900357">
            <w:pPr>
              <w:rPr>
                <w:rFonts w:ascii="Arial" w:hAnsi="Arial" w:cs="Arial"/>
                <w:sz w:val="20"/>
                <w:szCs w:val="20"/>
              </w:rPr>
            </w:pPr>
            <w:r w:rsidRPr="00FB2075">
              <w:rPr>
                <w:rFonts w:ascii="Arial" w:hAnsi="Arial" w:cs="Arial"/>
                <w:sz w:val="20"/>
                <w:szCs w:val="20"/>
              </w:rPr>
              <w:t>Bangladesh (</w:t>
            </w:r>
            <w:proofErr w:type="spellStart"/>
            <w:r w:rsidRPr="00FB2075">
              <w:rPr>
                <w:rFonts w:ascii="Arial" w:hAnsi="Arial" w:cs="Arial"/>
                <w:sz w:val="20"/>
                <w:szCs w:val="20"/>
              </w:rPr>
              <w:t>Bhola</w:t>
            </w:r>
            <w:proofErr w:type="spellEnd"/>
            <w:r w:rsidRPr="00FB2075">
              <w:rPr>
                <w:rFonts w:ascii="Arial" w:hAnsi="Arial" w:cs="Arial"/>
                <w:sz w:val="20"/>
                <w:szCs w:val="20"/>
              </w:rPr>
              <w:t xml:space="preserve"> &amp; </w:t>
            </w:r>
            <w:proofErr w:type="spellStart"/>
            <w:r w:rsidRPr="00FB2075">
              <w:rPr>
                <w:rFonts w:ascii="Arial" w:hAnsi="Arial" w:cs="Arial"/>
                <w:sz w:val="20"/>
                <w:szCs w:val="20"/>
              </w:rPr>
              <w:t>Shatkhira</w:t>
            </w:r>
            <w:proofErr w:type="spellEnd"/>
            <w:r w:rsidRPr="00FB2075">
              <w:rPr>
                <w:rFonts w:ascii="Arial" w:hAnsi="Arial" w:cs="Arial"/>
                <w:sz w:val="20"/>
                <w:szCs w:val="20"/>
              </w:rPr>
              <w:t>)</w:t>
            </w:r>
          </w:p>
        </w:tc>
        <w:tc>
          <w:tcPr>
            <w:tcW w:w="1418" w:type="dxa"/>
          </w:tcPr>
          <w:p w14:paraId="33AB1E08" w14:textId="77777777" w:rsidR="008A3CFE" w:rsidRPr="00FB2075" w:rsidRDefault="008A3CFE" w:rsidP="00900357">
            <w:pPr>
              <w:rPr>
                <w:rFonts w:ascii="Arial" w:hAnsi="Arial" w:cs="Arial"/>
                <w:sz w:val="20"/>
                <w:szCs w:val="20"/>
              </w:rPr>
            </w:pPr>
            <w:r w:rsidRPr="00FB2075">
              <w:rPr>
                <w:rFonts w:ascii="Arial" w:hAnsi="Arial" w:cs="Arial"/>
                <w:sz w:val="20"/>
                <w:szCs w:val="20"/>
              </w:rPr>
              <w:t>Unclear</w:t>
            </w:r>
          </w:p>
        </w:tc>
        <w:tc>
          <w:tcPr>
            <w:tcW w:w="1984" w:type="dxa"/>
          </w:tcPr>
          <w:p w14:paraId="46ABF3F2" w14:textId="77777777" w:rsidR="008A3CFE" w:rsidRPr="00FB2075" w:rsidRDefault="008A3CFE" w:rsidP="00900357">
            <w:pPr>
              <w:rPr>
                <w:rFonts w:ascii="Arial" w:hAnsi="Arial" w:cs="Arial"/>
                <w:sz w:val="20"/>
                <w:szCs w:val="20"/>
              </w:rPr>
            </w:pPr>
            <w:r w:rsidRPr="00FB2075">
              <w:rPr>
                <w:rFonts w:ascii="Arial" w:hAnsi="Arial" w:cs="Arial"/>
                <w:sz w:val="20"/>
                <w:szCs w:val="20"/>
              </w:rPr>
              <w:t>In-depth interviews, focus group</w:t>
            </w:r>
          </w:p>
        </w:tc>
        <w:tc>
          <w:tcPr>
            <w:tcW w:w="3402" w:type="dxa"/>
          </w:tcPr>
          <w:p w14:paraId="4DBA58FD" w14:textId="77777777" w:rsidR="008A3CFE" w:rsidRPr="00FB2075" w:rsidRDefault="008A3CFE" w:rsidP="00900357">
            <w:pPr>
              <w:rPr>
                <w:rFonts w:ascii="Arial" w:hAnsi="Arial" w:cs="Arial"/>
                <w:sz w:val="20"/>
                <w:szCs w:val="20"/>
              </w:rPr>
            </w:pPr>
            <w:r w:rsidRPr="00FB2075">
              <w:rPr>
                <w:rFonts w:ascii="Arial" w:hAnsi="Arial" w:cs="Arial"/>
                <w:sz w:val="20"/>
                <w:szCs w:val="20"/>
              </w:rPr>
              <w:t>Flood (specific)</w:t>
            </w:r>
          </w:p>
        </w:tc>
        <w:tc>
          <w:tcPr>
            <w:tcW w:w="2693" w:type="dxa"/>
          </w:tcPr>
          <w:p w14:paraId="00F4C618" w14:textId="77777777" w:rsidR="008A3CFE" w:rsidRPr="00FB2075" w:rsidRDefault="008A3CFE" w:rsidP="00900357">
            <w:pPr>
              <w:rPr>
                <w:rFonts w:ascii="Arial" w:hAnsi="Arial" w:cs="Arial"/>
                <w:sz w:val="20"/>
                <w:szCs w:val="20"/>
              </w:rPr>
            </w:pPr>
            <w:r w:rsidRPr="00FB2075">
              <w:rPr>
                <w:rFonts w:ascii="Arial" w:hAnsi="Arial" w:cs="Arial"/>
                <w:sz w:val="20"/>
                <w:szCs w:val="20"/>
              </w:rPr>
              <w:t>4 (in-depth interviews)</w:t>
            </w:r>
          </w:p>
          <w:p w14:paraId="49603493" w14:textId="77777777" w:rsidR="008A3CFE" w:rsidRPr="00FB2075" w:rsidRDefault="008A3CFE" w:rsidP="00900357">
            <w:pPr>
              <w:rPr>
                <w:rFonts w:ascii="Arial" w:hAnsi="Arial" w:cs="Arial"/>
                <w:sz w:val="20"/>
                <w:szCs w:val="20"/>
              </w:rPr>
            </w:pPr>
            <w:r w:rsidRPr="00FB2075">
              <w:rPr>
                <w:rFonts w:ascii="Arial" w:hAnsi="Arial" w:cs="Arial"/>
                <w:sz w:val="20"/>
                <w:szCs w:val="20"/>
              </w:rPr>
              <w:t>24 (focus group)</w:t>
            </w:r>
          </w:p>
        </w:tc>
        <w:tc>
          <w:tcPr>
            <w:tcW w:w="1418" w:type="dxa"/>
          </w:tcPr>
          <w:p w14:paraId="0ACDCB8A" w14:textId="77777777" w:rsidR="008A3CFE" w:rsidRPr="00FB2075" w:rsidRDefault="008A3CFE" w:rsidP="00900357">
            <w:pPr>
              <w:rPr>
                <w:rFonts w:ascii="Arial" w:hAnsi="Arial" w:cs="Arial"/>
                <w:sz w:val="20"/>
                <w:szCs w:val="20"/>
              </w:rPr>
            </w:pPr>
            <w:r w:rsidRPr="00FB2075">
              <w:rPr>
                <w:rFonts w:ascii="Arial" w:hAnsi="Arial" w:cs="Arial"/>
                <w:sz w:val="20"/>
                <w:szCs w:val="20"/>
              </w:rPr>
              <w:t>3</w:t>
            </w:r>
          </w:p>
        </w:tc>
      </w:tr>
      <w:tr w:rsidR="00FB2075" w:rsidRPr="00FB2075" w14:paraId="3448DEEC" w14:textId="77777777" w:rsidTr="00900357">
        <w:tc>
          <w:tcPr>
            <w:tcW w:w="2093" w:type="dxa"/>
          </w:tcPr>
          <w:p w14:paraId="4C17BB95" w14:textId="77777777" w:rsidR="008A3CFE" w:rsidRPr="00FB2075" w:rsidRDefault="008A3CFE" w:rsidP="00900357">
            <w:pPr>
              <w:spacing w:line="276" w:lineRule="auto"/>
              <w:rPr>
                <w:rFonts w:ascii="Arial" w:hAnsi="Arial" w:cs="Arial"/>
                <w:sz w:val="20"/>
                <w:szCs w:val="20"/>
              </w:rPr>
            </w:pPr>
            <w:proofErr w:type="spellStart"/>
            <w:r w:rsidRPr="00FB2075">
              <w:rPr>
                <w:rFonts w:ascii="Arial" w:hAnsi="Arial" w:cs="Arial"/>
                <w:sz w:val="20"/>
                <w:szCs w:val="20"/>
              </w:rPr>
              <w:t>Allaire</w:t>
            </w:r>
            <w:proofErr w:type="spellEnd"/>
            <w:r w:rsidRPr="00FB2075">
              <w:rPr>
                <w:rFonts w:ascii="Arial" w:hAnsi="Arial" w:cs="Arial"/>
                <w:sz w:val="20"/>
                <w:szCs w:val="20"/>
              </w:rPr>
              <w:t xml:space="preserve"> (2016)</w:t>
            </w:r>
          </w:p>
        </w:tc>
        <w:tc>
          <w:tcPr>
            <w:tcW w:w="2580" w:type="dxa"/>
          </w:tcPr>
          <w:p w14:paraId="4584201D"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Thailand (Bangkok Area)</w:t>
            </w:r>
          </w:p>
        </w:tc>
        <w:tc>
          <w:tcPr>
            <w:tcW w:w="1418" w:type="dxa"/>
          </w:tcPr>
          <w:p w14:paraId="78D0E255"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2012-2013</w:t>
            </w:r>
          </w:p>
        </w:tc>
        <w:tc>
          <w:tcPr>
            <w:tcW w:w="1984" w:type="dxa"/>
          </w:tcPr>
          <w:p w14:paraId="0087C301"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Survey, in-depth interviews</w:t>
            </w:r>
          </w:p>
        </w:tc>
        <w:tc>
          <w:tcPr>
            <w:tcW w:w="3402" w:type="dxa"/>
          </w:tcPr>
          <w:p w14:paraId="7350B508"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Flood (specific)</w:t>
            </w:r>
          </w:p>
        </w:tc>
        <w:tc>
          <w:tcPr>
            <w:tcW w:w="2693" w:type="dxa"/>
          </w:tcPr>
          <w:p w14:paraId="7A3DF288"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469 (Survey)</w:t>
            </w:r>
          </w:p>
          <w:p w14:paraId="358E5619"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23 (in-depth interviews)</w:t>
            </w:r>
          </w:p>
        </w:tc>
        <w:tc>
          <w:tcPr>
            <w:tcW w:w="1418" w:type="dxa"/>
          </w:tcPr>
          <w:p w14:paraId="3089DF50"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2.1</w:t>
            </w:r>
          </w:p>
        </w:tc>
      </w:tr>
      <w:tr w:rsidR="00FB2075" w:rsidRPr="00FB2075" w14:paraId="6255DB3B" w14:textId="77777777" w:rsidTr="00900357">
        <w:tc>
          <w:tcPr>
            <w:tcW w:w="2093" w:type="dxa"/>
          </w:tcPr>
          <w:p w14:paraId="6A9CDBEC" w14:textId="77777777" w:rsidR="008A3CFE" w:rsidRPr="00FB2075" w:rsidRDefault="008A3CFE" w:rsidP="00900357">
            <w:pPr>
              <w:rPr>
                <w:rFonts w:ascii="Arial" w:hAnsi="Arial" w:cs="Arial"/>
                <w:sz w:val="20"/>
                <w:szCs w:val="20"/>
              </w:rPr>
            </w:pPr>
            <w:proofErr w:type="spellStart"/>
            <w:r w:rsidRPr="00FB2075">
              <w:rPr>
                <w:rFonts w:ascii="Arial" w:hAnsi="Arial" w:cs="Arial"/>
                <w:sz w:val="20"/>
                <w:szCs w:val="20"/>
              </w:rPr>
              <w:t>Alam</w:t>
            </w:r>
            <w:proofErr w:type="spellEnd"/>
            <w:r w:rsidRPr="00FB2075">
              <w:rPr>
                <w:rFonts w:ascii="Arial" w:hAnsi="Arial" w:cs="Arial"/>
                <w:sz w:val="20"/>
                <w:szCs w:val="20"/>
              </w:rPr>
              <w:t xml:space="preserve"> (2014)</w:t>
            </w:r>
          </w:p>
        </w:tc>
        <w:tc>
          <w:tcPr>
            <w:tcW w:w="2580" w:type="dxa"/>
          </w:tcPr>
          <w:p w14:paraId="1EADE4EC" w14:textId="77777777" w:rsidR="008A3CFE" w:rsidRPr="00FB2075" w:rsidRDefault="008A3CFE" w:rsidP="00900357">
            <w:pPr>
              <w:rPr>
                <w:rFonts w:ascii="Arial" w:hAnsi="Arial" w:cs="Arial"/>
                <w:sz w:val="20"/>
                <w:szCs w:val="20"/>
              </w:rPr>
            </w:pPr>
            <w:r w:rsidRPr="00FB2075">
              <w:rPr>
                <w:rFonts w:ascii="Arial" w:hAnsi="Arial" w:cs="Arial"/>
                <w:sz w:val="20"/>
                <w:szCs w:val="20"/>
              </w:rPr>
              <w:t>Bangladesh (</w:t>
            </w:r>
            <w:proofErr w:type="spellStart"/>
            <w:r w:rsidRPr="00FB2075">
              <w:rPr>
                <w:rFonts w:ascii="Arial" w:hAnsi="Arial" w:cs="Arial"/>
                <w:sz w:val="20"/>
                <w:szCs w:val="20"/>
              </w:rPr>
              <w:t>Patharghata</w:t>
            </w:r>
            <w:proofErr w:type="spellEnd"/>
            <w:r w:rsidRPr="00FB2075">
              <w:rPr>
                <w:rFonts w:ascii="Arial" w:hAnsi="Arial" w:cs="Arial"/>
                <w:sz w:val="20"/>
                <w:szCs w:val="20"/>
              </w:rPr>
              <w:t xml:space="preserve"> </w:t>
            </w:r>
            <w:proofErr w:type="spellStart"/>
            <w:r w:rsidRPr="00FB2075">
              <w:rPr>
                <w:rFonts w:ascii="Arial" w:hAnsi="Arial" w:cs="Arial"/>
                <w:sz w:val="20"/>
                <w:szCs w:val="20"/>
              </w:rPr>
              <w:t>Upazila</w:t>
            </w:r>
            <w:proofErr w:type="spellEnd"/>
            <w:r w:rsidRPr="00FB2075">
              <w:rPr>
                <w:rFonts w:ascii="Arial" w:hAnsi="Arial" w:cs="Arial"/>
                <w:sz w:val="20"/>
                <w:szCs w:val="20"/>
              </w:rPr>
              <w:t>)</w:t>
            </w:r>
          </w:p>
        </w:tc>
        <w:tc>
          <w:tcPr>
            <w:tcW w:w="1418" w:type="dxa"/>
          </w:tcPr>
          <w:p w14:paraId="1033F2B3" w14:textId="77777777" w:rsidR="008A3CFE" w:rsidRPr="00FB2075" w:rsidRDefault="008A3CFE" w:rsidP="00900357">
            <w:pPr>
              <w:rPr>
                <w:rFonts w:ascii="Arial" w:hAnsi="Arial" w:cs="Arial"/>
                <w:sz w:val="20"/>
                <w:szCs w:val="20"/>
              </w:rPr>
            </w:pPr>
            <w:r w:rsidRPr="00FB2075">
              <w:rPr>
                <w:rFonts w:ascii="Arial" w:hAnsi="Arial" w:cs="Arial"/>
                <w:sz w:val="20"/>
                <w:szCs w:val="20"/>
              </w:rPr>
              <w:t>2013</w:t>
            </w:r>
          </w:p>
        </w:tc>
        <w:tc>
          <w:tcPr>
            <w:tcW w:w="1984" w:type="dxa"/>
          </w:tcPr>
          <w:p w14:paraId="33F28303" w14:textId="77777777" w:rsidR="008A3CFE" w:rsidRPr="00FB2075" w:rsidRDefault="008A3CFE" w:rsidP="00900357">
            <w:pPr>
              <w:rPr>
                <w:rFonts w:ascii="Arial" w:hAnsi="Arial" w:cs="Arial"/>
                <w:sz w:val="20"/>
                <w:szCs w:val="20"/>
              </w:rPr>
            </w:pPr>
            <w:r w:rsidRPr="00FB2075">
              <w:rPr>
                <w:rFonts w:ascii="Arial" w:hAnsi="Arial" w:cs="Arial"/>
                <w:sz w:val="20"/>
                <w:szCs w:val="20"/>
              </w:rPr>
              <w:t>Survey</w:t>
            </w:r>
          </w:p>
        </w:tc>
        <w:tc>
          <w:tcPr>
            <w:tcW w:w="3402" w:type="dxa"/>
          </w:tcPr>
          <w:p w14:paraId="7998D697" w14:textId="77777777" w:rsidR="008A3CFE" w:rsidRPr="00FB2075" w:rsidRDefault="008A3CFE" w:rsidP="00900357">
            <w:pPr>
              <w:rPr>
                <w:rFonts w:ascii="Arial" w:hAnsi="Arial" w:cs="Arial"/>
                <w:sz w:val="20"/>
                <w:szCs w:val="20"/>
              </w:rPr>
            </w:pPr>
            <w:r w:rsidRPr="00FB2075">
              <w:rPr>
                <w:rFonts w:ascii="Arial" w:hAnsi="Arial" w:cs="Arial"/>
                <w:sz w:val="20"/>
                <w:szCs w:val="20"/>
              </w:rPr>
              <w:t>Natural Disasters (general)</w:t>
            </w:r>
          </w:p>
        </w:tc>
        <w:tc>
          <w:tcPr>
            <w:tcW w:w="2693" w:type="dxa"/>
          </w:tcPr>
          <w:p w14:paraId="776D4A26" w14:textId="77777777" w:rsidR="008A3CFE" w:rsidRPr="00FB2075" w:rsidRDefault="008A3CFE" w:rsidP="00900357">
            <w:pPr>
              <w:rPr>
                <w:rFonts w:ascii="Arial" w:hAnsi="Arial" w:cs="Arial"/>
                <w:sz w:val="20"/>
                <w:szCs w:val="20"/>
              </w:rPr>
            </w:pPr>
            <w:r w:rsidRPr="00FB2075">
              <w:rPr>
                <w:rFonts w:ascii="Arial" w:hAnsi="Arial" w:cs="Arial"/>
                <w:sz w:val="20"/>
                <w:szCs w:val="20"/>
              </w:rPr>
              <w:t>105 households</w:t>
            </w:r>
          </w:p>
        </w:tc>
        <w:tc>
          <w:tcPr>
            <w:tcW w:w="1418" w:type="dxa"/>
          </w:tcPr>
          <w:p w14:paraId="36C29834" w14:textId="77777777" w:rsidR="008A3CFE" w:rsidRPr="00FB2075" w:rsidRDefault="008A3CFE" w:rsidP="00900357">
            <w:pPr>
              <w:rPr>
                <w:rFonts w:ascii="Arial" w:hAnsi="Arial" w:cs="Arial"/>
                <w:sz w:val="20"/>
                <w:szCs w:val="20"/>
              </w:rPr>
            </w:pPr>
            <w:r w:rsidRPr="00FB2075">
              <w:rPr>
                <w:rFonts w:ascii="Arial" w:hAnsi="Arial" w:cs="Arial"/>
                <w:sz w:val="20"/>
                <w:szCs w:val="20"/>
              </w:rPr>
              <w:t>2.3</w:t>
            </w:r>
          </w:p>
        </w:tc>
      </w:tr>
      <w:tr w:rsidR="00FB2075" w:rsidRPr="00FB2075" w14:paraId="0F963DDC" w14:textId="77777777" w:rsidTr="00900357">
        <w:tc>
          <w:tcPr>
            <w:tcW w:w="2093" w:type="dxa"/>
          </w:tcPr>
          <w:p w14:paraId="12C84632"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Ashley (2008)</w:t>
            </w:r>
          </w:p>
        </w:tc>
        <w:tc>
          <w:tcPr>
            <w:tcW w:w="2580" w:type="dxa"/>
          </w:tcPr>
          <w:p w14:paraId="2839A4E3"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United States</w:t>
            </w:r>
          </w:p>
        </w:tc>
        <w:tc>
          <w:tcPr>
            <w:tcW w:w="1418" w:type="dxa"/>
          </w:tcPr>
          <w:p w14:paraId="46775F32"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1959-2005</w:t>
            </w:r>
          </w:p>
        </w:tc>
        <w:tc>
          <w:tcPr>
            <w:tcW w:w="1984" w:type="dxa"/>
          </w:tcPr>
          <w:p w14:paraId="6C8BECFC"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Database</w:t>
            </w:r>
          </w:p>
        </w:tc>
        <w:tc>
          <w:tcPr>
            <w:tcW w:w="3402" w:type="dxa"/>
          </w:tcPr>
          <w:p w14:paraId="4F0F67FF"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Floods (general)</w:t>
            </w:r>
          </w:p>
        </w:tc>
        <w:tc>
          <w:tcPr>
            <w:tcW w:w="2693" w:type="dxa"/>
          </w:tcPr>
          <w:p w14:paraId="1D158392"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4,586 (fatalities)</w:t>
            </w:r>
          </w:p>
        </w:tc>
        <w:tc>
          <w:tcPr>
            <w:tcW w:w="1418" w:type="dxa"/>
          </w:tcPr>
          <w:p w14:paraId="5D653B06"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1.2, 1.3, 2.5</w:t>
            </w:r>
          </w:p>
        </w:tc>
      </w:tr>
      <w:tr w:rsidR="00FB2075" w:rsidRPr="00FB2075" w14:paraId="0A73F5B7" w14:textId="77777777" w:rsidTr="00900357">
        <w:tc>
          <w:tcPr>
            <w:tcW w:w="2093" w:type="dxa"/>
          </w:tcPr>
          <w:p w14:paraId="11CFCAE3"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Bin Osman (1994)</w:t>
            </w:r>
          </w:p>
        </w:tc>
        <w:tc>
          <w:tcPr>
            <w:tcW w:w="2580" w:type="dxa"/>
          </w:tcPr>
          <w:p w14:paraId="6BA70F26"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Malaysia (</w:t>
            </w:r>
            <w:proofErr w:type="spellStart"/>
            <w:r w:rsidRPr="00FB2075">
              <w:rPr>
                <w:rFonts w:ascii="Arial" w:hAnsi="Arial" w:cs="Arial"/>
                <w:sz w:val="20"/>
                <w:szCs w:val="20"/>
              </w:rPr>
              <w:t>Kampung</w:t>
            </w:r>
            <w:proofErr w:type="spellEnd"/>
            <w:r w:rsidRPr="00FB2075">
              <w:rPr>
                <w:rFonts w:ascii="Arial" w:hAnsi="Arial" w:cs="Arial"/>
                <w:sz w:val="20"/>
                <w:szCs w:val="20"/>
              </w:rPr>
              <w:t xml:space="preserve"> Morten Settlement)</w:t>
            </w:r>
          </w:p>
        </w:tc>
        <w:tc>
          <w:tcPr>
            <w:tcW w:w="1418" w:type="dxa"/>
          </w:tcPr>
          <w:p w14:paraId="02FD16DA"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Unclear (&gt;1989)</w:t>
            </w:r>
          </w:p>
        </w:tc>
        <w:tc>
          <w:tcPr>
            <w:tcW w:w="1984" w:type="dxa"/>
          </w:tcPr>
          <w:p w14:paraId="426247FE"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Survey</w:t>
            </w:r>
          </w:p>
        </w:tc>
        <w:tc>
          <w:tcPr>
            <w:tcW w:w="3402" w:type="dxa"/>
          </w:tcPr>
          <w:p w14:paraId="4F70A7DA"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Flood-prone Area</w:t>
            </w:r>
          </w:p>
        </w:tc>
        <w:tc>
          <w:tcPr>
            <w:tcW w:w="2693" w:type="dxa"/>
          </w:tcPr>
          <w:p w14:paraId="2FE4391A"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35 households</w:t>
            </w:r>
          </w:p>
        </w:tc>
        <w:tc>
          <w:tcPr>
            <w:tcW w:w="1418" w:type="dxa"/>
          </w:tcPr>
          <w:p w14:paraId="616F6B4B"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2.2</w:t>
            </w:r>
          </w:p>
        </w:tc>
      </w:tr>
      <w:tr w:rsidR="00FB2075" w:rsidRPr="00FB2075" w14:paraId="1D093BAE" w14:textId="77777777" w:rsidTr="00900357">
        <w:tc>
          <w:tcPr>
            <w:tcW w:w="2093" w:type="dxa"/>
          </w:tcPr>
          <w:p w14:paraId="1DA61C50" w14:textId="77777777" w:rsidR="008A3CFE" w:rsidRPr="00FB2075" w:rsidRDefault="008A3CFE" w:rsidP="00900357">
            <w:pPr>
              <w:rPr>
                <w:rFonts w:ascii="Arial" w:hAnsi="Arial" w:cs="Arial"/>
                <w:sz w:val="20"/>
                <w:szCs w:val="20"/>
              </w:rPr>
            </w:pPr>
            <w:r w:rsidRPr="00FB2075">
              <w:rPr>
                <w:rFonts w:ascii="Arial" w:hAnsi="Arial" w:cs="Arial"/>
                <w:sz w:val="20"/>
                <w:szCs w:val="20"/>
              </w:rPr>
              <w:t>Bird (2012)</w:t>
            </w:r>
          </w:p>
        </w:tc>
        <w:tc>
          <w:tcPr>
            <w:tcW w:w="2580" w:type="dxa"/>
          </w:tcPr>
          <w:p w14:paraId="0898F0B3" w14:textId="77777777" w:rsidR="008A3CFE" w:rsidRPr="00FB2075" w:rsidRDefault="008A3CFE" w:rsidP="00900357">
            <w:pPr>
              <w:rPr>
                <w:rFonts w:ascii="Arial" w:hAnsi="Arial" w:cs="Arial"/>
                <w:sz w:val="20"/>
                <w:szCs w:val="20"/>
              </w:rPr>
            </w:pPr>
            <w:r w:rsidRPr="00FB2075">
              <w:rPr>
                <w:rFonts w:ascii="Arial" w:hAnsi="Arial" w:cs="Arial"/>
                <w:sz w:val="20"/>
                <w:szCs w:val="20"/>
              </w:rPr>
              <w:t>Australia (Queensland &amp; Victoria)</w:t>
            </w:r>
          </w:p>
        </w:tc>
        <w:tc>
          <w:tcPr>
            <w:tcW w:w="1418" w:type="dxa"/>
          </w:tcPr>
          <w:p w14:paraId="6E56A903" w14:textId="77777777" w:rsidR="008A3CFE" w:rsidRPr="00FB2075" w:rsidRDefault="008A3CFE" w:rsidP="00900357">
            <w:pPr>
              <w:rPr>
                <w:rFonts w:ascii="Arial" w:hAnsi="Arial" w:cs="Arial"/>
                <w:sz w:val="20"/>
                <w:szCs w:val="20"/>
              </w:rPr>
            </w:pPr>
            <w:r w:rsidRPr="00FB2075">
              <w:rPr>
                <w:rFonts w:ascii="Arial" w:hAnsi="Arial" w:cs="Arial"/>
                <w:sz w:val="20"/>
                <w:szCs w:val="20"/>
              </w:rPr>
              <w:t>2011</w:t>
            </w:r>
          </w:p>
        </w:tc>
        <w:tc>
          <w:tcPr>
            <w:tcW w:w="1984" w:type="dxa"/>
          </w:tcPr>
          <w:p w14:paraId="0D9EDBD1" w14:textId="77777777" w:rsidR="008A3CFE" w:rsidRPr="00FB2075" w:rsidRDefault="008A3CFE" w:rsidP="00900357">
            <w:pPr>
              <w:rPr>
                <w:rFonts w:ascii="Arial" w:hAnsi="Arial" w:cs="Arial"/>
                <w:sz w:val="20"/>
                <w:szCs w:val="20"/>
              </w:rPr>
            </w:pPr>
            <w:r w:rsidRPr="00FB2075">
              <w:rPr>
                <w:rFonts w:ascii="Arial" w:hAnsi="Arial" w:cs="Arial"/>
                <w:sz w:val="20"/>
                <w:szCs w:val="20"/>
              </w:rPr>
              <w:t>Survey</w:t>
            </w:r>
          </w:p>
        </w:tc>
        <w:tc>
          <w:tcPr>
            <w:tcW w:w="3402" w:type="dxa"/>
          </w:tcPr>
          <w:p w14:paraId="2263A0FE" w14:textId="77777777" w:rsidR="008A3CFE" w:rsidRPr="00FB2075" w:rsidRDefault="008A3CFE" w:rsidP="00900357">
            <w:pPr>
              <w:rPr>
                <w:rFonts w:ascii="Arial" w:hAnsi="Arial" w:cs="Arial"/>
                <w:sz w:val="20"/>
                <w:szCs w:val="20"/>
              </w:rPr>
            </w:pPr>
            <w:r w:rsidRPr="00FB2075">
              <w:rPr>
                <w:rFonts w:ascii="Arial" w:hAnsi="Arial" w:cs="Arial"/>
                <w:sz w:val="20"/>
                <w:szCs w:val="20"/>
              </w:rPr>
              <w:t>Flood (specific)</w:t>
            </w:r>
          </w:p>
        </w:tc>
        <w:tc>
          <w:tcPr>
            <w:tcW w:w="2693" w:type="dxa"/>
          </w:tcPr>
          <w:p w14:paraId="6323EF5C" w14:textId="77777777" w:rsidR="008A3CFE" w:rsidRPr="00FB2075" w:rsidRDefault="008A3CFE" w:rsidP="00900357">
            <w:pPr>
              <w:rPr>
                <w:rFonts w:ascii="Arial" w:hAnsi="Arial" w:cs="Arial"/>
                <w:sz w:val="20"/>
                <w:szCs w:val="20"/>
              </w:rPr>
            </w:pPr>
            <w:r w:rsidRPr="00FB2075">
              <w:rPr>
                <w:rFonts w:ascii="Arial" w:hAnsi="Arial" w:cs="Arial"/>
                <w:sz w:val="20"/>
                <w:szCs w:val="20"/>
              </w:rPr>
              <w:t>432</w:t>
            </w:r>
          </w:p>
        </w:tc>
        <w:tc>
          <w:tcPr>
            <w:tcW w:w="1418" w:type="dxa"/>
          </w:tcPr>
          <w:p w14:paraId="74A29A60" w14:textId="77777777" w:rsidR="008A3CFE" w:rsidRPr="00FB2075" w:rsidRDefault="008A3CFE" w:rsidP="00900357">
            <w:pPr>
              <w:rPr>
                <w:rFonts w:ascii="Arial" w:hAnsi="Arial" w:cs="Arial"/>
                <w:sz w:val="20"/>
                <w:szCs w:val="20"/>
              </w:rPr>
            </w:pPr>
            <w:r w:rsidRPr="00FB2075">
              <w:rPr>
                <w:rFonts w:ascii="Arial" w:hAnsi="Arial" w:cs="Arial"/>
                <w:sz w:val="20"/>
                <w:szCs w:val="20"/>
              </w:rPr>
              <w:t>2.1</w:t>
            </w:r>
          </w:p>
        </w:tc>
      </w:tr>
      <w:tr w:rsidR="00FB2075" w:rsidRPr="00FB2075" w14:paraId="4DA1D88A" w14:textId="77777777" w:rsidTr="00900357">
        <w:tc>
          <w:tcPr>
            <w:tcW w:w="2093" w:type="dxa"/>
          </w:tcPr>
          <w:p w14:paraId="06433DC8"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Box (2016)</w:t>
            </w:r>
          </w:p>
        </w:tc>
        <w:tc>
          <w:tcPr>
            <w:tcW w:w="2580" w:type="dxa"/>
          </w:tcPr>
          <w:p w14:paraId="5CA5E4A4"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Australia (Brisbane City)</w:t>
            </w:r>
          </w:p>
        </w:tc>
        <w:tc>
          <w:tcPr>
            <w:tcW w:w="1418" w:type="dxa"/>
          </w:tcPr>
          <w:p w14:paraId="63415040"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2011</w:t>
            </w:r>
          </w:p>
        </w:tc>
        <w:tc>
          <w:tcPr>
            <w:tcW w:w="1984" w:type="dxa"/>
          </w:tcPr>
          <w:p w14:paraId="5BB09DEF"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Survey, interviews</w:t>
            </w:r>
          </w:p>
        </w:tc>
        <w:tc>
          <w:tcPr>
            <w:tcW w:w="3402" w:type="dxa"/>
          </w:tcPr>
          <w:p w14:paraId="21A7CF3D"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Flood (specific)</w:t>
            </w:r>
          </w:p>
        </w:tc>
        <w:tc>
          <w:tcPr>
            <w:tcW w:w="2693" w:type="dxa"/>
          </w:tcPr>
          <w:p w14:paraId="3DC622D7"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62</w:t>
            </w:r>
          </w:p>
        </w:tc>
        <w:tc>
          <w:tcPr>
            <w:tcW w:w="1418" w:type="dxa"/>
          </w:tcPr>
          <w:p w14:paraId="7533571D"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2.1, 2.3, 2.4</w:t>
            </w:r>
          </w:p>
        </w:tc>
      </w:tr>
      <w:tr w:rsidR="00FB2075" w:rsidRPr="00FB2075" w14:paraId="7A87ADAC" w14:textId="77777777" w:rsidTr="00900357">
        <w:tc>
          <w:tcPr>
            <w:tcW w:w="2093" w:type="dxa"/>
          </w:tcPr>
          <w:p w14:paraId="54FCFA47"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Chang (2016)</w:t>
            </w:r>
          </w:p>
        </w:tc>
        <w:tc>
          <w:tcPr>
            <w:tcW w:w="2580" w:type="dxa"/>
          </w:tcPr>
          <w:p w14:paraId="081A4EF6"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Taiwan</w:t>
            </w:r>
          </w:p>
        </w:tc>
        <w:tc>
          <w:tcPr>
            <w:tcW w:w="1418" w:type="dxa"/>
          </w:tcPr>
          <w:p w14:paraId="7453ECAF"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2000-2014</w:t>
            </w:r>
          </w:p>
        </w:tc>
        <w:tc>
          <w:tcPr>
            <w:tcW w:w="1984" w:type="dxa"/>
          </w:tcPr>
          <w:p w14:paraId="52ABF40D"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Database</w:t>
            </w:r>
          </w:p>
        </w:tc>
        <w:tc>
          <w:tcPr>
            <w:tcW w:w="3402" w:type="dxa"/>
          </w:tcPr>
          <w:p w14:paraId="29BE87F1"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Tropical cyclones</w:t>
            </w:r>
          </w:p>
        </w:tc>
        <w:tc>
          <w:tcPr>
            <w:tcW w:w="2693" w:type="dxa"/>
          </w:tcPr>
          <w:p w14:paraId="0D71EDA3"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1,556 (fatalities)</w:t>
            </w:r>
          </w:p>
        </w:tc>
        <w:tc>
          <w:tcPr>
            <w:tcW w:w="1418" w:type="dxa"/>
          </w:tcPr>
          <w:p w14:paraId="66B64BD2"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1.3</w:t>
            </w:r>
          </w:p>
        </w:tc>
      </w:tr>
      <w:tr w:rsidR="00FB2075" w:rsidRPr="00FB2075" w14:paraId="17D5C7D9" w14:textId="77777777" w:rsidTr="00900357">
        <w:tc>
          <w:tcPr>
            <w:tcW w:w="2093" w:type="dxa"/>
          </w:tcPr>
          <w:p w14:paraId="421E9F63" w14:textId="77777777" w:rsidR="008A3CFE" w:rsidRPr="00FB2075" w:rsidRDefault="008A3CFE" w:rsidP="00900357">
            <w:pPr>
              <w:rPr>
                <w:rFonts w:ascii="Arial" w:hAnsi="Arial" w:cs="Arial"/>
                <w:sz w:val="20"/>
                <w:szCs w:val="20"/>
              </w:rPr>
            </w:pPr>
            <w:proofErr w:type="spellStart"/>
            <w:r w:rsidRPr="00FB2075">
              <w:rPr>
                <w:rFonts w:ascii="Arial" w:hAnsi="Arial" w:cs="Arial"/>
                <w:sz w:val="20"/>
                <w:szCs w:val="20"/>
              </w:rPr>
              <w:t>Chinh</w:t>
            </w:r>
            <w:proofErr w:type="spellEnd"/>
            <w:r w:rsidRPr="00FB2075">
              <w:rPr>
                <w:rFonts w:ascii="Arial" w:hAnsi="Arial" w:cs="Arial"/>
                <w:sz w:val="20"/>
                <w:szCs w:val="20"/>
              </w:rPr>
              <w:t xml:space="preserve"> et al (2016)</w:t>
            </w:r>
          </w:p>
        </w:tc>
        <w:tc>
          <w:tcPr>
            <w:tcW w:w="2580" w:type="dxa"/>
          </w:tcPr>
          <w:p w14:paraId="2BD57534" w14:textId="77777777" w:rsidR="008A3CFE" w:rsidRPr="00FB2075" w:rsidRDefault="008A3CFE" w:rsidP="00900357">
            <w:pPr>
              <w:rPr>
                <w:rFonts w:ascii="Arial" w:hAnsi="Arial" w:cs="Arial"/>
                <w:sz w:val="20"/>
                <w:szCs w:val="20"/>
              </w:rPr>
            </w:pPr>
            <w:r w:rsidRPr="00FB2075">
              <w:rPr>
                <w:rFonts w:ascii="Arial" w:hAnsi="Arial" w:cs="Arial"/>
                <w:sz w:val="20"/>
                <w:szCs w:val="20"/>
              </w:rPr>
              <w:t>Vietnam (Mekong Delta)</w:t>
            </w:r>
          </w:p>
        </w:tc>
        <w:tc>
          <w:tcPr>
            <w:tcW w:w="1418" w:type="dxa"/>
          </w:tcPr>
          <w:p w14:paraId="36FE165F" w14:textId="77777777" w:rsidR="008A3CFE" w:rsidRPr="00FB2075" w:rsidRDefault="008A3CFE" w:rsidP="00900357">
            <w:pPr>
              <w:rPr>
                <w:rFonts w:ascii="Arial" w:hAnsi="Arial" w:cs="Arial"/>
                <w:sz w:val="20"/>
                <w:szCs w:val="20"/>
              </w:rPr>
            </w:pPr>
            <w:r w:rsidRPr="00FB2075">
              <w:rPr>
                <w:rFonts w:ascii="Arial" w:hAnsi="Arial" w:cs="Arial"/>
                <w:sz w:val="20"/>
                <w:szCs w:val="20"/>
              </w:rPr>
              <w:t>2012</w:t>
            </w:r>
          </w:p>
        </w:tc>
        <w:tc>
          <w:tcPr>
            <w:tcW w:w="1984" w:type="dxa"/>
          </w:tcPr>
          <w:p w14:paraId="4CAD031E" w14:textId="77777777" w:rsidR="008A3CFE" w:rsidRPr="00FB2075" w:rsidRDefault="008A3CFE" w:rsidP="00900357">
            <w:pPr>
              <w:rPr>
                <w:rFonts w:ascii="Arial" w:hAnsi="Arial" w:cs="Arial"/>
                <w:sz w:val="20"/>
                <w:szCs w:val="20"/>
              </w:rPr>
            </w:pPr>
            <w:r w:rsidRPr="00FB2075">
              <w:rPr>
                <w:rFonts w:ascii="Arial" w:hAnsi="Arial" w:cs="Arial"/>
                <w:sz w:val="20"/>
                <w:szCs w:val="20"/>
              </w:rPr>
              <w:t>Survey</w:t>
            </w:r>
          </w:p>
        </w:tc>
        <w:tc>
          <w:tcPr>
            <w:tcW w:w="3402" w:type="dxa"/>
          </w:tcPr>
          <w:p w14:paraId="245D701D" w14:textId="77777777" w:rsidR="008A3CFE" w:rsidRPr="00FB2075" w:rsidRDefault="008A3CFE" w:rsidP="00900357">
            <w:pPr>
              <w:rPr>
                <w:rFonts w:ascii="Arial" w:hAnsi="Arial" w:cs="Arial"/>
                <w:sz w:val="20"/>
                <w:szCs w:val="20"/>
              </w:rPr>
            </w:pPr>
            <w:r w:rsidRPr="00FB2075">
              <w:rPr>
                <w:rFonts w:ascii="Arial" w:hAnsi="Arial" w:cs="Arial"/>
                <w:sz w:val="20"/>
                <w:szCs w:val="20"/>
              </w:rPr>
              <w:t>Flood (specific)</w:t>
            </w:r>
          </w:p>
        </w:tc>
        <w:tc>
          <w:tcPr>
            <w:tcW w:w="2693" w:type="dxa"/>
          </w:tcPr>
          <w:p w14:paraId="2FA2D6B0" w14:textId="77777777" w:rsidR="008A3CFE" w:rsidRPr="00FB2075" w:rsidRDefault="008A3CFE" w:rsidP="00900357">
            <w:pPr>
              <w:rPr>
                <w:rFonts w:ascii="Arial" w:hAnsi="Arial" w:cs="Arial"/>
                <w:sz w:val="20"/>
                <w:szCs w:val="20"/>
              </w:rPr>
            </w:pPr>
            <w:r w:rsidRPr="00FB2075">
              <w:rPr>
                <w:rFonts w:ascii="Arial" w:hAnsi="Arial" w:cs="Arial"/>
                <w:sz w:val="20"/>
                <w:szCs w:val="20"/>
              </w:rPr>
              <w:t>480 (households)</w:t>
            </w:r>
          </w:p>
          <w:p w14:paraId="1512E2BA" w14:textId="77777777" w:rsidR="008A3CFE" w:rsidRPr="00FB2075" w:rsidRDefault="008A3CFE" w:rsidP="00900357">
            <w:pPr>
              <w:rPr>
                <w:rFonts w:ascii="Arial" w:hAnsi="Arial" w:cs="Arial"/>
                <w:sz w:val="20"/>
                <w:szCs w:val="20"/>
              </w:rPr>
            </w:pPr>
            <w:r w:rsidRPr="00FB2075">
              <w:rPr>
                <w:rFonts w:ascii="Arial" w:hAnsi="Arial" w:cs="Arial"/>
                <w:sz w:val="20"/>
                <w:szCs w:val="20"/>
              </w:rPr>
              <w:t>378 (small businesses)</w:t>
            </w:r>
          </w:p>
        </w:tc>
        <w:tc>
          <w:tcPr>
            <w:tcW w:w="1418" w:type="dxa"/>
          </w:tcPr>
          <w:p w14:paraId="1090A34F" w14:textId="77777777" w:rsidR="008A3CFE" w:rsidRPr="00FB2075" w:rsidRDefault="008A3CFE" w:rsidP="00900357">
            <w:pPr>
              <w:rPr>
                <w:rFonts w:ascii="Arial" w:hAnsi="Arial" w:cs="Arial"/>
                <w:sz w:val="20"/>
                <w:szCs w:val="20"/>
              </w:rPr>
            </w:pPr>
            <w:r w:rsidRPr="00FB2075">
              <w:rPr>
                <w:rFonts w:ascii="Arial" w:hAnsi="Arial" w:cs="Arial"/>
                <w:sz w:val="20"/>
                <w:szCs w:val="20"/>
              </w:rPr>
              <w:t>2.4</w:t>
            </w:r>
          </w:p>
        </w:tc>
      </w:tr>
      <w:tr w:rsidR="00FB2075" w:rsidRPr="00FB2075" w14:paraId="6B34A38B" w14:textId="77777777" w:rsidTr="00900357">
        <w:tc>
          <w:tcPr>
            <w:tcW w:w="2093" w:type="dxa"/>
          </w:tcPr>
          <w:p w14:paraId="7F608182" w14:textId="77777777" w:rsidR="008A3CFE" w:rsidRPr="00FB2075" w:rsidRDefault="008A3CFE" w:rsidP="00900357">
            <w:pPr>
              <w:rPr>
                <w:rFonts w:ascii="Arial" w:hAnsi="Arial" w:cs="Arial"/>
                <w:sz w:val="20"/>
                <w:szCs w:val="20"/>
              </w:rPr>
            </w:pPr>
            <w:r w:rsidRPr="00FB2075">
              <w:rPr>
                <w:rFonts w:ascii="Arial" w:hAnsi="Arial" w:cs="Arial"/>
                <w:sz w:val="20"/>
                <w:szCs w:val="20"/>
              </w:rPr>
              <w:t>Coates (1999)</w:t>
            </w:r>
          </w:p>
        </w:tc>
        <w:tc>
          <w:tcPr>
            <w:tcW w:w="2580" w:type="dxa"/>
          </w:tcPr>
          <w:p w14:paraId="3455427A" w14:textId="77777777" w:rsidR="008A3CFE" w:rsidRPr="00FB2075" w:rsidRDefault="008A3CFE" w:rsidP="00900357">
            <w:pPr>
              <w:rPr>
                <w:rFonts w:ascii="Arial" w:hAnsi="Arial" w:cs="Arial"/>
                <w:sz w:val="20"/>
                <w:szCs w:val="20"/>
              </w:rPr>
            </w:pPr>
            <w:r w:rsidRPr="00FB2075">
              <w:rPr>
                <w:rFonts w:ascii="Arial" w:hAnsi="Arial" w:cs="Arial"/>
                <w:sz w:val="20"/>
                <w:szCs w:val="20"/>
              </w:rPr>
              <w:t>Australia</w:t>
            </w:r>
          </w:p>
        </w:tc>
        <w:tc>
          <w:tcPr>
            <w:tcW w:w="1418" w:type="dxa"/>
          </w:tcPr>
          <w:p w14:paraId="45E40BAD" w14:textId="77777777" w:rsidR="008A3CFE" w:rsidRPr="00FB2075" w:rsidRDefault="008A3CFE" w:rsidP="00900357">
            <w:pPr>
              <w:rPr>
                <w:rFonts w:ascii="Arial" w:hAnsi="Arial" w:cs="Arial"/>
                <w:sz w:val="20"/>
                <w:szCs w:val="20"/>
              </w:rPr>
            </w:pPr>
            <w:r w:rsidRPr="00FB2075">
              <w:rPr>
                <w:rFonts w:ascii="Arial" w:hAnsi="Arial" w:cs="Arial"/>
                <w:sz w:val="20"/>
                <w:szCs w:val="20"/>
              </w:rPr>
              <w:t>1788-1996</w:t>
            </w:r>
          </w:p>
        </w:tc>
        <w:tc>
          <w:tcPr>
            <w:tcW w:w="1984" w:type="dxa"/>
          </w:tcPr>
          <w:p w14:paraId="58A0BF04" w14:textId="77777777" w:rsidR="008A3CFE" w:rsidRPr="00FB2075" w:rsidRDefault="008A3CFE" w:rsidP="00900357">
            <w:pPr>
              <w:rPr>
                <w:rFonts w:ascii="Arial" w:hAnsi="Arial" w:cs="Arial"/>
                <w:sz w:val="20"/>
                <w:szCs w:val="20"/>
              </w:rPr>
            </w:pPr>
            <w:r w:rsidRPr="00FB2075">
              <w:rPr>
                <w:rFonts w:ascii="Arial" w:hAnsi="Arial" w:cs="Arial"/>
                <w:sz w:val="20"/>
                <w:szCs w:val="20"/>
              </w:rPr>
              <w:t>Various databases</w:t>
            </w:r>
          </w:p>
        </w:tc>
        <w:tc>
          <w:tcPr>
            <w:tcW w:w="3402" w:type="dxa"/>
          </w:tcPr>
          <w:p w14:paraId="29CCEE1F" w14:textId="77777777" w:rsidR="008A3CFE" w:rsidRPr="00FB2075" w:rsidRDefault="008A3CFE" w:rsidP="00900357">
            <w:pPr>
              <w:rPr>
                <w:rFonts w:ascii="Arial" w:hAnsi="Arial" w:cs="Arial"/>
                <w:sz w:val="20"/>
                <w:szCs w:val="20"/>
              </w:rPr>
            </w:pPr>
            <w:r w:rsidRPr="00FB2075">
              <w:rPr>
                <w:rFonts w:ascii="Arial" w:hAnsi="Arial" w:cs="Arial"/>
                <w:sz w:val="20"/>
                <w:szCs w:val="20"/>
              </w:rPr>
              <w:t>Floods (general)</w:t>
            </w:r>
          </w:p>
        </w:tc>
        <w:tc>
          <w:tcPr>
            <w:tcW w:w="2693" w:type="dxa"/>
          </w:tcPr>
          <w:p w14:paraId="35D7E3CB" w14:textId="77777777" w:rsidR="008A3CFE" w:rsidRPr="00FB2075" w:rsidRDefault="008A3CFE" w:rsidP="00900357">
            <w:pPr>
              <w:rPr>
                <w:rFonts w:ascii="Arial" w:hAnsi="Arial" w:cs="Arial"/>
                <w:sz w:val="20"/>
                <w:szCs w:val="20"/>
              </w:rPr>
            </w:pPr>
            <w:r w:rsidRPr="00FB2075">
              <w:rPr>
                <w:rFonts w:ascii="Arial" w:hAnsi="Arial" w:cs="Arial"/>
                <w:sz w:val="20"/>
                <w:szCs w:val="20"/>
              </w:rPr>
              <w:t>2,213 (fatalities)</w:t>
            </w:r>
          </w:p>
        </w:tc>
        <w:tc>
          <w:tcPr>
            <w:tcW w:w="1418" w:type="dxa"/>
          </w:tcPr>
          <w:p w14:paraId="364AB5FE" w14:textId="77777777" w:rsidR="008A3CFE" w:rsidRPr="00FB2075" w:rsidRDefault="008A3CFE" w:rsidP="00900357">
            <w:pPr>
              <w:rPr>
                <w:rFonts w:ascii="Arial" w:hAnsi="Arial" w:cs="Arial"/>
                <w:sz w:val="20"/>
                <w:szCs w:val="20"/>
              </w:rPr>
            </w:pPr>
            <w:r w:rsidRPr="00FB2075">
              <w:rPr>
                <w:rFonts w:ascii="Arial" w:hAnsi="Arial" w:cs="Arial"/>
                <w:sz w:val="20"/>
                <w:szCs w:val="20"/>
              </w:rPr>
              <w:t>1.3</w:t>
            </w:r>
          </w:p>
        </w:tc>
      </w:tr>
      <w:tr w:rsidR="00FB2075" w:rsidRPr="00FB2075" w14:paraId="290DF03D" w14:textId="77777777" w:rsidTr="00900357">
        <w:tc>
          <w:tcPr>
            <w:tcW w:w="2093" w:type="dxa"/>
          </w:tcPr>
          <w:p w14:paraId="5D72F644" w14:textId="77777777" w:rsidR="008A3CFE" w:rsidRPr="00FB2075" w:rsidRDefault="008A3CFE" w:rsidP="00900357">
            <w:pPr>
              <w:rPr>
                <w:rFonts w:ascii="Arial" w:hAnsi="Arial" w:cs="Arial"/>
                <w:sz w:val="20"/>
                <w:szCs w:val="20"/>
              </w:rPr>
            </w:pPr>
            <w:r w:rsidRPr="00FB2075">
              <w:rPr>
                <w:rFonts w:ascii="Arial" w:hAnsi="Arial" w:cs="Arial"/>
                <w:sz w:val="20"/>
                <w:szCs w:val="20"/>
              </w:rPr>
              <w:t xml:space="preserve">De </w:t>
            </w:r>
            <w:proofErr w:type="spellStart"/>
            <w:r w:rsidRPr="00FB2075">
              <w:rPr>
                <w:rFonts w:ascii="Arial" w:hAnsi="Arial" w:cs="Arial"/>
                <w:sz w:val="20"/>
                <w:szCs w:val="20"/>
              </w:rPr>
              <w:t>Dominics</w:t>
            </w:r>
            <w:proofErr w:type="spellEnd"/>
            <w:r w:rsidRPr="00FB2075">
              <w:rPr>
                <w:rFonts w:ascii="Arial" w:hAnsi="Arial" w:cs="Arial"/>
                <w:sz w:val="20"/>
                <w:szCs w:val="20"/>
              </w:rPr>
              <w:t xml:space="preserve"> (2015)</w:t>
            </w:r>
          </w:p>
        </w:tc>
        <w:tc>
          <w:tcPr>
            <w:tcW w:w="2580" w:type="dxa"/>
          </w:tcPr>
          <w:p w14:paraId="1E5E88C4" w14:textId="77777777" w:rsidR="008A3CFE" w:rsidRPr="00FB2075" w:rsidRDefault="008A3CFE" w:rsidP="00900357">
            <w:pPr>
              <w:rPr>
                <w:rFonts w:ascii="Arial" w:hAnsi="Arial" w:cs="Arial"/>
                <w:sz w:val="20"/>
                <w:szCs w:val="20"/>
              </w:rPr>
            </w:pPr>
            <w:r w:rsidRPr="00FB2075">
              <w:rPr>
                <w:rFonts w:ascii="Arial" w:hAnsi="Arial" w:cs="Arial"/>
                <w:sz w:val="20"/>
                <w:szCs w:val="20"/>
              </w:rPr>
              <w:t xml:space="preserve">Italy (Rome &amp; </w:t>
            </w:r>
            <w:proofErr w:type="spellStart"/>
            <w:r w:rsidRPr="00FB2075">
              <w:rPr>
                <w:rFonts w:ascii="Arial" w:hAnsi="Arial" w:cs="Arial"/>
                <w:sz w:val="20"/>
                <w:szCs w:val="20"/>
              </w:rPr>
              <w:t>Vibo</w:t>
            </w:r>
            <w:proofErr w:type="spellEnd"/>
            <w:r w:rsidRPr="00FB2075">
              <w:rPr>
                <w:rFonts w:ascii="Arial" w:hAnsi="Arial" w:cs="Arial"/>
                <w:sz w:val="20"/>
                <w:szCs w:val="20"/>
              </w:rPr>
              <w:t xml:space="preserve"> Valentia)</w:t>
            </w:r>
          </w:p>
        </w:tc>
        <w:tc>
          <w:tcPr>
            <w:tcW w:w="1418" w:type="dxa"/>
          </w:tcPr>
          <w:p w14:paraId="2BB1768F" w14:textId="77777777" w:rsidR="008A3CFE" w:rsidRPr="00FB2075" w:rsidRDefault="008A3CFE" w:rsidP="00900357">
            <w:pPr>
              <w:rPr>
                <w:rFonts w:ascii="Arial" w:hAnsi="Arial" w:cs="Arial"/>
                <w:sz w:val="20"/>
                <w:szCs w:val="20"/>
              </w:rPr>
            </w:pPr>
            <w:r w:rsidRPr="00FB2075">
              <w:rPr>
                <w:rFonts w:ascii="Arial" w:hAnsi="Arial" w:cs="Arial"/>
                <w:sz w:val="20"/>
                <w:szCs w:val="20"/>
              </w:rPr>
              <w:t>Unclear</w:t>
            </w:r>
          </w:p>
        </w:tc>
        <w:tc>
          <w:tcPr>
            <w:tcW w:w="1984" w:type="dxa"/>
          </w:tcPr>
          <w:p w14:paraId="521E1DFF" w14:textId="77777777" w:rsidR="008A3CFE" w:rsidRPr="00FB2075" w:rsidRDefault="008A3CFE" w:rsidP="00900357">
            <w:pPr>
              <w:rPr>
                <w:rFonts w:ascii="Arial" w:hAnsi="Arial" w:cs="Arial"/>
                <w:sz w:val="20"/>
                <w:szCs w:val="20"/>
              </w:rPr>
            </w:pPr>
            <w:r w:rsidRPr="00FB2075">
              <w:rPr>
                <w:rFonts w:ascii="Arial" w:hAnsi="Arial" w:cs="Arial"/>
                <w:sz w:val="20"/>
                <w:szCs w:val="20"/>
              </w:rPr>
              <w:t>Survey</w:t>
            </w:r>
          </w:p>
        </w:tc>
        <w:tc>
          <w:tcPr>
            <w:tcW w:w="3402" w:type="dxa"/>
          </w:tcPr>
          <w:p w14:paraId="68719581" w14:textId="77777777" w:rsidR="008A3CFE" w:rsidRPr="00FB2075" w:rsidRDefault="008A3CFE" w:rsidP="00900357">
            <w:pPr>
              <w:rPr>
                <w:rFonts w:ascii="Arial" w:hAnsi="Arial" w:cs="Arial"/>
                <w:sz w:val="20"/>
                <w:szCs w:val="20"/>
              </w:rPr>
            </w:pPr>
            <w:r w:rsidRPr="00FB2075">
              <w:rPr>
                <w:rFonts w:ascii="Arial" w:hAnsi="Arial" w:cs="Arial"/>
                <w:sz w:val="20"/>
                <w:szCs w:val="20"/>
              </w:rPr>
              <w:t>Environmental risks general (Floods as the main event)</w:t>
            </w:r>
          </w:p>
        </w:tc>
        <w:tc>
          <w:tcPr>
            <w:tcW w:w="2693" w:type="dxa"/>
          </w:tcPr>
          <w:p w14:paraId="688155D8" w14:textId="77777777" w:rsidR="008A3CFE" w:rsidRPr="00FB2075" w:rsidRDefault="008A3CFE" w:rsidP="00900357">
            <w:pPr>
              <w:rPr>
                <w:rFonts w:ascii="Arial" w:hAnsi="Arial" w:cs="Arial"/>
                <w:sz w:val="20"/>
                <w:szCs w:val="20"/>
              </w:rPr>
            </w:pPr>
            <w:r w:rsidRPr="00FB2075">
              <w:rPr>
                <w:rFonts w:ascii="Arial" w:hAnsi="Arial" w:cs="Arial"/>
                <w:sz w:val="20"/>
                <w:szCs w:val="20"/>
              </w:rPr>
              <w:t>444</w:t>
            </w:r>
          </w:p>
        </w:tc>
        <w:tc>
          <w:tcPr>
            <w:tcW w:w="1418" w:type="dxa"/>
          </w:tcPr>
          <w:p w14:paraId="44C73375" w14:textId="77777777" w:rsidR="008A3CFE" w:rsidRPr="00FB2075" w:rsidRDefault="008A3CFE" w:rsidP="00900357">
            <w:pPr>
              <w:rPr>
                <w:rFonts w:ascii="Arial" w:hAnsi="Arial" w:cs="Arial"/>
                <w:sz w:val="20"/>
                <w:szCs w:val="20"/>
              </w:rPr>
            </w:pPr>
            <w:r w:rsidRPr="00FB2075">
              <w:rPr>
                <w:rFonts w:ascii="Arial" w:hAnsi="Arial" w:cs="Arial"/>
                <w:sz w:val="20"/>
                <w:szCs w:val="20"/>
              </w:rPr>
              <w:t>2.4</w:t>
            </w:r>
          </w:p>
        </w:tc>
      </w:tr>
      <w:tr w:rsidR="00FB2075" w:rsidRPr="00FB2075" w14:paraId="003B0063" w14:textId="77777777" w:rsidTr="00900357">
        <w:tc>
          <w:tcPr>
            <w:tcW w:w="2093" w:type="dxa"/>
          </w:tcPr>
          <w:p w14:paraId="16C61ABF" w14:textId="77777777" w:rsidR="008A3CFE" w:rsidRPr="00FB2075" w:rsidRDefault="008A3CFE" w:rsidP="00900357">
            <w:pPr>
              <w:spacing w:line="276" w:lineRule="auto"/>
              <w:rPr>
                <w:rFonts w:ascii="Arial" w:hAnsi="Arial" w:cs="Arial"/>
                <w:sz w:val="20"/>
                <w:szCs w:val="20"/>
              </w:rPr>
            </w:pPr>
            <w:proofErr w:type="spellStart"/>
            <w:r w:rsidRPr="00FB2075">
              <w:rPr>
                <w:rFonts w:ascii="Arial" w:hAnsi="Arial" w:cs="Arial"/>
                <w:sz w:val="20"/>
                <w:szCs w:val="20"/>
              </w:rPr>
              <w:t>Diakakis</w:t>
            </w:r>
            <w:proofErr w:type="spellEnd"/>
            <w:r w:rsidRPr="00FB2075">
              <w:rPr>
                <w:rFonts w:ascii="Arial" w:hAnsi="Arial" w:cs="Arial"/>
                <w:sz w:val="20"/>
                <w:szCs w:val="20"/>
              </w:rPr>
              <w:t xml:space="preserve"> (2013)</w:t>
            </w:r>
          </w:p>
        </w:tc>
        <w:tc>
          <w:tcPr>
            <w:tcW w:w="2580" w:type="dxa"/>
          </w:tcPr>
          <w:p w14:paraId="48FCC8E9"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Greece</w:t>
            </w:r>
          </w:p>
        </w:tc>
        <w:tc>
          <w:tcPr>
            <w:tcW w:w="1418" w:type="dxa"/>
          </w:tcPr>
          <w:p w14:paraId="24B45CFA"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1970-2010</w:t>
            </w:r>
          </w:p>
        </w:tc>
        <w:tc>
          <w:tcPr>
            <w:tcW w:w="1984" w:type="dxa"/>
          </w:tcPr>
          <w:p w14:paraId="365F9D7D"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Database</w:t>
            </w:r>
          </w:p>
        </w:tc>
        <w:tc>
          <w:tcPr>
            <w:tcW w:w="3402" w:type="dxa"/>
          </w:tcPr>
          <w:p w14:paraId="0D29A6DF"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Floods (general)</w:t>
            </w:r>
          </w:p>
        </w:tc>
        <w:tc>
          <w:tcPr>
            <w:tcW w:w="2693" w:type="dxa"/>
          </w:tcPr>
          <w:p w14:paraId="11F3600D"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60 (fatalities, car accidents)</w:t>
            </w:r>
          </w:p>
          <w:p w14:paraId="40B89E8D"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37 flood events</w:t>
            </w:r>
          </w:p>
        </w:tc>
        <w:tc>
          <w:tcPr>
            <w:tcW w:w="1418" w:type="dxa"/>
          </w:tcPr>
          <w:p w14:paraId="05A75A2C"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1.3</w:t>
            </w:r>
          </w:p>
        </w:tc>
      </w:tr>
      <w:tr w:rsidR="00FB2075" w:rsidRPr="00FB2075" w14:paraId="43DEEBCA" w14:textId="77777777" w:rsidTr="00900357">
        <w:tc>
          <w:tcPr>
            <w:tcW w:w="2093" w:type="dxa"/>
          </w:tcPr>
          <w:p w14:paraId="728A847E" w14:textId="77777777" w:rsidR="008A3CFE" w:rsidRPr="00FB2075" w:rsidRDefault="008A3CFE" w:rsidP="00900357">
            <w:pPr>
              <w:spacing w:line="276" w:lineRule="auto"/>
              <w:rPr>
                <w:rFonts w:ascii="Arial" w:hAnsi="Arial" w:cs="Arial"/>
                <w:sz w:val="20"/>
                <w:szCs w:val="20"/>
              </w:rPr>
            </w:pPr>
            <w:proofErr w:type="spellStart"/>
            <w:r w:rsidRPr="00FB2075">
              <w:rPr>
                <w:rFonts w:ascii="Arial" w:hAnsi="Arial" w:cs="Arial"/>
                <w:sz w:val="20"/>
                <w:szCs w:val="20"/>
              </w:rPr>
              <w:t>Drobot</w:t>
            </w:r>
            <w:proofErr w:type="spellEnd"/>
            <w:r w:rsidRPr="00FB2075">
              <w:rPr>
                <w:rFonts w:ascii="Arial" w:hAnsi="Arial" w:cs="Arial"/>
                <w:sz w:val="20"/>
                <w:szCs w:val="20"/>
              </w:rPr>
              <w:t xml:space="preserve"> (2007)</w:t>
            </w:r>
          </w:p>
        </w:tc>
        <w:tc>
          <w:tcPr>
            <w:tcW w:w="2580" w:type="dxa"/>
          </w:tcPr>
          <w:p w14:paraId="4709CE42"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United States (Austin &amp; Denver)</w:t>
            </w:r>
          </w:p>
        </w:tc>
        <w:tc>
          <w:tcPr>
            <w:tcW w:w="1418" w:type="dxa"/>
          </w:tcPr>
          <w:p w14:paraId="5E3AA533"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Unclear</w:t>
            </w:r>
          </w:p>
        </w:tc>
        <w:tc>
          <w:tcPr>
            <w:tcW w:w="1984" w:type="dxa"/>
          </w:tcPr>
          <w:p w14:paraId="0AE06C99" w14:textId="77777777" w:rsidR="008A3CFE" w:rsidRPr="00FB2075" w:rsidRDefault="008A3CFE" w:rsidP="00900357">
            <w:pPr>
              <w:spacing w:line="276" w:lineRule="auto"/>
              <w:rPr>
                <w:rFonts w:ascii="Symbol" w:hAnsi="Symbol" w:cs="Arial"/>
                <w:sz w:val="20"/>
                <w:szCs w:val="20"/>
              </w:rPr>
            </w:pPr>
            <w:r w:rsidRPr="00FB2075">
              <w:rPr>
                <w:rFonts w:ascii="Arial" w:hAnsi="Arial" w:cs="Arial"/>
                <w:sz w:val="20"/>
                <w:szCs w:val="20"/>
              </w:rPr>
              <w:t>Survey</w:t>
            </w:r>
          </w:p>
        </w:tc>
        <w:tc>
          <w:tcPr>
            <w:tcW w:w="3402" w:type="dxa"/>
          </w:tcPr>
          <w:p w14:paraId="5EB2DF9B"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Flooded Roads</w:t>
            </w:r>
          </w:p>
        </w:tc>
        <w:tc>
          <w:tcPr>
            <w:tcW w:w="2693" w:type="dxa"/>
          </w:tcPr>
          <w:p w14:paraId="0F3915BA"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Unclear</w:t>
            </w:r>
          </w:p>
        </w:tc>
        <w:tc>
          <w:tcPr>
            <w:tcW w:w="1418" w:type="dxa"/>
          </w:tcPr>
          <w:p w14:paraId="1C0340F0"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2.2</w:t>
            </w:r>
          </w:p>
        </w:tc>
      </w:tr>
      <w:tr w:rsidR="00FB2075" w:rsidRPr="00FB2075" w14:paraId="4BC7404E" w14:textId="77777777" w:rsidTr="00900357">
        <w:tc>
          <w:tcPr>
            <w:tcW w:w="2093" w:type="dxa"/>
          </w:tcPr>
          <w:p w14:paraId="5A086B7D" w14:textId="77777777" w:rsidR="008A3CFE" w:rsidRPr="00FB2075" w:rsidRDefault="008A3CFE" w:rsidP="00900357">
            <w:pPr>
              <w:rPr>
                <w:rFonts w:ascii="Arial" w:hAnsi="Arial" w:cs="Arial"/>
                <w:sz w:val="20"/>
                <w:szCs w:val="20"/>
              </w:rPr>
            </w:pPr>
            <w:proofErr w:type="spellStart"/>
            <w:r w:rsidRPr="00FB2075">
              <w:rPr>
                <w:rFonts w:ascii="Arial" w:hAnsi="Arial" w:cs="Arial"/>
                <w:sz w:val="20"/>
                <w:szCs w:val="20"/>
              </w:rPr>
              <w:t>Drabek</w:t>
            </w:r>
            <w:proofErr w:type="spellEnd"/>
            <w:r w:rsidRPr="00FB2075">
              <w:rPr>
                <w:rFonts w:ascii="Arial" w:hAnsi="Arial" w:cs="Arial"/>
                <w:sz w:val="20"/>
                <w:szCs w:val="20"/>
              </w:rPr>
              <w:t xml:space="preserve"> (2001)</w:t>
            </w:r>
          </w:p>
        </w:tc>
        <w:tc>
          <w:tcPr>
            <w:tcW w:w="2580" w:type="dxa"/>
          </w:tcPr>
          <w:p w14:paraId="101082B7" w14:textId="77777777" w:rsidR="008A3CFE" w:rsidRPr="00FB2075" w:rsidRDefault="008A3CFE" w:rsidP="00900357">
            <w:pPr>
              <w:rPr>
                <w:rFonts w:ascii="Arial" w:hAnsi="Arial" w:cs="Arial"/>
                <w:sz w:val="20"/>
                <w:szCs w:val="20"/>
              </w:rPr>
            </w:pPr>
            <w:r w:rsidRPr="00FB2075">
              <w:rPr>
                <w:rFonts w:ascii="Arial" w:hAnsi="Arial" w:cs="Arial"/>
                <w:sz w:val="20"/>
                <w:szCs w:val="20"/>
              </w:rPr>
              <w:t>United States</w:t>
            </w:r>
          </w:p>
        </w:tc>
        <w:tc>
          <w:tcPr>
            <w:tcW w:w="1418" w:type="dxa"/>
          </w:tcPr>
          <w:p w14:paraId="647353F6" w14:textId="77777777" w:rsidR="008A3CFE" w:rsidRPr="00FB2075" w:rsidRDefault="008A3CFE" w:rsidP="00900357">
            <w:pPr>
              <w:rPr>
                <w:rFonts w:ascii="Arial" w:hAnsi="Arial" w:cs="Arial"/>
                <w:sz w:val="20"/>
                <w:szCs w:val="20"/>
              </w:rPr>
            </w:pPr>
            <w:r w:rsidRPr="00FB2075">
              <w:rPr>
                <w:rFonts w:ascii="Arial" w:hAnsi="Arial" w:cs="Arial"/>
                <w:sz w:val="20"/>
                <w:szCs w:val="20"/>
              </w:rPr>
              <w:t>1995-1997</w:t>
            </w:r>
          </w:p>
        </w:tc>
        <w:tc>
          <w:tcPr>
            <w:tcW w:w="1984" w:type="dxa"/>
          </w:tcPr>
          <w:p w14:paraId="3768E806" w14:textId="77777777" w:rsidR="008A3CFE" w:rsidRPr="00FB2075" w:rsidRDefault="008A3CFE" w:rsidP="00900357">
            <w:pPr>
              <w:rPr>
                <w:rFonts w:ascii="Arial" w:hAnsi="Arial" w:cs="Arial"/>
                <w:sz w:val="20"/>
                <w:szCs w:val="20"/>
              </w:rPr>
            </w:pPr>
            <w:r w:rsidRPr="00FB2075">
              <w:rPr>
                <w:rFonts w:ascii="Arial" w:hAnsi="Arial" w:cs="Arial"/>
                <w:sz w:val="20"/>
                <w:szCs w:val="20"/>
              </w:rPr>
              <w:t>Survey</w:t>
            </w:r>
          </w:p>
        </w:tc>
        <w:tc>
          <w:tcPr>
            <w:tcW w:w="3402" w:type="dxa"/>
          </w:tcPr>
          <w:p w14:paraId="4E99F7FC" w14:textId="77777777" w:rsidR="008A3CFE" w:rsidRPr="00FB2075" w:rsidRDefault="008A3CFE" w:rsidP="00900357">
            <w:pPr>
              <w:rPr>
                <w:rFonts w:ascii="Arial" w:hAnsi="Arial" w:cs="Arial"/>
                <w:sz w:val="20"/>
                <w:szCs w:val="20"/>
              </w:rPr>
            </w:pPr>
            <w:r w:rsidRPr="00FB2075">
              <w:rPr>
                <w:rFonts w:ascii="Arial" w:hAnsi="Arial" w:cs="Arial"/>
                <w:sz w:val="20"/>
                <w:szCs w:val="20"/>
              </w:rPr>
              <w:t>Hurricanes and floods</w:t>
            </w:r>
          </w:p>
        </w:tc>
        <w:tc>
          <w:tcPr>
            <w:tcW w:w="2693" w:type="dxa"/>
          </w:tcPr>
          <w:p w14:paraId="03CB552B" w14:textId="77777777" w:rsidR="008A3CFE" w:rsidRPr="00FB2075" w:rsidRDefault="008A3CFE" w:rsidP="00900357">
            <w:pPr>
              <w:rPr>
                <w:rFonts w:ascii="Arial" w:hAnsi="Arial" w:cs="Arial"/>
                <w:sz w:val="20"/>
                <w:szCs w:val="20"/>
              </w:rPr>
            </w:pPr>
            <w:r w:rsidRPr="00FB2075">
              <w:rPr>
                <w:rFonts w:ascii="Arial" w:hAnsi="Arial" w:cs="Arial"/>
                <w:sz w:val="20"/>
                <w:szCs w:val="20"/>
              </w:rPr>
              <w:t>406 employees from 118 businesses</w:t>
            </w:r>
          </w:p>
        </w:tc>
        <w:tc>
          <w:tcPr>
            <w:tcW w:w="1418" w:type="dxa"/>
          </w:tcPr>
          <w:p w14:paraId="2A8F0533" w14:textId="77777777" w:rsidR="008A3CFE" w:rsidRPr="00FB2075" w:rsidRDefault="008A3CFE" w:rsidP="00900357">
            <w:pPr>
              <w:rPr>
                <w:rFonts w:ascii="Arial" w:hAnsi="Arial" w:cs="Arial"/>
                <w:sz w:val="20"/>
                <w:szCs w:val="20"/>
              </w:rPr>
            </w:pPr>
            <w:r w:rsidRPr="00FB2075">
              <w:rPr>
                <w:rFonts w:ascii="Arial" w:hAnsi="Arial" w:cs="Arial"/>
                <w:sz w:val="20"/>
                <w:szCs w:val="20"/>
              </w:rPr>
              <w:t>2.3</w:t>
            </w:r>
          </w:p>
        </w:tc>
      </w:tr>
      <w:tr w:rsidR="00FB2075" w:rsidRPr="00FB2075" w14:paraId="20B9688D" w14:textId="77777777" w:rsidTr="00900357">
        <w:tc>
          <w:tcPr>
            <w:tcW w:w="2093" w:type="dxa"/>
          </w:tcPr>
          <w:p w14:paraId="35FAD4D1" w14:textId="77777777" w:rsidR="008A3CFE" w:rsidRPr="00FB2075" w:rsidRDefault="008A3CFE" w:rsidP="00900357">
            <w:pPr>
              <w:rPr>
                <w:rFonts w:ascii="Arial" w:hAnsi="Arial" w:cs="Arial"/>
                <w:sz w:val="20"/>
                <w:szCs w:val="20"/>
              </w:rPr>
            </w:pPr>
            <w:proofErr w:type="spellStart"/>
            <w:r w:rsidRPr="00FB2075">
              <w:rPr>
                <w:rFonts w:ascii="Arial" w:hAnsi="Arial" w:cs="Arial"/>
                <w:sz w:val="20"/>
                <w:szCs w:val="20"/>
              </w:rPr>
              <w:t>Duclos</w:t>
            </w:r>
            <w:proofErr w:type="spellEnd"/>
            <w:r w:rsidRPr="00FB2075">
              <w:rPr>
                <w:rFonts w:ascii="Arial" w:hAnsi="Arial" w:cs="Arial"/>
                <w:sz w:val="20"/>
                <w:szCs w:val="20"/>
              </w:rPr>
              <w:t xml:space="preserve"> (1991)</w:t>
            </w:r>
          </w:p>
        </w:tc>
        <w:tc>
          <w:tcPr>
            <w:tcW w:w="2580" w:type="dxa"/>
          </w:tcPr>
          <w:p w14:paraId="72C31FA7" w14:textId="77777777" w:rsidR="008A3CFE" w:rsidRPr="00FB2075" w:rsidRDefault="008A3CFE" w:rsidP="00900357">
            <w:pPr>
              <w:rPr>
                <w:rFonts w:ascii="Arial" w:hAnsi="Arial" w:cs="Arial"/>
                <w:sz w:val="20"/>
                <w:szCs w:val="20"/>
              </w:rPr>
            </w:pPr>
            <w:r w:rsidRPr="00FB2075">
              <w:rPr>
                <w:rFonts w:ascii="Arial" w:hAnsi="Arial" w:cs="Arial"/>
                <w:sz w:val="20"/>
                <w:szCs w:val="20"/>
              </w:rPr>
              <w:t>France (Nimes)</w:t>
            </w:r>
          </w:p>
        </w:tc>
        <w:tc>
          <w:tcPr>
            <w:tcW w:w="1418" w:type="dxa"/>
          </w:tcPr>
          <w:p w14:paraId="42A23FAE" w14:textId="77777777" w:rsidR="008A3CFE" w:rsidRPr="00FB2075" w:rsidRDefault="008A3CFE" w:rsidP="00900357">
            <w:pPr>
              <w:rPr>
                <w:rFonts w:ascii="Arial" w:hAnsi="Arial" w:cs="Arial"/>
                <w:sz w:val="20"/>
                <w:szCs w:val="20"/>
              </w:rPr>
            </w:pPr>
            <w:r w:rsidRPr="00FB2075">
              <w:rPr>
                <w:rFonts w:ascii="Arial" w:hAnsi="Arial" w:cs="Arial"/>
                <w:sz w:val="20"/>
                <w:szCs w:val="20"/>
              </w:rPr>
              <w:t>1988</w:t>
            </w:r>
          </w:p>
        </w:tc>
        <w:tc>
          <w:tcPr>
            <w:tcW w:w="1984" w:type="dxa"/>
          </w:tcPr>
          <w:p w14:paraId="6571D358" w14:textId="77777777" w:rsidR="008A3CFE" w:rsidRPr="00FB2075" w:rsidRDefault="008A3CFE" w:rsidP="00900357">
            <w:pPr>
              <w:rPr>
                <w:rFonts w:ascii="Arial" w:hAnsi="Arial" w:cs="Arial"/>
                <w:sz w:val="20"/>
                <w:szCs w:val="20"/>
              </w:rPr>
            </w:pPr>
            <w:r w:rsidRPr="00FB2075">
              <w:rPr>
                <w:rFonts w:ascii="Arial" w:hAnsi="Arial" w:cs="Arial"/>
                <w:sz w:val="20"/>
                <w:szCs w:val="20"/>
              </w:rPr>
              <w:t>Survey</w:t>
            </w:r>
          </w:p>
        </w:tc>
        <w:tc>
          <w:tcPr>
            <w:tcW w:w="3402" w:type="dxa"/>
          </w:tcPr>
          <w:p w14:paraId="5AC5CEB4" w14:textId="77777777" w:rsidR="008A3CFE" w:rsidRPr="00FB2075" w:rsidRDefault="008A3CFE" w:rsidP="00900357">
            <w:pPr>
              <w:rPr>
                <w:rFonts w:ascii="Arial" w:hAnsi="Arial" w:cs="Arial"/>
                <w:sz w:val="20"/>
                <w:szCs w:val="20"/>
              </w:rPr>
            </w:pPr>
            <w:r w:rsidRPr="00FB2075">
              <w:rPr>
                <w:rFonts w:ascii="Arial" w:hAnsi="Arial" w:cs="Arial"/>
                <w:sz w:val="20"/>
                <w:szCs w:val="20"/>
              </w:rPr>
              <w:t>Flash Flood (specific)</w:t>
            </w:r>
          </w:p>
        </w:tc>
        <w:tc>
          <w:tcPr>
            <w:tcW w:w="2693" w:type="dxa"/>
          </w:tcPr>
          <w:p w14:paraId="7197B344" w14:textId="77777777" w:rsidR="008A3CFE" w:rsidRPr="00FB2075" w:rsidRDefault="008A3CFE" w:rsidP="00900357">
            <w:pPr>
              <w:rPr>
                <w:rFonts w:ascii="Arial" w:hAnsi="Arial" w:cs="Arial"/>
                <w:sz w:val="20"/>
                <w:szCs w:val="20"/>
              </w:rPr>
            </w:pPr>
            <w:r w:rsidRPr="00FB2075">
              <w:rPr>
                <w:rFonts w:ascii="Arial" w:hAnsi="Arial" w:cs="Arial"/>
                <w:sz w:val="20"/>
                <w:szCs w:val="20"/>
              </w:rPr>
              <w:t>108 families (228 people)</w:t>
            </w:r>
          </w:p>
        </w:tc>
        <w:tc>
          <w:tcPr>
            <w:tcW w:w="1418" w:type="dxa"/>
          </w:tcPr>
          <w:p w14:paraId="63C53CC6" w14:textId="77777777" w:rsidR="008A3CFE" w:rsidRPr="00FB2075" w:rsidRDefault="008A3CFE" w:rsidP="00900357">
            <w:pPr>
              <w:rPr>
                <w:rFonts w:ascii="Arial" w:hAnsi="Arial" w:cs="Arial"/>
                <w:sz w:val="20"/>
                <w:szCs w:val="20"/>
              </w:rPr>
            </w:pPr>
            <w:r w:rsidRPr="00FB2075">
              <w:rPr>
                <w:rFonts w:ascii="Arial" w:hAnsi="Arial" w:cs="Arial"/>
                <w:sz w:val="20"/>
                <w:szCs w:val="20"/>
              </w:rPr>
              <w:t>2.3, 2.4, 2.5</w:t>
            </w:r>
          </w:p>
        </w:tc>
      </w:tr>
      <w:tr w:rsidR="00FB2075" w:rsidRPr="00FB2075" w14:paraId="16634BDD" w14:textId="77777777" w:rsidTr="00900357">
        <w:tc>
          <w:tcPr>
            <w:tcW w:w="2093" w:type="dxa"/>
          </w:tcPr>
          <w:p w14:paraId="03EC9CED" w14:textId="77777777" w:rsidR="008A3CFE" w:rsidRPr="00FB2075" w:rsidRDefault="008A3CFE" w:rsidP="00900357">
            <w:pPr>
              <w:rPr>
                <w:rFonts w:ascii="Arial" w:hAnsi="Arial" w:cs="Arial"/>
                <w:sz w:val="20"/>
                <w:szCs w:val="20"/>
              </w:rPr>
            </w:pPr>
            <w:r w:rsidRPr="00FB2075">
              <w:rPr>
                <w:rFonts w:ascii="Arial" w:hAnsi="Arial" w:cs="Arial"/>
                <w:sz w:val="20"/>
                <w:szCs w:val="20"/>
              </w:rPr>
              <w:lastRenderedPageBreak/>
              <w:t>Few (2010)</w:t>
            </w:r>
          </w:p>
        </w:tc>
        <w:tc>
          <w:tcPr>
            <w:tcW w:w="2580" w:type="dxa"/>
          </w:tcPr>
          <w:p w14:paraId="274CF050" w14:textId="77777777" w:rsidR="008A3CFE" w:rsidRPr="00FB2075" w:rsidRDefault="008A3CFE" w:rsidP="00900357">
            <w:pPr>
              <w:rPr>
                <w:rFonts w:ascii="Arial" w:hAnsi="Arial" w:cs="Arial"/>
                <w:sz w:val="20"/>
                <w:szCs w:val="20"/>
              </w:rPr>
            </w:pPr>
            <w:r w:rsidRPr="00FB2075">
              <w:rPr>
                <w:rFonts w:ascii="Arial" w:hAnsi="Arial" w:cs="Arial"/>
                <w:sz w:val="20"/>
                <w:szCs w:val="20"/>
              </w:rPr>
              <w:t>Vietnam (Central Province &amp; Mekong Delta)</w:t>
            </w:r>
          </w:p>
        </w:tc>
        <w:tc>
          <w:tcPr>
            <w:tcW w:w="1418" w:type="dxa"/>
          </w:tcPr>
          <w:p w14:paraId="4DABFA17" w14:textId="77777777" w:rsidR="008A3CFE" w:rsidRPr="00FB2075" w:rsidRDefault="008A3CFE" w:rsidP="00900357">
            <w:pPr>
              <w:rPr>
                <w:rFonts w:ascii="Arial" w:hAnsi="Arial" w:cs="Arial"/>
                <w:sz w:val="20"/>
                <w:szCs w:val="20"/>
              </w:rPr>
            </w:pPr>
            <w:r w:rsidRPr="00FB2075">
              <w:rPr>
                <w:rFonts w:ascii="Arial" w:hAnsi="Arial" w:cs="Arial"/>
                <w:sz w:val="20"/>
                <w:szCs w:val="20"/>
              </w:rPr>
              <w:t>2006</w:t>
            </w:r>
          </w:p>
        </w:tc>
        <w:tc>
          <w:tcPr>
            <w:tcW w:w="1984" w:type="dxa"/>
          </w:tcPr>
          <w:p w14:paraId="59A613B4" w14:textId="77777777" w:rsidR="008A3CFE" w:rsidRPr="00FB2075" w:rsidRDefault="008A3CFE" w:rsidP="00900357">
            <w:pPr>
              <w:rPr>
                <w:rFonts w:ascii="Arial" w:hAnsi="Arial" w:cs="Arial"/>
                <w:sz w:val="20"/>
                <w:szCs w:val="20"/>
              </w:rPr>
            </w:pPr>
            <w:r w:rsidRPr="00FB2075">
              <w:rPr>
                <w:rFonts w:ascii="Arial" w:hAnsi="Arial" w:cs="Arial"/>
                <w:sz w:val="20"/>
                <w:szCs w:val="20"/>
              </w:rPr>
              <w:t>Interviews (exploratory field studies)</w:t>
            </w:r>
          </w:p>
        </w:tc>
        <w:tc>
          <w:tcPr>
            <w:tcW w:w="3402" w:type="dxa"/>
          </w:tcPr>
          <w:p w14:paraId="534EC7F1" w14:textId="77777777" w:rsidR="008A3CFE" w:rsidRPr="00FB2075" w:rsidRDefault="008A3CFE" w:rsidP="00900357">
            <w:pPr>
              <w:rPr>
                <w:rFonts w:ascii="Arial" w:hAnsi="Arial" w:cs="Arial"/>
                <w:sz w:val="20"/>
                <w:szCs w:val="20"/>
              </w:rPr>
            </w:pPr>
            <w:r w:rsidRPr="00FB2075">
              <w:rPr>
                <w:rFonts w:ascii="Arial" w:hAnsi="Arial" w:cs="Arial"/>
                <w:sz w:val="20"/>
                <w:szCs w:val="20"/>
              </w:rPr>
              <w:t>Climactic hazards (floods)</w:t>
            </w:r>
          </w:p>
        </w:tc>
        <w:tc>
          <w:tcPr>
            <w:tcW w:w="2693" w:type="dxa"/>
          </w:tcPr>
          <w:p w14:paraId="10594371" w14:textId="77777777" w:rsidR="008A3CFE" w:rsidRPr="00FB2075" w:rsidRDefault="008A3CFE" w:rsidP="00900357">
            <w:pPr>
              <w:rPr>
                <w:rFonts w:ascii="Arial" w:hAnsi="Arial" w:cs="Arial"/>
                <w:sz w:val="20"/>
                <w:szCs w:val="20"/>
              </w:rPr>
            </w:pPr>
            <w:r w:rsidRPr="00FB2075">
              <w:rPr>
                <w:rFonts w:ascii="Arial" w:hAnsi="Arial" w:cs="Arial"/>
                <w:sz w:val="20"/>
                <w:szCs w:val="20"/>
              </w:rPr>
              <w:t>48</w:t>
            </w:r>
          </w:p>
        </w:tc>
        <w:tc>
          <w:tcPr>
            <w:tcW w:w="1418" w:type="dxa"/>
          </w:tcPr>
          <w:p w14:paraId="4B7D0630" w14:textId="77777777" w:rsidR="008A3CFE" w:rsidRPr="00FB2075" w:rsidRDefault="008A3CFE" w:rsidP="00900357">
            <w:pPr>
              <w:rPr>
                <w:rFonts w:ascii="Arial" w:hAnsi="Arial" w:cs="Arial"/>
                <w:sz w:val="20"/>
                <w:szCs w:val="20"/>
              </w:rPr>
            </w:pPr>
            <w:r w:rsidRPr="00FB2075">
              <w:rPr>
                <w:rFonts w:ascii="Arial" w:hAnsi="Arial" w:cs="Arial"/>
                <w:sz w:val="20"/>
                <w:szCs w:val="20"/>
              </w:rPr>
              <w:t>1.3, 2.3, 2.4</w:t>
            </w:r>
          </w:p>
        </w:tc>
      </w:tr>
      <w:tr w:rsidR="00FB2075" w:rsidRPr="00FB2075" w14:paraId="1FDF5297" w14:textId="77777777" w:rsidTr="00900357">
        <w:tc>
          <w:tcPr>
            <w:tcW w:w="2093" w:type="dxa"/>
          </w:tcPr>
          <w:p w14:paraId="7A620A64" w14:textId="77777777" w:rsidR="008A3CFE" w:rsidRPr="00FB2075" w:rsidRDefault="008A3CFE" w:rsidP="00900357">
            <w:pPr>
              <w:rPr>
                <w:rFonts w:ascii="Arial" w:hAnsi="Arial" w:cs="Arial"/>
                <w:sz w:val="20"/>
                <w:szCs w:val="20"/>
              </w:rPr>
            </w:pPr>
            <w:r w:rsidRPr="00FB2075">
              <w:rPr>
                <w:rFonts w:ascii="Arial" w:hAnsi="Arial" w:cs="Arial"/>
                <w:sz w:val="20"/>
                <w:szCs w:val="20"/>
              </w:rPr>
              <w:t>Few (2013)</w:t>
            </w:r>
          </w:p>
        </w:tc>
        <w:tc>
          <w:tcPr>
            <w:tcW w:w="2580" w:type="dxa"/>
          </w:tcPr>
          <w:p w14:paraId="1E358582" w14:textId="77777777" w:rsidR="008A3CFE" w:rsidRPr="00FB2075" w:rsidRDefault="008A3CFE" w:rsidP="00900357">
            <w:pPr>
              <w:rPr>
                <w:rFonts w:ascii="Arial" w:hAnsi="Arial" w:cs="Arial"/>
                <w:sz w:val="20"/>
                <w:szCs w:val="20"/>
              </w:rPr>
            </w:pPr>
            <w:r w:rsidRPr="00FB2075">
              <w:rPr>
                <w:rFonts w:ascii="Arial" w:hAnsi="Arial" w:cs="Arial"/>
                <w:sz w:val="20"/>
                <w:szCs w:val="20"/>
              </w:rPr>
              <w:t>Vietnam (Central Province &amp; Mekong Delta)</w:t>
            </w:r>
          </w:p>
        </w:tc>
        <w:tc>
          <w:tcPr>
            <w:tcW w:w="1418" w:type="dxa"/>
          </w:tcPr>
          <w:p w14:paraId="064F845A" w14:textId="77777777" w:rsidR="008A3CFE" w:rsidRPr="00FB2075" w:rsidRDefault="008A3CFE" w:rsidP="00900357">
            <w:pPr>
              <w:rPr>
                <w:rFonts w:ascii="Arial" w:hAnsi="Arial" w:cs="Arial"/>
                <w:sz w:val="20"/>
                <w:szCs w:val="20"/>
              </w:rPr>
            </w:pPr>
            <w:r w:rsidRPr="00FB2075">
              <w:rPr>
                <w:rFonts w:ascii="Arial" w:hAnsi="Arial" w:cs="Arial"/>
                <w:sz w:val="20"/>
                <w:szCs w:val="20"/>
              </w:rPr>
              <w:t>2006</w:t>
            </w:r>
          </w:p>
        </w:tc>
        <w:tc>
          <w:tcPr>
            <w:tcW w:w="1984" w:type="dxa"/>
          </w:tcPr>
          <w:p w14:paraId="3395260C" w14:textId="77777777" w:rsidR="008A3CFE" w:rsidRPr="00FB2075" w:rsidRDefault="008A3CFE" w:rsidP="00900357">
            <w:pPr>
              <w:rPr>
                <w:rFonts w:ascii="Arial" w:hAnsi="Arial" w:cs="Arial"/>
                <w:sz w:val="20"/>
                <w:szCs w:val="20"/>
              </w:rPr>
            </w:pPr>
            <w:r w:rsidRPr="00FB2075">
              <w:rPr>
                <w:rFonts w:ascii="Arial" w:hAnsi="Arial" w:cs="Arial"/>
                <w:sz w:val="20"/>
                <w:szCs w:val="20"/>
              </w:rPr>
              <w:t>Interviews (exploratory field studies)</w:t>
            </w:r>
          </w:p>
        </w:tc>
        <w:tc>
          <w:tcPr>
            <w:tcW w:w="3402" w:type="dxa"/>
          </w:tcPr>
          <w:p w14:paraId="7BE15A6B" w14:textId="77777777" w:rsidR="008A3CFE" w:rsidRPr="00FB2075" w:rsidRDefault="008A3CFE" w:rsidP="00900357">
            <w:pPr>
              <w:rPr>
                <w:rFonts w:ascii="Arial" w:hAnsi="Arial" w:cs="Arial"/>
                <w:sz w:val="20"/>
                <w:szCs w:val="20"/>
              </w:rPr>
            </w:pPr>
            <w:r w:rsidRPr="00FB2075">
              <w:rPr>
                <w:rFonts w:ascii="Arial" w:hAnsi="Arial" w:cs="Arial"/>
                <w:sz w:val="20"/>
                <w:szCs w:val="20"/>
              </w:rPr>
              <w:t>Climactic hazards (floods)</w:t>
            </w:r>
          </w:p>
        </w:tc>
        <w:tc>
          <w:tcPr>
            <w:tcW w:w="2693" w:type="dxa"/>
          </w:tcPr>
          <w:p w14:paraId="0F56C6B1" w14:textId="77777777" w:rsidR="008A3CFE" w:rsidRPr="00FB2075" w:rsidRDefault="008A3CFE" w:rsidP="00900357">
            <w:pPr>
              <w:rPr>
                <w:rFonts w:ascii="Arial" w:hAnsi="Arial" w:cs="Arial"/>
                <w:sz w:val="20"/>
                <w:szCs w:val="20"/>
              </w:rPr>
            </w:pPr>
            <w:r w:rsidRPr="00FB2075">
              <w:rPr>
                <w:rFonts w:ascii="Arial" w:hAnsi="Arial" w:cs="Arial"/>
                <w:sz w:val="20"/>
                <w:szCs w:val="20"/>
              </w:rPr>
              <w:t>120 households</w:t>
            </w:r>
          </w:p>
        </w:tc>
        <w:tc>
          <w:tcPr>
            <w:tcW w:w="1418" w:type="dxa"/>
          </w:tcPr>
          <w:p w14:paraId="0F1125AF" w14:textId="77777777" w:rsidR="008A3CFE" w:rsidRPr="00FB2075" w:rsidRDefault="008A3CFE" w:rsidP="00900357">
            <w:pPr>
              <w:rPr>
                <w:rFonts w:ascii="Arial" w:hAnsi="Arial" w:cs="Arial"/>
                <w:sz w:val="20"/>
                <w:szCs w:val="20"/>
              </w:rPr>
            </w:pPr>
            <w:r w:rsidRPr="00FB2075">
              <w:rPr>
                <w:rFonts w:ascii="Arial" w:hAnsi="Arial" w:cs="Arial"/>
                <w:sz w:val="20"/>
                <w:szCs w:val="20"/>
              </w:rPr>
              <w:t>3</w:t>
            </w:r>
          </w:p>
        </w:tc>
      </w:tr>
      <w:tr w:rsidR="00FB2075" w:rsidRPr="00FB2075" w14:paraId="26DF8B9C" w14:textId="77777777" w:rsidTr="00900357">
        <w:tc>
          <w:tcPr>
            <w:tcW w:w="2093" w:type="dxa"/>
          </w:tcPr>
          <w:p w14:paraId="55701E2E"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Fitzgerald (2010)</w:t>
            </w:r>
          </w:p>
        </w:tc>
        <w:tc>
          <w:tcPr>
            <w:tcW w:w="2580" w:type="dxa"/>
          </w:tcPr>
          <w:p w14:paraId="4942B4CF"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Australia</w:t>
            </w:r>
          </w:p>
        </w:tc>
        <w:tc>
          <w:tcPr>
            <w:tcW w:w="1418" w:type="dxa"/>
          </w:tcPr>
          <w:p w14:paraId="1F1F4AD5"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1997-2008</w:t>
            </w:r>
          </w:p>
        </w:tc>
        <w:tc>
          <w:tcPr>
            <w:tcW w:w="1984" w:type="dxa"/>
          </w:tcPr>
          <w:p w14:paraId="0E869ADC"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Various databases</w:t>
            </w:r>
          </w:p>
        </w:tc>
        <w:tc>
          <w:tcPr>
            <w:tcW w:w="3402" w:type="dxa"/>
          </w:tcPr>
          <w:p w14:paraId="5CEF965A"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Floods (general)</w:t>
            </w:r>
          </w:p>
        </w:tc>
        <w:tc>
          <w:tcPr>
            <w:tcW w:w="2693" w:type="dxa"/>
          </w:tcPr>
          <w:p w14:paraId="6E67EFE1"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73 (fatalities)</w:t>
            </w:r>
          </w:p>
        </w:tc>
        <w:tc>
          <w:tcPr>
            <w:tcW w:w="1418" w:type="dxa"/>
          </w:tcPr>
          <w:p w14:paraId="246A8E3D"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1.2, 1.3</w:t>
            </w:r>
          </w:p>
        </w:tc>
      </w:tr>
      <w:tr w:rsidR="00FB2075" w:rsidRPr="00FB2075" w14:paraId="2D7202B9" w14:textId="77777777" w:rsidTr="00900357">
        <w:tc>
          <w:tcPr>
            <w:tcW w:w="2093" w:type="dxa"/>
          </w:tcPr>
          <w:p w14:paraId="68FBA427"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Franklin (2014)</w:t>
            </w:r>
          </w:p>
        </w:tc>
        <w:tc>
          <w:tcPr>
            <w:tcW w:w="2580" w:type="dxa"/>
          </w:tcPr>
          <w:p w14:paraId="18D56D1F"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Australia (Townsville, Qld)</w:t>
            </w:r>
          </w:p>
        </w:tc>
        <w:tc>
          <w:tcPr>
            <w:tcW w:w="1418" w:type="dxa"/>
          </w:tcPr>
          <w:p w14:paraId="4EC808E4"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2011</w:t>
            </w:r>
          </w:p>
        </w:tc>
        <w:tc>
          <w:tcPr>
            <w:tcW w:w="1984" w:type="dxa"/>
          </w:tcPr>
          <w:p w14:paraId="6B09E95E"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Survey</w:t>
            </w:r>
          </w:p>
        </w:tc>
        <w:tc>
          <w:tcPr>
            <w:tcW w:w="3402" w:type="dxa"/>
          </w:tcPr>
          <w:p w14:paraId="764AB37B"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Floods (general)</w:t>
            </w:r>
          </w:p>
        </w:tc>
        <w:tc>
          <w:tcPr>
            <w:tcW w:w="2693" w:type="dxa"/>
          </w:tcPr>
          <w:p w14:paraId="2AD46B19"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130</w:t>
            </w:r>
          </w:p>
        </w:tc>
        <w:tc>
          <w:tcPr>
            <w:tcW w:w="1418" w:type="dxa"/>
          </w:tcPr>
          <w:p w14:paraId="321D69D6"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1.2, 1.3</w:t>
            </w:r>
          </w:p>
        </w:tc>
      </w:tr>
      <w:tr w:rsidR="00FB2075" w:rsidRPr="00FB2075" w14:paraId="746FD988" w14:textId="77777777" w:rsidTr="00900357">
        <w:tc>
          <w:tcPr>
            <w:tcW w:w="2093" w:type="dxa"/>
          </w:tcPr>
          <w:p w14:paraId="09DF2DBB"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French (1983)</w:t>
            </w:r>
          </w:p>
        </w:tc>
        <w:tc>
          <w:tcPr>
            <w:tcW w:w="2580" w:type="dxa"/>
          </w:tcPr>
          <w:p w14:paraId="51EA0D17"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United States</w:t>
            </w:r>
          </w:p>
        </w:tc>
        <w:tc>
          <w:tcPr>
            <w:tcW w:w="1418" w:type="dxa"/>
          </w:tcPr>
          <w:p w14:paraId="1B050100"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1969-1981</w:t>
            </w:r>
          </w:p>
        </w:tc>
        <w:tc>
          <w:tcPr>
            <w:tcW w:w="1984" w:type="dxa"/>
          </w:tcPr>
          <w:p w14:paraId="2A042814"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Database</w:t>
            </w:r>
          </w:p>
        </w:tc>
        <w:tc>
          <w:tcPr>
            <w:tcW w:w="3402" w:type="dxa"/>
          </w:tcPr>
          <w:p w14:paraId="7C826140"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Flash floods (general)</w:t>
            </w:r>
          </w:p>
        </w:tc>
        <w:tc>
          <w:tcPr>
            <w:tcW w:w="2693" w:type="dxa"/>
          </w:tcPr>
          <w:p w14:paraId="30D9DA39"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1,185 (fatalities)</w:t>
            </w:r>
          </w:p>
        </w:tc>
        <w:tc>
          <w:tcPr>
            <w:tcW w:w="1418" w:type="dxa"/>
          </w:tcPr>
          <w:p w14:paraId="30958DDB"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1.2, 1.3, 2.5</w:t>
            </w:r>
          </w:p>
        </w:tc>
      </w:tr>
      <w:tr w:rsidR="00FB2075" w:rsidRPr="00FB2075" w14:paraId="73EE5665" w14:textId="77777777" w:rsidTr="00900357">
        <w:tc>
          <w:tcPr>
            <w:tcW w:w="2093" w:type="dxa"/>
          </w:tcPr>
          <w:p w14:paraId="01F9217C"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Gissing (2016)</w:t>
            </w:r>
          </w:p>
        </w:tc>
        <w:tc>
          <w:tcPr>
            <w:tcW w:w="2580" w:type="dxa"/>
          </w:tcPr>
          <w:p w14:paraId="4D8634E3"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Australia (Shoalhaven, NSW)</w:t>
            </w:r>
          </w:p>
        </w:tc>
        <w:tc>
          <w:tcPr>
            <w:tcW w:w="1418" w:type="dxa"/>
          </w:tcPr>
          <w:p w14:paraId="30A7D411"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2015</w:t>
            </w:r>
          </w:p>
        </w:tc>
        <w:tc>
          <w:tcPr>
            <w:tcW w:w="1984" w:type="dxa"/>
          </w:tcPr>
          <w:p w14:paraId="317F545D"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Observation</w:t>
            </w:r>
          </w:p>
        </w:tc>
        <w:tc>
          <w:tcPr>
            <w:tcW w:w="3402" w:type="dxa"/>
          </w:tcPr>
          <w:p w14:paraId="7CD4327F"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Flood (specific)</w:t>
            </w:r>
          </w:p>
        </w:tc>
        <w:tc>
          <w:tcPr>
            <w:tcW w:w="2693" w:type="dxa"/>
          </w:tcPr>
          <w:p w14:paraId="73A2339C"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154</w:t>
            </w:r>
          </w:p>
        </w:tc>
        <w:tc>
          <w:tcPr>
            <w:tcW w:w="1418" w:type="dxa"/>
          </w:tcPr>
          <w:p w14:paraId="30A2E314"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1.3</w:t>
            </w:r>
          </w:p>
        </w:tc>
      </w:tr>
      <w:tr w:rsidR="00FB2075" w:rsidRPr="00FB2075" w14:paraId="0A09A6F9" w14:textId="77777777" w:rsidTr="00900357">
        <w:tc>
          <w:tcPr>
            <w:tcW w:w="2093" w:type="dxa"/>
          </w:tcPr>
          <w:p w14:paraId="1975629F" w14:textId="77777777" w:rsidR="008A3CFE" w:rsidRPr="00FB2075" w:rsidRDefault="008A3CFE" w:rsidP="00900357">
            <w:pPr>
              <w:spacing w:line="276" w:lineRule="auto"/>
              <w:rPr>
                <w:rFonts w:ascii="Arial" w:hAnsi="Arial" w:cs="Arial"/>
                <w:sz w:val="20"/>
                <w:szCs w:val="20"/>
              </w:rPr>
            </w:pPr>
            <w:proofErr w:type="spellStart"/>
            <w:r w:rsidRPr="00FB2075">
              <w:rPr>
                <w:rFonts w:ascii="Arial" w:hAnsi="Arial" w:cs="Arial"/>
                <w:sz w:val="20"/>
                <w:szCs w:val="20"/>
              </w:rPr>
              <w:t>Goudet</w:t>
            </w:r>
            <w:proofErr w:type="spellEnd"/>
            <w:r w:rsidRPr="00FB2075">
              <w:rPr>
                <w:rFonts w:ascii="Arial" w:hAnsi="Arial" w:cs="Arial"/>
                <w:sz w:val="20"/>
                <w:szCs w:val="20"/>
              </w:rPr>
              <w:t xml:space="preserve"> (2011)</w:t>
            </w:r>
          </w:p>
        </w:tc>
        <w:tc>
          <w:tcPr>
            <w:tcW w:w="2580" w:type="dxa"/>
          </w:tcPr>
          <w:p w14:paraId="4755200A"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Bangladesh (Dhaka Slums)</w:t>
            </w:r>
          </w:p>
        </w:tc>
        <w:tc>
          <w:tcPr>
            <w:tcW w:w="1418" w:type="dxa"/>
          </w:tcPr>
          <w:p w14:paraId="27BAF4E7"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2008-2009</w:t>
            </w:r>
          </w:p>
        </w:tc>
        <w:tc>
          <w:tcPr>
            <w:tcW w:w="1984" w:type="dxa"/>
          </w:tcPr>
          <w:p w14:paraId="4A521084"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Survey, Observation, Interview</w:t>
            </w:r>
          </w:p>
        </w:tc>
        <w:tc>
          <w:tcPr>
            <w:tcW w:w="3402" w:type="dxa"/>
          </w:tcPr>
          <w:p w14:paraId="4950868C"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Flood-prone Area</w:t>
            </w:r>
          </w:p>
        </w:tc>
        <w:tc>
          <w:tcPr>
            <w:tcW w:w="2693" w:type="dxa"/>
          </w:tcPr>
          <w:p w14:paraId="31468699"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 xml:space="preserve">18 (mothers), </w:t>
            </w:r>
          </w:p>
          <w:p w14:paraId="79A657F9"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 xml:space="preserve">5 (community health workers), </w:t>
            </w:r>
          </w:p>
          <w:p w14:paraId="7D89D4BA"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55 (children)</w:t>
            </w:r>
          </w:p>
        </w:tc>
        <w:tc>
          <w:tcPr>
            <w:tcW w:w="1418" w:type="dxa"/>
          </w:tcPr>
          <w:p w14:paraId="2BB2EBB7"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3</w:t>
            </w:r>
          </w:p>
        </w:tc>
      </w:tr>
      <w:tr w:rsidR="00FB2075" w:rsidRPr="00FB2075" w14:paraId="6462FCBF" w14:textId="77777777" w:rsidTr="00900357">
        <w:tc>
          <w:tcPr>
            <w:tcW w:w="2093" w:type="dxa"/>
          </w:tcPr>
          <w:p w14:paraId="2F57499E" w14:textId="77777777" w:rsidR="008A3CFE" w:rsidRPr="00FB2075" w:rsidRDefault="008A3CFE" w:rsidP="00900357">
            <w:pPr>
              <w:rPr>
                <w:rFonts w:ascii="Arial" w:hAnsi="Arial" w:cs="Arial"/>
                <w:sz w:val="20"/>
                <w:szCs w:val="20"/>
              </w:rPr>
            </w:pPr>
            <w:proofErr w:type="spellStart"/>
            <w:r w:rsidRPr="00FB2075">
              <w:rPr>
                <w:rFonts w:ascii="Arial" w:hAnsi="Arial" w:cs="Arial"/>
                <w:sz w:val="20"/>
                <w:szCs w:val="20"/>
              </w:rPr>
              <w:t>Haataja</w:t>
            </w:r>
            <w:proofErr w:type="spellEnd"/>
            <w:r w:rsidRPr="00FB2075">
              <w:rPr>
                <w:rFonts w:ascii="Arial" w:hAnsi="Arial" w:cs="Arial"/>
                <w:sz w:val="20"/>
                <w:szCs w:val="20"/>
              </w:rPr>
              <w:t xml:space="preserve"> (2014)</w:t>
            </w:r>
          </w:p>
        </w:tc>
        <w:tc>
          <w:tcPr>
            <w:tcW w:w="2580" w:type="dxa"/>
          </w:tcPr>
          <w:p w14:paraId="42AFFDDA" w14:textId="77777777" w:rsidR="008A3CFE" w:rsidRPr="00FB2075" w:rsidRDefault="008A3CFE" w:rsidP="00900357">
            <w:pPr>
              <w:rPr>
                <w:rFonts w:ascii="Arial" w:hAnsi="Arial" w:cs="Arial"/>
                <w:sz w:val="20"/>
                <w:szCs w:val="20"/>
              </w:rPr>
            </w:pPr>
            <w:r w:rsidRPr="00FB2075">
              <w:rPr>
                <w:rFonts w:ascii="Arial" w:hAnsi="Arial" w:cs="Arial"/>
                <w:sz w:val="20"/>
                <w:szCs w:val="20"/>
              </w:rPr>
              <w:t xml:space="preserve">Finland </w:t>
            </w:r>
          </w:p>
        </w:tc>
        <w:tc>
          <w:tcPr>
            <w:tcW w:w="1418" w:type="dxa"/>
          </w:tcPr>
          <w:p w14:paraId="74AA6AA9" w14:textId="77777777" w:rsidR="008A3CFE" w:rsidRPr="00FB2075" w:rsidRDefault="008A3CFE" w:rsidP="00900357">
            <w:pPr>
              <w:rPr>
                <w:rFonts w:ascii="Arial" w:hAnsi="Arial" w:cs="Arial"/>
                <w:sz w:val="20"/>
                <w:szCs w:val="20"/>
              </w:rPr>
            </w:pPr>
            <w:r w:rsidRPr="00FB2075">
              <w:rPr>
                <w:rFonts w:ascii="Arial" w:hAnsi="Arial" w:cs="Arial"/>
                <w:sz w:val="20"/>
                <w:szCs w:val="20"/>
              </w:rPr>
              <w:t>2012</w:t>
            </w:r>
          </w:p>
        </w:tc>
        <w:tc>
          <w:tcPr>
            <w:tcW w:w="1984" w:type="dxa"/>
          </w:tcPr>
          <w:p w14:paraId="48CAC6C3" w14:textId="77777777" w:rsidR="008A3CFE" w:rsidRPr="00FB2075" w:rsidRDefault="008A3CFE" w:rsidP="00900357">
            <w:pPr>
              <w:rPr>
                <w:rFonts w:ascii="Arial" w:hAnsi="Arial" w:cs="Arial"/>
                <w:sz w:val="20"/>
                <w:szCs w:val="20"/>
              </w:rPr>
            </w:pPr>
            <w:r w:rsidRPr="00FB2075">
              <w:rPr>
                <w:rFonts w:ascii="Arial" w:hAnsi="Arial" w:cs="Arial"/>
                <w:sz w:val="20"/>
                <w:szCs w:val="20"/>
              </w:rPr>
              <w:t>Focus groups</w:t>
            </w:r>
          </w:p>
        </w:tc>
        <w:tc>
          <w:tcPr>
            <w:tcW w:w="3402" w:type="dxa"/>
          </w:tcPr>
          <w:p w14:paraId="2637F9F0" w14:textId="77777777" w:rsidR="008A3CFE" w:rsidRPr="00FB2075" w:rsidRDefault="008A3CFE" w:rsidP="00900357">
            <w:pPr>
              <w:rPr>
                <w:rFonts w:ascii="Arial" w:hAnsi="Arial" w:cs="Arial"/>
                <w:sz w:val="20"/>
                <w:szCs w:val="20"/>
              </w:rPr>
            </w:pPr>
            <w:r w:rsidRPr="00FB2075">
              <w:rPr>
                <w:rFonts w:ascii="Arial" w:hAnsi="Arial" w:cs="Arial"/>
                <w:sz w:val="20"/>
                <w:szCs w:val="20"/>
              </w:rPr>
              <w:t>Flood-prone areas</w:t>
            </w:r>
          </w:p>
        </w:tc>
        <w:tc>
          <w:tcPr>
            <w:tcW w:w="2693" w:type="dxa"/>
          </w:tcPr>
          <w:p w14:paraId="4C7C3086" w14:textId="77777777" w:rsidR="008A3CFE" w:rsidRPr="00FB2075" w:rsidRDefault="008A3CFE" w:rsidP="00900357">
            <w:pPr>
              <w:rPr>
                <w:rFonts w:ascii="Arial" w:hAnsi="Arial" w:cs="Arial"/>
                <w:sz w:val="20"/>
                <w:szCs w:val="20"/>
              </w:rPr>
            </w:pPr>
            <w:r w:rsidRPr="00FB2075">
              <w:rPr>
                <w:rFonts w:ascii="Arial" w:hAnsi="Arial" w:cs="Arial"/>
                <w:sz w:val="20"/>
                <w:szCs w:val="20"/>
              </w:rPr>
              <w:t>21</w:t>
            </w:r>
          </w:p>
        </w:tc>
        <w:tc>
          <w:tcPr>
            <w:tcW w:w="1418" w:type="dxa"/>
          </w:tcPr>
          <w:p w14:paraId="535E5155" w14:textId="77777777" w:rsidR="008A3CFE" w:rsidRPr="00FB2075" w:rsidRDefault="008A3CFE" w:rsidP="00900357">
            <w:pPr>
              <w:rPr>
                <w:rFonts w:ascii="Arial" w:hAnsi="Arial" w:cs="Arial"/>
                <w:sz w:val="20"/>
                <w:szCs w:val="20"/>
              </w:rPr>
            </w:pPr>
            <w:r w:rsidRPr="00FB2075">
              <w:rPr>
                <w:rFonts w:ascii="Arial" w:hAnsi="Arial" w:cs="Arial"/>
                <w:sz w:val="20"/>
                <w:szCs w:val="20"/>
              </w:rPr>
              <w:t>2.1</w:t>
            </w:r>
          </w:p>
        </w:tc>
      </w:tr>
      <w:tr w:rsidR="00FB2075" w:rsidRPr="00FB2075" w14:paraId="54ABDFF2" w14:textId="77777777" w:rsidTr="00900357">
        <w:tc>
          <w:tcPr>
            <w:tcW w:w="2093" w:type="dxa"/>
          </w:tcPr>
          <w:p w14:paraId="4487278B"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Hamilton (2016)</w:t>
            </w:r>
          </w:p>
        </w:tc>
        <w:tc>
          <w:tcPr>
            <w:tcW w:w="2580" w:type="dxa"/>
          </w:tcPr>
          <w:p w14:paraId="1004D884"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Australia</w:t>
            </w:r>
          </w:p>
        </w:tc>
        <w:tc>
          <w:tcPr>
            <w:tcW w:w="1418" w:type="dxa"/>
          </w:tcPr>
          <w:p w14:paraId="24F2EB57"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2012-2013</w:t>
            </w:r>
          </w:p>
        </w:tc>
        <w:tc>
          <w:tcPr>
            <w:tcW w:w="1984" w:type="dxa"/>
          </w:tcPr>
          <w:p w14:paraId="163B229A"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Survey</w:t>
            </w:r>
          </w:p>
        </w:tc>
        <w:tc>
          <w:tcPr>
            <w:tcW w:w="3402" w:type="dxa"/>
          </w:tcPr>
          <w:p w14:paraId="75AB380C"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Flooded Waterways (general)</w:t>
            </w:r>
          </w:p>
        </w:tc>
        <w:tc>
          <w:tcPr>
            <w:tcW w:w="2693" w:type="dxa"/>
          </w:tcPr>
          <w:p w14:paraId="449216DA"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174</w:t>
            </w:r>
          </w:p>
        </w:tc>
        <w:tc>
          <w:tcPr>
            <w:tcW w:w="1418" w:type="dxa"/>
          </w:tcPr>
          <w:p w14:paraId="338371A7"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1.3</w:t>
            </w:r>
          </w:p>
        </w:tc>
      </w:tr>
      <w:tr w:rsidR="00FB2075" w:rsidRPr="00FB2075" w14:paraId="551459C6" w14:textId="77777777" w:rsidTr="00900357">
        <w:tc>
          <w:tcPr>
            <w:tcW w:w="2093" w:type="dxa"/>
          </w:tcPr>
          <w:p w14:paraId="60BB1D4E" w14:textId="77777777" w:rsidR="008A3CFE" w:rsidRPr="00FB2075" w:rsidRDefault="008A3CFE" w:rsidP="00900357">
            <w:pPr>
              <w:rPr>
                <w:rFonts w:ascii="Arial" w:hAnsi="Arial" w:cs="Arial"/>
                <w:sz w:val="20"/>
                <w:szCs w:val="20"/>
              </w:rPr>
            </w:pPr>
            <w:r w:rsidRPr="00FB2075">
              <w:rPr>
                <w:rFonts w:ascii="Arial" w:hAnsi="Arial" w:cs="Arial"/>
                <w:sz w:val="20"/>
                <w:szCs w:val="20"/>
              </w:rPr>
              <w:t>Hamilton (2019)</w:t>
            </w:r>
          </w:p>
        </w:tc>
        <w:tc>
          <w:tcPr>
            <w:tcW w:w="2580" w:type="dxa"/>
          </w:tcPr>
          <w:p w14:paraId="056023BD" w14:textId="77777777" w:rsidR="008A3CFE" w:rsidRPr="00FB2075" w:rsidRDefault="008A3CFE" w:rsidP="00900357">
            <w:pPr>
              <w:rPr>
                <w:rFonts w:ascii="Arial" w:hAnsi="Arial" w:cs="Arial"/>
                <w:sz w:val="20"/>
                <w:szCs w:val="20"/>
              </w:rPr>
            </w:pPr>
            <w:r w:rsidRPr="00FB2075">
              <w:rPr>
                <w:rFonts w:ascii="Arial" w:hAnsi="Arial" w:cs="Arial"/>
                <w:sz w:val="20"/>
                <w:szCs w:val="20"/>
              </w:rPr>
              <w:t>Australia</w:t>
            </w:r>
          </w:p>
        </w:tc>
        <w:tc>
          <w:tcPr>
            <w:tcW w:w="1418" w:type="dxa"/>
          </w:tcPr>
          <w:p w14:paraId="5447BA70" w14:textId="77777777" w:rsidR="008A3CFE" w:rsidRPr="00FB2075" w:rsidRDefault="008A3CFE" w:rsidP="00900357">
            <w:pPr>
              <w:rPr>
                <w:rFonts w:ascii="Arial" w:hAnsi="Arial" w:cs="Arial"/>
                <w:sz w:val="20"/>
                <w:szCs w:val="20"/>
              </w:rPr>
            </w:pPr>
            <w:r w:rsidRPr="00FB2075">
              <w:rPr>
                <w:rFonts w:ascii="Arial" w:hAnsi="Arial" w:cs="Arial"/>
                <w:sz w:val="20"/>
                <w:szCs w:val="20"/>
              </w:rPr>
              <w:t>Unclear</w:t>
            </w:r>
          </w:p>
        </w:tc>
        <w:tc>
          <w:tcPr>
            <w:tcW w:w="1984" w:type="dxa"/>
          </w:tcPr>
          <w:p w14:paraId="5EC83E0A" w14:textId="77777777" w:rsidR="008A3CFE" w:rsidRPr="00FB2075" w:rsidRDefault="008A3CFE" w:rsidP="00900357">
            <w:pPr>
              <w:rPr>
                <w:rFonts w:ascii="Arial" w:hAnsi="Arial" w:cs="Arial"/>
                <w:sz w:val="20"/>
                <w:szCs w:val="20"/>
              </w:rPr>
            </w:pPr>
            <w:r w:rsidRPr="00FB2075">
              <w:rPr>
                <w:rFonts w:ascii="Arial" w:hAnsi="Arial" w:cs="Arial"/>
                <w:sz w:val="20"/>
                <w:szCs w:val="20"/>
              </w:rPr>
              <w:t>Semi-structured interviews</w:t>
            </w:r>
          </w:p>
        </w:tc>
        <w:tc>
          <w:tcPr>
            <w:tcW w:w="3402" w:type="dxa"/>
          </w:tcPr>
          <w:p w14:paraId="4301004A" w14:textId="77777777" w:rsidR="008A3CFE" w:rsidRPr="00FB2075" w:rsidRDefault="008A3CFE" w:rsidP="00900357">
            <w:pPr>
              <w:rPr>
                <w:rFonts w:ascii="Arial" w:hAnsi="Arial" w:cs="Arial"/>
                <w:sz w:val="20"/>
                <w:szCs w:val="20"/>
              </w:rPr>
            </w:pPr>
            <w:r w:rsidRPr="00FB2075">
              <w:rPr>
                <w:rFonts w:ascii="Arial" w:hAnsi="Arial" w:cs="Arial"/>
                <w:sz w:val="20"/>
                <w:szCs w:val="20"/>
              </w:rPr>
              <w:t>Flooded waterways (general)</w:t>
            </w:r>
          </w:p>
        </w:tc>
        <w:tc>
          <w:tcPr>
            <w:tcW w:w="2693" w:type="dxa"/>
          </w:tcPr>
          <w:p w14:paraId="1874FDFD" w14:textId="77777777" w:rsidR="008A3CFE" w:rsidRPr="00FB2075" w:rsidRDefault="008A3CFE" w:rsidP="00900357">
            <w:pPr>
              <w:rPr>
                <w:rFonts w:ascii="Arial" w:hAnsi="Arial" w:cs="Arial"/>
                <w:sz w:val="20"/>
                <w:szCs w:val="20"/>
              </w:rPr>
            </w:pPr>
            <w:r w:rsidRPr="00FB2075">
              <w:rPr>
                <w:rFonts w:ascii="Arial" w:hAnsi="Arial" w:cs="Arial"/>
                <w:sz w:val="20"/>
                <w:szCs w:val="20"/>
              </w:rPr>
              <w:t>20</w:t>
            </w:r>
          </w:p>
        </w:tc>
        <w:tc>
          <w:tcPr>
            <w:tcW w:w="1418" w:type="dxa"/>
          </w:tcPr>
          <w:p w14:paraId="5B4083FD" w14:textId="77777777" w:rsidR="008A3CFE" w:rsidRPr="00FB2075" w:rsidRDefault="008A3CFE" w:rsidP="00900357">
            <w:pPr>
              <w:rPr>
                <w:rFonts w:ascii="Arial" w:hAnsi="Arial" w:cs="Arial"/>
                <w:sz w:val="20"/>
                <w:szCs w:val="20"/>
              </w:rPr>
            </w:pPr>
            <w:r w:rsidRPr="00FB2075">
              <w:rPr>
                <w:rFonts w:ascii="Arial" w:hAnsi="Arial" w:cs="Arial"/>
                <w:sz w:val="20"/>
                <w:szCs w:val="20"/>
              </w:rPr>
              <w:t>1.3</w:t>
            </w:r>
          </w:p>
        </w:tc>
      </w:tr>
      <w:tr w:rsidR="00FB2075" w:rsidRPr="00FB2075" w14:paraId="2C722BCE" w14:textId="77777777" w:rsidTr="00900357">
        <w:tc>
          <w:tcPr>
            <w:tcW w:w="2093" w:type="dxa"/>
          </w:tcPr>
          <w:p w14:paraId="08C4EB1B"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Haynes (2017)</w:t>
            </w:r>
          </w:p>
        </w:tc>
        <w:tc>
          <w:tcPr>
            <w:tcW w:w="2580" w:type="dxa"/>
          </w:tcPr>
          <w:p w14:paraId="057C2D0D"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Australia</w:t>
            </w:r>
          </w:p>
        </w:tc>
        <w:tc>
          <w:tcPr>
            <w:tcW w:w="1418" w:type="dxa"/>
          </w:tcPr>
          <w:p w14:paraId="07D8EEB8"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1900-2015</w:t>
            </w:r>
          </w:p>
        </w:tc>
        <w:tc>
          <w:tcPr>
            <w:tcW w:w="1984" w:type="dxa"/>
          </w:tcPr>
          <w:p w14:paraId="284AB5A7"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Database</w:t>
            </w:r>
          </w:p>
        </w:tc>
        <w:tc>
          <w:tcPr>
            <w:tcW w:w="3402" w:type="dxa"/>
          </w:tcPr>
          <w:p w14:paraId="552792F8"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Floods (general)</w:t>
            </w:r>
          </w:p>
        </w:tc>
        <w:tc>
          <w:tcPr>
            <w:tcW w:w="2693" w:type="dxa"/>
          </w:tcPr>
          <w:p w14:paraId="6A3E22FC"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1,859 (fatalities)</w:t>
            </w:r>
          </w:p>
        </w:tc>
        <w:tc>
          <w:tcPr>
            <w:tcW w:w="1418" w:type="dxa"/>
          </w:tcPr>
          <w:p w14:paraId="6CD11727"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1.2, 1.3, 2.3, 2.4, 2.5</w:t>
            </w:r>
          </w:p>
        </w:tc>
      </w:tr>
      <w:tr w:rsidR="00FB2075" w:rsidRPr="00FB2075" w14:paraId="1EB8F1A5" w14:textId="77777777" w:rsidTr="00900357">
        <w:tc>
          <w:tcPr>
            <w:tcW w:w="2093" w:type="dxa"/>
          </w:tcPr>
          <w:p w14:paraId="33074265" w14:textId="77777777" w:rsidR="008A3CFE" w:rsidRPr="00FB2075" w:rsidRDefault="008A3CFE" w:rsidP="00900357">
            <w:pPr>
              <w:rPr>
                <w:rFonts w:ascii="Arial" w:hAnsi="Arial" w:cs="Arial"/>
                <w:sz w:val="20"/>
                <w:szCs w:val="20"/>
              </w:rPr>
            </w:pPr>
            <w:r w:rsidRPr="00FB2075">
              <w:rPr>
                <w:rFonts w:ascii="Arial" w:hAnsi="Arial" w:cs="Arial"/>
                <w:sz w:val="20"/>
                <w:szCs w:val="20"/>
              </w:rPr>
              <w:t>Haynes (2018)</w:t>
            </w:r>
          </w:p>
        </w:tc>
        <w:tc>
          <w:tcPr>
            <w:tcW w:w="2580" w:type="dxa"/>
          </w:tcPr>
          <w:p w14:paraId="388AFE40" w14:textId="77777777" w:rsidR="008A3CFE" w:rsidRPr="00FB2075" w:rsidRDefault="008A3CFE" w:rsidP="00900357">
            <w:pPr>
              <w:rPr>
                <w:rFonts w:ascii="Arial" w:hAnsi="Arial" w:cs="Arial"/>
                <w:sz w:val="20"/>
                <w:szCs w:val="20"/>
              </w:rPr>
            </w:pPr>
            <w:r w:rsidRPr="00FB2075">
              <w:rPr>
                <w:rFonts w:ascii="Arial" w:hAnsi="Arial" w:cs="Arial"/>
                <w:sz w:val="20"/>
                <w:szCs w:val="20"/>
              </w:rPr>
              <w:t>Australia (NSW)</w:t>
            </w:r>
          </w:p>
        </w:tc>
        <w:tc>
          <w:tcPr>
            <w:tcW w:w="1418" w:type="dxa"/>
          </w:tcPr>
          <w:p w14:paraId="4748A3C2" w14:textId="77777777" w:rsidR="008A3CFE" w:rsidRPr="00FB2075" w:rsidRDefault="008A3CFE" w:rsidP="00900357">
            <w:pPr>
              <w:rPr>
                <w:rFonts w:ascii="Arial" w:hAnsi="Arial" w:cs="Arial"/>
                <w:sz w:val="20"/>
                <w:szCs w:val="20"/>
              </w:rPr>
            </w:pPr>
            <w:r w:rsidRPr="00FB2075">
              <w:rPr>
                <w:rFonts w:ascii="Arial" w:hAnsi="Arial" w:cs="Arial"/>
                <w:sz w:val="20"/>
                <w:szCs w:val="20"/>
              </w:rPr>
              <w:t>2017</w:t>
            </w:r>
          </w:p>
        </w:tc>
        <w:tc>
          <w:tcPr>
            <w:tcW w:w="1984" w:type="dxa"/>
          </w:tcPr>
          <w:p w14:paraId="48BF2065" w14:textId="77777777" w:rsidR="008A3CFE" w:rsidRPr="00FB2075" w:rsidRDefault="008A3CFE" w:rsidP="00900357">
            <w:pPr>
              <w:rPr>
                <w:rFonts w:ascii="Arial" w:hAnsi="Arial" w:cs="Arial"/>
                <w:sz w:val="20"/>
                <w:szCs w:val="20"/>
              </w:rPr>
            </w:pPr>
            <w:r w:rsidRPr="00FB2075">
              <w:rPr>
                <w:rFonts w:ascii="Arial" w:hAnsi="Arial" w:cs="Arial"/>
                <w:sz w:val="20"/>
                <w:szCs w:val="20"/>
              </w:rPr>
              <w:t>Survey, Semi-structured interviews</w:t>
            </w:r>
          </w:p>
        </w:tc>
        <w:tc>
          <w:tcPr>
            <w:tcW w:w="3402" w:type="dxa"/>
          </w:tcPr>
          <w:p w14:paraId="674A9124" w14:textId="77777777" w:rsidR="008A3CFE" w:rsidRPr="00FB2075" w:rsidRDefault="008A3CFE" w:rsidP="00900357">
            <w:pPr>
              <w:rPr>
                <w:rFonts w:ascii="Arial" w:hAnsi="Arial" w:cs="Arial"/>
                <w:sz w:val="20"/>
                <w:szCs w:val="20"/>
              </w:rPr>
            </w:pPr>
            <w:r w:rsidRPr="00FB2075">
              <w:rPr>
                <w:rFonts w:ascii="Arial" w:hAnsi="Arial" w:cs="Arial"/>
                <w:sz w:val="20"/>
                <w:szCs w:val="20"/>
              </w:rPr>
              <w:t>Floods (general)</w:t>
            </w:r>
          </w:p>
        </w:tc>
        <w:tc>
          <w:tcPr>
            <w:tcW w:w="2693" w:type="dxa"/>
          </w:tcPr>
          <w:p w14:paraId="32AEF2BD" w14:textId="77777777" w:rsidR="008A3CFE" w:rsidRPr="00FB2075" w:rsidRDefault="008A3CFE" w:rsidP="00900357">
            <w:pPr>
              <w:rPr>
                <w:rFonts w:ascii="Arial" w:hAnsi="Arial" w:cs="Arial"/>
                <w:sz w:val="20"/>
                <w:szCs w:val="20"/>
              </w:rPr>
            </w:pPr>
            <w:r w:rsidRPr="00FB2075">
              <w:rPr>
                <w:rFonts w:ascii="Arial" w:hAnsi="Arial" w:cs="Arial"/>
                <w:sz w:val="20"/>
                <w:szCs w:val="20"/>
              </w:rPr>
              <w:t>330 (survey)</w:t>
            </w:r>
          </w:p>
          <w:p w14:paraId="7CA2FC45" w14:textId="77777777" w:rsidR="008A3CFE" w:rsidRPr="00FB2075" w:rsidRDefault="008A3CFE" w:rsidP="00900357">
            <w:pPr>
              <w:rPr>
                <w:rFonts w:ascii="Arial" w:hAnsi="Arial" w:cs="Arial"/>
                <w:sz w:val="20"/>
                <w:szCs w:val="20"/>
              </w:rPr>
            </w:pPr>
            <w:r w:rsidRPr="00FB2075">
              <w:rPr>
                <w:rFonts w:ascii="Arial" w:hAnsi="Arial" w:cs="Arial"/>
                <w:sz w:val="20"/>
                <w:szCs w:val="20"/>
              </w:rPr>
              <w:t>83 (interviews)</w:t>
            </w:r>
          </w:p>
        </w:tc>
        <w:tc>
          <w:tcPr>
            <w:tcW w:w="1418" w:type="dxa"/>
          </w:tcPr>
          <w:p w14:paraId="13B4EB70" w14:textId="77777777" w:rsidR="008A3CFE" w:rsidRPr="00FB2075" w:rsidRDefault="008A3CFE" w:rsidP="00900357">
            <w:pPr>
              <w:rPr>
                <w:rFonts w:ascii="Arial" w:hAnsi="Arial" w:cs="Arial"/>
                <w:sz w:val="20"/>
                <w:szCs w:val="20"/>
              </w:rPr>
            </w:pPr>
            <w:r w:rsidRPr="00FB2075">
              <w:rPr>
                <w:rFonts w:ascii="Arial" w:hAnsi="Arial" w:cs="Arial"/>
                <w:sz w:val="20"/>
                <w:szCs w:val="20"/>
              </w:rPr>
              <w:t xml:space="preserve">2.1, 2.2, 2.3 </w:t>
            </w:r>
          </w:p>
        </w:tc>
      </w:tr>
      <w:tr w:rsidR="00FB2075" w:rsidRPr="00FB2075" w14:paraId="0DAF5531" w14:textId="77777777" w:rsidTr="00900357">
        <w:tc>
          <w:tcPr>
            <w:tcW w:w="2093" w:type="dxa"/>
          </w:tcPr>
          <w:p w14:paraId="381B0522" w14:textId="77777777" w:rsidR="008A3CFE" w:rsidRPr="00FB2075" w:rsidRDefault="008A3CFE" w:rsidP="00900357">
            <w:pPr>
              <w:spacing w:line="276" w:lineRule="auto"/>
              <w:rPr>
                <w:rFonts w:ascii="Arial" w:hAnsi="Arial" w:cs="Arial"/>
                <w:sz w:val="20"/>
                <w:szCs w:val="20"/>
              </w:rPr>
            </w:pPr>
            <w:proofErr w:type="spellStart"/>
            <w:r w:rsidRPr="00FB2075">
              <w:rPr>
                <w:rFonts w:ascii="Arial" w:hAnsi="Arial" w:cs="Arial"/>
                <w:sz w:val="20"/>
                <w:szCs w:val="20"/>
              </w:rPr>
              <w:t>Jonkman</w:t>
            </w:r>
            <w:proofErr w:type="spellEnd"/>
            <w:r w:rsidRPr="00FB2075">
              <w:rPr>
                <w:rFonts w:ascii="Arial" w:hAnsi="Arial" w:cs="Arial"/>
                <w:sz w:val="20"/>
                <w:szCs w:val="20"/>
              </w:rPr>
              <w:t xml:space="preserve"> (2005)</w:t>
            </w:r>
          </w:p>
        </w:tc>
        <w:tc>
          <w:tcPr>
            <w:tcW w:w="2580" w:type="dxa"/>
          </w:tcPr>
          <w:p w14:paraId="7FA0BA0C"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Europe &amp; United States</w:t>
            </w:r>
          </w:p>
        </w:tc>
        <w:tc>
          <w:tcPr>
            <w:tcW w:w="1418" w:type="dxa"/>
          </w:tcPr>
          <w:p w14:paraId="540E5040"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Unclear</w:t>
            </w:r>
          </w:p>
        </w:tc>
        <w:tc>
          <w:tcPr>
            <w:tcW w:w="1984" w:type="dxa"/>
          </w:tcPr>
          <w:p w14:paraId="442984B0"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Various Databases</w:t>
            </w:r>
          </w:p>
        </w:tc>
        <w:tc>
          <w:tcPr>
            <w:tcW w:w="3402" w:type="dxa"/>
          </w:tcPr>
          <w:p w14:paraId="07D41AD3"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Floods (general)</w:t>
            </w:r>
          </w:p>
        </w:tc>
        <w:tc>
          <w:tcPr>
            <w:tcW w:w="2693" w:type="dxa"/>
          </w:tcPr>
          <w:p w14:paraId="6F15BDAF"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247 (fatalities)</w:t>
            </w:r>
          </w:p>
        </w:tc>
        <w:tc>
          <w:tcPr>
            <w:tcW w:w="1418" w:type="dxa"/>
          </w:tcPr>
          <w:p w14:paraId="301AC2C9"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1.3, 2.5</w:t>
            </w:r>
          </w:p>
        </w:tc>
      </w:tr>
      <w:tr w:rsidR="00FB2075" w:rsidRPr="00FB2075" w14:paraId="751428D7" w14:textId="77777777" w:rsidTr="00900357">
        <w:tc>
          <w:tcPr>
            <w:tcW w:w="2093" w:type="dxa"/>
          </w:tcPr>
          <w:p w14:paraId="1A63E6CF" w14:textId="77777777" w:rsidR="008A3CFE" w:rsidRPr="00FB2075" w:rsidRDefault="008A3CFE" w:rsidP="00900357">
            <w:pPr>
              <w:spacing w:line="276" w:lineRule="auto"/>
              <w:rPr>
                <w:rFonts w:ascii="Arial" w:hAnsi="Arial" w:cs="Arial"/>
                <w:sz w:val="20"/>
                <w:szCs w:val="20"/>
              </w:rPr>
            </w:pPr>
            <w:proofErr w:type="spellStart"/>
            <w:r w:rsidRPr="00FB2075">
              <w:rPr>
                <w:rFonts w:ascii="Arial" w:hAnsi="Arial" w:cs="Arial"/>
                <w:sz w:val="20"/>
                <w:szCs w:val="20"/>
              </w:rPr>
              <w:t>Kaewkitipong</w:t>
            </w:r>
            <w:proofErr w:type="spellEnd"/>
            <w:r w:rsidRPr="00FB2075">
              <w:rPr>
                <w:rFonts w:ascii="Arial" w:hAnsi="Arial" w:cs="Arial"/>
                <w:sz w:val="20"/>
                <w:szCs w:val="20"/>
              </w:rPr>
              <w:t xml:space="preserve"> (2016)</w:t>
            </w:r>
          </w:p>
        </w:tc>
        <w:tc>
          <w:tcPr>
            <w:tcW w:w="2580" w:type="dxa"/>
          </w:tcPr>
          <w:p w14:paraId="059A5AE9"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Thailand</w:t>
            </w:r>
          </w:p>
        </w:tc>
        <w:tc>
          <w:tcPr>
            <w:tcW w:w="1418" w:type="dxa"/>
          </w:tcPr>
          <w:p w14:paraId="0D9E499B"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2012</w:t>
            </w:r>
          </w:p>
        </w:tc>
        <w:tc>
          <w:tcPr>
            <w:tcW w:w="1984" w:type="dxa"/>
          </w:tcPr>
          <w:p w14:paraId="0C7A7230"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Social Media, Newspapers, in-depth interviews</w:t>
            </w:r>
          </w:p>
        </w:tc>
        <w:tc>
          <w:tcPr>
            <w:tcW w:w="3402" w:type="dxa"/>
          </w:tcPr>
          <w:p w14:paraId="507B5BBA"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Flood (specific)</w:t>
            </w:r>
          </w:p>
        </w:tc>
        <w:tc>
          <w:tcPr>
            <w:tcW w:w="2693" w:type="dxa"/>
          </w:tcPr>
          <w:p w14:paraId="277AC291"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56 (interviews)</w:t>
            </w:r>
          </w:p>
        </w:tc>
        <w:tc>
          <w:tcPr>
            <w:tcW w:w="1418" w:type="dxa"/>
          </w:tcPr>
          <w:p w14:paraId="2B86FFE8"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2.1</w:t>
            </w:r>
          </w:p>
        </w:tc>
      </w:tr>
      <w:tr w:rsidR="00FB2075" w:rsidRPr="00FB2075" w14:paraId="2C178ABC" w14:textId="77777777" w:rsidTr="00900357">
        <w:tc>
          <w:tcPr>
            <w:tcW w:w="2093" w:type="dxa"/>
          </w:tcPr>
          <w:p w14:paraId="216FBDD6" w14:textId="77777777" w:rsidR="008A3CFE" w:rsidRPr="00FB2075" w:rsidRDefault="008A3CFE" w:rsidP="00900357">
            <w:pPr>
              <w:spacing w:line="276" w:lineRule="auto"/>
              <w:rPr>
                <w:rFonts w:ascii="Arial" w:hAnsi="Arial" w:cs="Arial"/>
                <w:sz w:val="20"/>
                <w:szCs w:val="20"/>
              </w:rPr>
            </w:pPr>
            <w:proofErr w:type="spellStart"/>
            <w:r w:rsidRPr="00FB2075">
              <w:rPr>
                <w:rFonts w:ascii="Arial" w:hAnsi="Arial" w:cs="Arial"/>
                <w:sz w:val="20"/>
                <w:szCs w:val="20"/>
              </w:rPr>
              <w:t>Kakimoto</w:t>
            </w:r>
            <w:proofErr w:type="spellEnd"/>
            <w:r w:rsidRPr="00FB2075">
              <w:rPr>
                <w:rFonts w:ascii="Arial" w:hAnsi="Arial" w:cs="Arial"/>
                <w:sz w:val="20"/>
                <w:szCs w:val="20"/>
              </w:rPr>
              <w:t xml:space="preserve"> (2016)</w:t>
            </w:r>
          </w:p>
        </w:tc>
        <w:tc>
          <w:tcPr>
            <w:tcW w:w="2580" w:type="dxa"/>
          </w:tcPr>
          <w:p w14:paraId="56D28CCA"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Japan (Kumamoto &amp; Oita Prefecture)</w:t>
            </w:r>
          </w:p>
        </w:tc>
        <w:tc>
          <w:tcPr>
            <w:tcW w:w="1418" w:type="dxa"/>
          </w:tcPr>
          <w:p w14:paraId="666FF740"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2012</w:t>
            </w:r>
          </w:p>
        </w:tc>
        <w:tc>
          <w:tcPr>
            <w:tcW w:w="1984" w:type="dxa"/>
          </w:tcPr>
          <w:p w14:paraId="706D323B"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Survey</w:t>
            </w:r>
          </w:p>
        </w:tc>
        <w:tc>
          <w:tcPr>
            <w:tcW w:w="3402" w:type="dxa"/>
          </w:tcPr>
          <w:p w14:paraId="282CF56D" w14:textId="77777777" w:rsidR="008A3CFE" w:rsidRPr="00FB2075" w:rsidRDefault="008A3CFE" w:rsidP="00900357">
            <w:pPr>
              <w:tabs>
                <w:tab w:val="left" w:pos="1290"/>
              </w:tabs>
              <w:spacing w:line="276" w:lineRule="auto"/>
              <w:rPr>
                <w:rFonts w:ascii="Arial" w:hAnsi="Arial" w:cs="Arial"/>
                <w:sz w:val="20"/>
                <w:szCs w:val="20"/>
              </w:rPr>
            </w:pPr>
            <w:r w:rsidRPr="00FB2075">
              <w:rPr>
                <w:rFonts w:ascii="Arial" w:hAnsi="Arial" w:cs="Arial"/>
                <w:sz w:val="20"/>
                <w:szCs w:val="20"/>
              </w:rPr>
              <w:t>Flood (specific)</w:t>
            </w:r>
          </w:p>
        </w:tc>
        <w:tc>
          <w:tcPr>
            <w:tcW w:w="2693" w:type="dxa"/>
          </w:tcPr>
          <w:p w14:paraId="5FD010F7"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264</w:t>
            </w:r>
          </w:p>
        </w:tc>
        <w:tc>
          <w:tcPr>
            <w:tcW w:w="1418" w:type="dxa"/>
          </w:tcPr>
          <w:p w14:paraId="4C27C0AD"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2.1, 2.3</w:t>
            </w:r>
          </w:p>
        </w:tc>
      </w:tr>
      <w:tr w:rsidR="00FB2075" w:rsidRPr="00FB2075" w14:paraId="43620E82" w14:textId="77777777" w:rsidTr="00900357">
        <w:tc>
          <w:tcPr>
            <w:tcW w:w="2093" w:type="dxa"/>
          </w:tcPr>
          <w:p w14:paraId="1E3218A1" w14:textId="77777777" w:rsidR="008A3CFE" w:rsidRPr="00FB2075" w:rsidRDefault="008A3CFE" w:rsidP="00900357">
            <w:pPr>
              <w:rPr>
                <w:rFonts w:ascii="Arial" w:hAnsi="Arial" w:cs="Arial"/>
                <w:sz w:val="20"/>
                <w:szCs w:val="20"/>
              </w:rPr>
            </w:pPr>
            <w:r w:rsidRPr="00FB2075">
              <w:rPr>
                <w:rFonts w:ascii="Arial" w:hAnsi="Arial" w:cs="Arial"/>
                <w:sz w:val="20"/>
                <w:szCs w:val="20"/>
              </w:rPr>
              <w:t>Krishna (2018)</w:t>
            </w:r>
          </w:p>
        </w:tc>
        <w:tc>
          <w:tcPr>
            <w:tcW w:w="2580" w:type="dxa"/>
          </w:tcPr>
          <w:p w14:paraId="02E79329" w14:textId="77777777" w:rsidR="008A3CFE" w:rsidRPr="00FB2075" w:rsidRDefault="008A3CFE" w:rsidP="00900357">
            <w:pPr>
              <w:rPr>
                <w:rFonts w:ascii="Arial" w:hAnsi="Arial" w:cs="Arial"/>
                <w:sz w:val="20"/>
                <w:szCs w:val="20"/>
              </w:rPr>
            </w:pPr>
            <w:r w:rsidRPr="00FB2075">
              <w:rPr>
                <w:rFonts w:ascii="Arial" w:hAnsi="Arial" w:cs="Arial"/>
                <w:sz w:val="20"/>
                <w:szCs w:val="20"/>
              </w:rPr>
              <w:t>India (Tamil Nadu)</w:t>
            </w:r>
          </w:p>
        </w:tc>
        <w:tc>
          <w:tcPr>
            <w:tcW w:w="1418" w:type="dxa"/>
          </w:tcPr>
          <w:p w14:paraId="090547FE" w14:textId="77777777" w:rsidR="008A3CFE" w:rsidRPr="00FB2075" w:rsidRDefault="008A3CFE" w:rsidP="00900357">
            <w:pPr>
              <w:rPr>
                <w:rFonts w:ascii="Arial" w:hAnsi="Arial" w:cs="Arial"/>
                <w:sz w:val="20"/>
                <w:szCs w:val="20"/>
              </w:rPr>
            </w:pPr>
            <w:r w:rsidRPr="00FB2075">
              <w:rPr>
                <w:rFonts w:ascii="Arial" w:hAnsi="Arial" w:cs="Arial"/>
                <w:sz w:val="20"/>
                <w:szCs w:val="20"/>
              </w:rPr>
              <w:t>2016-2017</w:t>
            </w:r>
          </w:p>
        </w:tc>
        <w:tc>
          <w:tcPr>
            <w:tcW w:w="1984" w:type="dxa"/>
          </w:tcPr>
          <w:p w14:paraId="2AA78251" w14:textId="77777777" w:rsidR="008A3CFE" w:rsidRPr="00FB2075" w:rsidRDefault="008A3CFE" w:rsidP="00900357">
            <w:pPr>
              <w:rPr>
                <w:rFonts w:ascii="Arial" w:hAnsi="Arial" w:cs="Arial"/>
                <w:sz w:val="20"/>
                <w:szCs w:val="20"/>
              </w:rPr>
            </w:pPr>
            <w:r w:rsidRPr="00FB2075">
              <w:rPr>
                <w:rFonts w:ascii="Arial" w:hAnsi="Arial" w:cs="Arial"/>
                <w:sz w:val="20"/>
                <w:szCs w:val="20"/>
              </w:rPr>
              <w:t>In-depth interviews, focus groups</w:t>
            </w:r>
          </w:p>
        </w:tc>
        <w:tc>
          <w:tcPr>
            <w:tcW w:w="3402" w:type="dxa"/>
          </w:tcPr>
          <w:p w14:paraId="773F19E1" w14:textId="77777777" w:rsidR="008A3CFE" w:rsidRPr="00FB2075" w:rsidRDefault="008A3CFE" w:rsidP="00900357">
            <w:pPr>
              <w:tabs>
                <w:tab w:val="left" w:pos="1290"/>
              </w:tabs>
              <w:rPr>
                <w:rFonts w:ascii="Arial" w:hAnsi="Arial" w:cs="Arial"/>
                <w:sz w:val="20"/>
                <w:szCs w:val="20"/>
              </w:rPr>
            </w:pPr>
            <w:r w:rsidRPr="00FB2075">
              <w:rPr>
                <w:rFonts w:ascii="Arial" w:hAnsi="Arial" w:cs="Arial"/>
                <w:sz w:val="20"/>
                <w:szCs w:val="20"/>
              </w:rPr>
              <w:t>Flood (specific)</w:t>
            </w:r>
          </w:p>
        </w:tc>
        <w:tc>
          <w:tcPr>
            <w:tcW w:w="2693" w:type="dxa"/>
          </w:tcPr>
          <w:p w14:paraId="4AD0D419" w14:textId="77777777" w:rsidR="008A3CFE" w:rsidRPr="00FB2075" w:rsidRDefault="008A3CFE" w:rsidP="00900357">
            <w:pPr>
              <w:rPr>
                <w:rFonts w:ascii="Arial" w:hAnsi="Arial" w:cs="Arial"/>
                <w:sz w:val="20"/>
                <w:szCs w:val="20"/>
              </w:rPr>
            </w:pPr>
            <w:r w:rsidRPr="00FB2075">
              <w:rPr>
                <w:rFonts w:ascii="Arial" w:hAnsi="Arial" w:cs="Arial"/>
                <w:sz w:val="20"/>
                <w:szCs w:val="20"/>
              </w:rPr>
              <w:t>48 (NGO staff and community members, interviews)</w:t>
            </w:r>
          </w:p>
          <w:p w14:paraId="48658EFC" w14:textId="77777777" w:rsidR="008A3CFE" w:rsidRPr="00FB2075" w:rsidRDefault="008A3CFE" w:rsidP="00900357">
            <w:pPr>
              <w:rPr>
                <w:rFonts w:ascii="Arial" w:hAnsi="Arial" w:cs="Arial"/>
                <w:sz w:val="20"/>
                <w:szCs w:val="20"/>
              </w:rPr>
            </w:pPr>
            <w:r w:rsidRPr="00FB2075">
              <w:rPr>
                <w:rFonts w:ascii="Arial" w:hAnsi="Arial" w:cs="Arial"/>
                <w:sz w:val="20"/>
                <w:szCs w:val="20"/>
              </w:rPr>
              <w:t>14 (focus groups)</w:t>
            </w:r>
          </w:p>
        </w:tc>
        <w:tc>
          <w:tcPr>
            <w:tcW w:w="1418" w:type="dxa"/>
          </w:tcPr>
          <w:p w14:paraId="7B2B3375" w14:textId="77777777" w:rsidR="008A3CFE" w:rsidRPr="00FB2075" w:rsidRDefault="008A3CFE" w:rsidP="00900357">
            <w:pPr>
              <w:rPr>
                <w:rFonts w:ascii="Arial" w:hAnsi="Arial" w:cs="Arial"/>
                <w:sz w:val="20"/>
                <w:szCs w:val="20"/>
              </w:rPr>
            </w:pPr>
            <w:r w:rsidRPr="00FB2075">
              <w:rPr>
                <w:rFonts w:ascii="Arial" w:hAnsi="Arial" w:cs="Arial"/>
                <w:sz w:val="20"/>
                <w:szCs w:val="20"/>
              </w:rPr>
              <w:t>1.3, 2.1, 3</w:t>
            </w:r>
          </w:p>
        </w:tc>
      </w:tr>
      <w:tr w:rsidR="00FB2075" w:rsidRPr="00FB2075" w14:paraId="7F45BCC3" w14:textId="77777777" w:rsidTr="00900357">
        <w:tc>
          <w:tcPr>
            <w:tcW w:w="2093" w:type="dxa"/>
          </w:tcPr>
          <w:p w14:paraId="23D36692"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Lu (2014)</w:t>
            </w:r>
          </w:p>
        </w:tc>
        <w:tc>
          <w:tcPr>
            <w:tcW w:w="2580" w:type="dxa"/>
          </w:tcPr>
          <w:p w14:paraId="0012C49D"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 xml:space="preserve">Bangladesh </w:t>
            </w:r>
          </w:p>
        </w:tc>
        <w:tc>
          <w:tcPr>
            <w:tcW w:w="1418" w:type="dxa"/>
          </w:tcPr>
          <w:p w14:paraId="6B0D58C8"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2013</w:t>
            </w:r>
          </w:p>
        </w:tc>
        <w:tc>
          <w:tcPr>
            <w:tcW w:w="1984" w:type="dxa"/>
          </w:tcPr>
          <w:p w14:paraId="7A13CEC4"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Survey</w:t>
            </w:r>
          </w:p>
        </w:tc>
        <w:tc>
          <w:tcPr>
            <w:tcW w:w="3402" w:type="dxa"/>
          </w:tcPr>
          <w:p w14:paraId="64F02239" w14:textId="77777777" w:rsidR="008A3CFE" w:rsidRPr="00FB2075" w:rsidRDefault="008A3CFE" w:rsidP="00900357">
            <w:pPr>
              <w:tabs>
                <w:tab w:val="left" w:pos="1290"/>
              </w:tabs>
              <w:spacing w:line="276" w:lineRule="auto"/>
              <w:rPr>
                <w:rFonts w:ascii="Arial" w:hAnsi="Arial" w:cs="Arial"/>
                <w:sz w:val="20"/>
                <w:szCs w:val="20"/>
              </w:rPr>
            </w:pPr>
            <w:r w:rsidRPr="00FB2075">
              <w:rPr>
                <w:rFonts w:ascii="Arial" w:hAnsi="Arial" w:cs="Arial"/>
                <w:sz w:val="20"/>
                <w:szCs w:val="20"/>
              </w:rPr>
              <w:t>Extreme weather events</w:t>
            </w:r>
          </w:p>
        </w:tc>
        <w:tc>
          <w:tcPr>
            <w:tcW w:w="2693" w:type="dxa"/>
          </w:tcPr>
          <w:p w14:paraId="6B5DC9A2"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998</w:t>
            </w:r>
          </w:p>
        </w:tc>
        <w:tc>
          <w:tcPr>
            <w:tcW w:w="1418" w:type="dxa"/>
          </w:tcPr>
          <w:p w14:paraId="080D3F65" w14:textId="77777777" w:rsidR="008A3CFE" w:rsidRPr="00FB2075" w:rsidRDefault="008A3CFE" w:rsidP="00900357">
            <w:pPr>
              <w:spacing w:line="276" w:lineRule="auto"/>
              <w:rPr>
                <w:rFonts w:ascii="Arial" w:hAnsi="Arial" w:cs="Arial"/>
                <w:sz w:val="20"/>
                <w:szCs w:val="20"/>
              </w:rPr>
            </w:pPr>
            <w:r w:rsidRPr="00FB2075">
              <w:rPr>
                <w:rFonts w:ascii="Arial" w:hAnsi="Arial" w:cs="Arial"/>
                <w:sz w:val="20"/>
                <w:szCs w:val="20"/>
              </w:rPr>
              <w:t>1.3</w:t>
            </w:r>
          </w:p>
        </w:tc>
      </w:tr>
      <w:tr w:rsidR="00FB2075" w:rsidRPr="00FB2075" w14:paraId="69A81712" w14:textId="77777777" w:rsidTr="00900357">
        <w:tc>
          <w:tcPr>
            <w:tcW w:w="2093" w:type="dxa"/>
          </w:tcPr>
          <w:p w14:paraId="31677216" w14:textId="77777777" w:rsidR="008A3CFE" w:rsidRPr="00FB2075" w:rsidRDefault="008A3CFE" w:rsidP="00900357">
            <w:pPr>
              <w:rPr>
                <w:rFonts w:ascii="Arial" w:hAnsi="Arial" w:cs="Arial"/>
                <w:sz w:val="20"/>
                <w:szCs w:val="20"/>
              </w:rPr>
            </w:pPr>
            <w:r w:rsidRPr="00FB2075">
              <w:rPr>
                <w:rFonts w:ascii="Arial" w:hAnsi="Arial" w:cs="Arial"/>
                <w:sz w:val="20"/>
                <w:szCs w:val="20"/>
              </w:rPr>
              <w:t>Matsuda (1990)</w:t>
            </w:r>
          </w:p>
        </w:tc>
        <w:tc>
          <w:tcPr>
            <w:tcW w:w="2580" w:type="dxa"/>
          </w:tcPr>
          <w:p w14:paraId="68908989" w14:textId="77777777" w:rsidR="008A3CFE" w:rsidRPr="00FB2075" w:rsidRDefault="008A3CFE" w:rsidP="00900357">
            <w:pPr>
              <w:rPr>
                <w:rFonts w:ascii="Arial" w:hAnsi="Arial" w:cs="Arial"/>
                <w:sz w:val="20"/>
                <w:szCs w:val="20"/>
              </w:rPr>
            </w:pPr>
            <w:r w:rsidRPr="00FB2075">
              <w:rPr>
                <w:rFonts w:ascii="Arial" w:hAnsi="Arial" w:cs="Arial"/>
                <w:sz w:val="20"/>
                <w:szCs w:val="20"/>
              </w:rPr>
              <w:t>Japan (Kanto &amp; Tohoku Regions)</w:t>
            </w:r>
          </w:p>
        </w:tc>
        <w:tc>
          <w:tcPr>
            <w:tcW w:w="1418" w:type="dxa"/>
          </w:tcPr>
          <w:p w14:paraId="0BF93AEB" w14:textId="77777777" w:rsidR="008A3CFE" w:rsidRPr="00FB2075" w:rsidRDefault="008A3CFE" w:rsidP="00900357">
            <w:pPr>
              <w:rPr>
                <w:rFonts w:ascii="Arial" w:hAnsi="Arial" w:cs="Arial"/>
                <w:sz w:val="20"/>
                <w:szCs w:val="20"/>
              </w:rPr>
            </w:pPr>
          </w:p>
        </w:tc>
        <w:tc>
          <w:tcPr>
            <w:tcW w:w="1984" w:type="dxa"/>
          </w:tcPr>
          <w:p w14:paraId="7355FD4B" w14:textId="77777777" w:rsidR="008A3CFE" w:rsidRPr="00FB2075" w:rsidRDefault="008A3CFE" w:rsidP="00900357">
            <w:pPr>
              <w:rPr>
                <w:rFonts w:ascii="Arial" w:hAnsi="Arial" w:cs="Arial"/>
                <w:sz w:val="20"/>
                <w:szCs w:val="20"/>
              </w:rPr>
            </w:pPr>
            <w:r w:rsidRPr="00FB2075">
              <w:rPr>
                <w:rFonts w:ascii="Arial" w:hAnsi="Arial" w:cs="Arial"/>
                <w:sz w:val="20"/>
                <w:szCs w:val="20"/>
              </w:rPr>
              <w:t>Survey</w:t>
            </w:r>
          </w:p>
        </w:tc>
        <w:tc>
          <w:tcPr>
            <w:tcW w:w="3402" w:type="dxa"/>
          </w:tcPr>
          <w:p w14:paraId="44E321BA" w14:textId="77777777" w:rsidR="008A3CFE" w:rsidRPr="00FB2075" w:rsidRDefault="008A3CFE" w:rsidP="00900357">
            <w:pPr>
              <w:tabs>
                <w:tab w:val="left" w:pos="1290"/>
              </w:tabs>
              <w:rPr>
                <w:rFonts w:ascii="Arial" w:hAnsi="Arial" w:cs="Arial"/>
                <w:sz w:val="20"/>
                <w:szCs w:val="20"/>
              </w:rPr>
            </w:pPr>
            <w:r w:rsidRPr="00FB2075">
              <w:rPr>
                <w:rFonts w:ascii="Arial" w:hAnsi="Arial" w:cs="Arial"/>
                <w:sz w:val="20"/>
                <w:szCs w:val="20"/>
              </w:rPr>
              <w:t>Typhoon (specific)</w:t>
            </w:r>
          </w:p>
        </w:tc>
        <w:tc>
          <w:tcPr>
            <w:tcW w:w="2693" w:type="dxa"/>
          </w:tcPr>
          <w:p w14:paraId="5891C398" w14:textId="77777777" w:rsidR="008A3CFE" w:rsidRPr="00FB2075" w:rsidRDefault="008A3CFE" w:rsidP="00900357">
            <w:pPr>
              <w:rPr>
                <w:rFonts w:ascii="Arial" w:hAnsi="Arial" w:cs="Arial"/>
                <w:sz w:val="20"/>
                <w:szCs w:val="20"/>
              </w:rPr>
            </w:pPr>
            <w:r w:rsidRPr="00FB2075">
              <w:rPr>
                <w:rFonts w:ascii="Arial" w:hAnsi="Arial" w:cs="Arial"/>
                <w:sz w:val="20"/>
                <w:szCs w:val="20"/>
              </w:rPr>
              <w:t>609</w:t>
            </w:r>
          </w:p>
        </w:tc>
        <w:tc>
          <w:tcPr>
            <w:tcW w:w="1418" w:type="dxa"/>
          </w:tcPr>
          <w:p w14:paraId="6B09950D" w14:textId="77777777" w:rsidR="008A3CFE" w:rsidRPr="00FB2075" w:rsidRDefault="008A3CFE" w:rsidP="00900357">
            <w:pPr>
              <w:rPr>
                <w:rFonts w:ascii="Arial" w:hAnsi="Arial" w:cs="Arial"/>
                <w:sz w:val="20"/>
                <w:szCs w:val="20"/>
              </w:rPr>
            </w:pPr>
            <w:r w:rsidRPr="00FB2075">
              <w:rPr>
                <w:rFonts w:ascii="Arial" w:hAnsi="Arial" w:cs="Arial"/>
                <w:sz w:val="20"/>
                <w:szCs w:val="20"/>
              </w:rPr>
              <w:t>2.3</w:t>
            </w:r>
          </w:p>
        </w:tc>
      </w:tr>
      <w:tr w:rsidR="00FB2075" w:rsidRPr="00FB2075" w14:paraId="22E27C47" w14:textId="77777777" w:rsidTr="00900357">
        <w:tc>
          <w:tcPr>
            <w:tcW w:w="2093" w:type="dxa"/>
          </w:tcPr>
          <w:p w14:paraId="7089F769" w14:textId="77777777" w:rsidR="008A3CFE" w:rsidRPr="00FB2075" w:rsidRDefault="008A3CFE" w:rsidP="00900357">
            <w:pPr>
              <w:rPr>
                <w:rFonts w:ascii="Arial" w:hAnsi="Arial" w:cs="Arial"/>
                <w:sz w:val="20"/>
                <w:szCs w:val="20"/>
              </w:rPr>
            </w:pPr>
            <w:r w:rsidRPr="00FB2075">
              <w:rPr>
                <w:rFonts w:ascii="Arial" w:hAnsi="Arial" w:cs="Arial"/>
                <w:sz w:val="20"/>
                <w:szCs w:val="20"/>
              </w:rPr>
              <w:t>Molinari (2011)</w:t>
            </w:r>
          </w:p>
        </w:tc>
        <w:tc>
          <w:tcPr>
            <w:tcW w:w="2580" w:type="dxa"/>
          </w:tcPr>
          <w:p w14:paraId="77E56A3B" w14:textId="77777777" w:rsidR="008A3CFE" w:rsidRPr="00FB2075" w:rsidRDefault="008A3CFE" w:rsidP="00900357">
            <w:pPr>
              <w:rPr>
                <w:rFonts w:ascii="Arial" w:hAnsi="Arial" w:cs="Arial"/>
                <w:sz w:val="20"/>
                <w:szCs w:val="20"/>
              </w:rPr>
            </w:pPr>
            <w:r w:rsidRPr="00FB2075">
              <w:rPr>
                <w:rFonts w:ascii="Arial" w:hAnsi="Arial" w:cs="Arial"/>
                <w:sz w:val="20"/>
                <w:szCs w:val="20"/>
              </w:rPr>
              <w:t>Australia</w:t>
            </w:r>
          </w:p>
        </w:tc>
        <w:tc>
          <w:tcPr>
            <w:tcW w:w="1418" w:type="dxa"/>
          </w:tcPr>
          <w:p w14:paraId="372959A3" w14:textId="77777777" w:rsidR="008A3CFE" w:rsidRPr="00FB2075" w:rsidRDefault="008A3CFE" w:rsidP="00900357">
            <w:pPr>
              <w:rPr>
                <w:rFonts w:ascii="Arial" w:hAnsi="Arial" w:cs="Arial"/>
                <w:sz w:val="20"/>
                <w:szCs w:val="20"/>
              </w:rPr>
            </w:pPr>
            <w:r w:rsidRPr="00FB2075">
              <w:rPr>
                <w:rFonts w:ascii="Arial" w:hAnsi="Arial" w:cs="Arial"/>
                <w:sz w:val="20"/>
                <w:szCs w:val="20"/>
              </w:rPr>
              <w:t>2007</w:t>
            </w:r>
          </w:p>
        </w:tc>
        <w:tc>
          <w:tcPr>
            <w:tcW w:w="1984" w:type="dxa"/>
          </w:tcPr>
          <w:p w14:paraId="486093F6" w14:textId="77777777" w:rsidR="008A3CFE" w:rsidRPr="00FB2075" w:rsidRDefault="008A3CFE" w:rsidP="00900357">
            <w:pPr>
              <w:rPr>
                <w:rFonts w:ascii="Arial" w:hAnsi="Arial" w:cs="Arial"/>
                <w:sz w:val="20"/>
                <w:szCs w:val="20"/>
              </w:rPr>
            </w:pPr>
            <w:r w:rsidRPr="00FB2075">
              <w:rPr>
                <w:rFonts w:ascii="Arial" w:hAnsi="Arial" w:cs="Arial"/>
                <w:sz w:val="20"/>
                <w:szCs w:val="20"/>
              </w:rPr>
              <w:t xml:space="preserve">Case-studies </w:t>
            </w:r>
          </w:p>
        </w:tc>
        <w:tc>
          <w:tcPr>
            <w:tcW w:w="3402" w:type="dxa"/>
          </w:tcPr>
          <w:p w14:paraId="3C1924BA" w14:textId="77777777" w:rsidR="008A3CFE" w:rsidRPr="00FB2075" w:rsidRDefault="008A3CFE" w:rsidP="00900357">
            <w:pPr>
              <w:tabs>
                <w:tab w:val="left" w:pos="1290"/>
              </w:tabs>
              <w:rPr>
                <w:rFonts w:ascii="Arial" w:hAnsi="Arial" w:cs="Arial"/>
                <w:sz w:val="20"/>
                <w:szCs w:val="20"/>
              </w:rPr>
            </w:pPr>
            <w:r w:rsidRPr="00FB2075">
              <w:rPr>
                <w:rFonts w:ascii="Arial" w:hAnsi="Arial" w:cs="Arial"/>
                <w:sz w:val="20"/>
                <w:szCs w:val="20"/>
              </w:rPr>
              <w:t>Flood (specific)</w:t>
            </w:r>
          </w:p>
        </w:tc>
        <w:tc>
          <w:tcPr>
            <w:tcW w:w="2693" w:type="dxa"/>
          </w:tcPr>
          <w:p w14:paraId="2BA2BDAD" w14:textId="77777777" w:rsidR="008A3CFE" w:rsidRPr="00FB2075" w:rsidRDefault="008A3CFE" w:rsidP="00900357">
            <w:pPr>
              <w:rPr>
                <w:rFonts w:ascii="Arial" w:hAnsi="Arial" w:cs="Arial"/>
                <w:sz w:val="20"/>
                <w:szCs w:val="20"/>
              </w:rPr>
            </w:pPr>
            <w:r w:rsidRPr="00FB2075">
              <w:rPr>
                <w:rFonts w:ascii="Arial" w:hAnsi="Arial" w:cs="Arial"/>
                <w:sz w:val="20"/>
                <w:szCs w:val="20"/>
              </w:rPr>
              <w:t>2</w:t>
            </w:r>
          </w:p>
        </w:tc>
        <w:tc>
          <w:tcPr>
            <w:tcW w:w="1418" w:type="dxa"/>
          </w:tcPr>
          <w:p w14:paraId="1D5361FA" w14:textId="77777777" w:rsidR="008A3CFE" w:rsidRPr="00FB2075" w:rsidRDefault="008A3CFE" w:rsidP="00900357">
            <w:pPr>
              <w:rPr>
                <w:rFonts w:ascii="Arial" w:hAnsi="Arial" w:cs="Arial"/>
                <w:sz w:val="20"/>
                <w:szCs w:val="20"/>
              </w:rPr>
            </w:pPr>
            <w:r w:rsidRPr="00FB2075">
              <w:rPr>
                <w:rFonts w:ascii="Arial" w:hAnsi="Arial" w:cs="Arial"/>
                <w:sz w:val="20"/>
                <w:szCs w:val="20"/>
              </w:rPr>
              <w:t>2.2, 2.3, 2.4</w:t>
            </w:r>
          </w:p>
        </w:tc>
      </w:tr>
      <w:tr w:rsidR="00FB2075" w:rsidRPr="00FB2075" w14:paraId="289D329D" w14:textId="77777777" w:rsidTr="00900357">
        <w:tc>
          <w:tcPr>
            <w:tcW w:w="2093" w:type="dxa"/>
          </w:tcPr>
          <w:p w14:paraId="65C67C11" w14:textId="77777777" w:rsidR="008A3CFE" w:rsidRPr="00FB2075" w:rsidRDefault="008A3CFE" w:rsidP="00900357">
            <w:pPr>
              <w:rPr>
                <w:rFonts w:ascii="Arial" w:hAnsi="Arial" w:cs="Arial"/>
                <w:sz w:val="20"/>
                <w:szCs w:val="20"/>
              </w:rPr>
            </w:pPr>
            <w:r w:rsidRPr="00FB2075">
              <w:rPr>
                <w:rFonts w:ascii="Arial" w:hAnsi="Arial" w:cs="Arial"/>
                <w:sz w:val="20"/>
                <w:szCs w:val="20"/>
              </w:rPr>
              <w:lastRenderedPageBreak/>
              <w:t>Neal (2011)</w:t>
            </w:r>
          </w:p>
        </w:tc>
        <w:tc>
          <w:tcPr>
            <w:tcW w:w="2580" w:type="dxa"/>
          </w:tcPr>
          <w:p w14:paraId="0A9294EF" w14:textId="77777777" w:rsidR="008A3CFE" w:rsidRPr="00FB2075" w:rsidRDefault="008A3CFE" w:rsidP="00900357">
            <w:pPr>
              <w:rPr>
                <w:rFonts w:ascii="Arial" w:hAnsi="Arial" w:cs="Arial"/>
                <w:sz w:val="20"/>
                <w:szCs w:val="20"/>
              </w:rPr>
            </w:pPr>
            <w:r w:rsidRPr="00FB2075">
              <w:rPr>
                <w:rFonts w:ascii="Arial" w:hAnsi="Arial" w:cs="Arial"/>
                <w:sz w:val="20"/>
                <w:szCs w:val="20"/>
              </w:rPr>
              <w:t>United Kingdom (Kingston upon Hull)</w:t>
            </w:r>
          </w:p>
        </w:tc>
        <w:tc>
          <w:tcPr>
            <w:tcW w:w="1418" w:type="dxa"/>
          </w:tcPr>
          <w:p w14:paraId="346858DC" w14:textId="77777777" w:rsidR="008A3CFE" w:rsidRPr="00FB2075" w:rsidRDefault="008A3CFE" w:rsidP="00900357">
            <w:pPr>
              <w:rPr>
                <w:rFonts w:ascii="Arial" w:hAnsi="Arial" w:cs="Arial"/>
                <w:sz w:val="20"/>
                <w:szCs w:val="20"/>
              </w:rPr>
            </w:pPr>
            <w:r w:rsidRPr="00FB2075">
              <w:rPr>
                <w:rFonts w:ascii="Arial" w:hAnsi="Arial" w:cs="Arial"/>
                <w:sz w:val="20"/>
                <w:szCs w:val="20"/>
              </w:rPr>
              <w:t>Unclear</w:t>
            </w:r>
          </w:p>
        </w:tc>
        <w:tc>
          <w:tcPr>
            <w:tcW w:w="1984" w:type="dxa"/>
          </w:tcPr>
          <w:p w14:paraId="2225C711" w14:textId="77777777" w:rsidR="008A3CFE" w:rsidRPr="00FB2075" w:rsidRDefault="008A3CFE" w:rsidP="00900357">
            <w:pPr>
              <w:rPr>
                <w:rFonts w:ascii="Arial" w:hAnsi="Arial" w:cs="Arial"/>
                <w:sz w:val="20"/>
                <w:szCs w:val="20"/>
              </w:rPr>
            </w:pPr>
            <w:r w:rsidRPr="00FB2075">
              <w:rPr>
                <w:rFonts w:ascii="Arial" w:hAnsi="Arial" w:cs="Arial"/>
                <w:sz w:val="20"/>
                <w:szCs w:val="20"/>
              </w:rPr>
              <w:t>Data-bases, interviews</w:t>
            </w:r>
          </w:p>
        </w:tc>
        <w:tc>
          <w:tcPr>
            <w:tcW w:w="3402" w:type="dxa"/>
          </w:tcPr>
          <w:p w14:paraId="1E52942B" w14:textId="77777777" w:rsidR="008A3CFE" w:rsidRPr="00FB2075" w:rsidRDefault="008A3CFE" w:rsidP="00900357">
            <w:pPr>
              <w:tabs>
                <w:tab w:val="left" w:pos="1290"/>
              </w:tabs>
              <w:rPr>
                <w:rFonts w:ascii="Arial" w:hAnsi="Arial" w:cs="Arial"/>
                <w:sz w:val="20"/>
                <w:szCs w:val="20"/>
              </w:rPr>
            </w:pPr>
            <w:r w:rsidRPr="00FB2075">
              <w:rPr>
                <w:rFonts w:ascii="Arial" w:hAnsi="Arial" w:cs="Arial"/>
                <w:sz w:val="20"/>
                <w:szCs w:val="20"/>
              </w:rPr>
              <w:t>Flood (specific)</w:t>
            </w:r>
          </w:p>
        </w:tc>
        <w:tc>
          <w:tcPr>
            <w:tcW w:w="2693" w:type="dxa"/>
          </w:tcPr>
          <w:p w14:paraId="610B09EA" w14:textId="77777777" w:rsidR="008A3CFE" w:rsidRPr="00FB2075" w:rsidRDefault="008A3CFE" w:rsidP="00900357">
            <w:pPr>
              <w:rPr>
                <w:rFonts w:ascii="Arial" w:hAnsi="Arial" w:cs="Arial"/>
                <w:sz w:val="20"/>
                <w:szCs w:val="20"/>
              </w:rPr>
            </w:pPr>
            <w:r w:rsidRPr="00FB2075">
              <w:rPr>
                <w:rFonts w:ascii="Arial" w:hAnsi="Arial" w:cs="Arial"/>
                <w:sz w:val="20"/>
                <w:szCs w:val="20"/>
              </w:rPr>
              <w:t>Unclear</w:t>
            </w:r>
          </w:p>
        </w:tc>
        <w:tc>
          <w:tcPr>
            <w:tcW w:w="1418" w:type="dxa"/>
          </w:tcPr>
          <w:p w14:paraId="7F883D1B" w14:textId="77777777" w:rsidR="008A3CFE" w:rsidRPr="00FB2075" w:rsidRDefault="008A3CFE" w:rsidP="00900357">
            <w:pPr>
              <w:rPr>
                <w:rFonts w:ascii="Arial" w:hAnsi="Arial" w:cs="Arial"/>
                <w:sz w:val="20"/>
                <w:szCs w:val="20"/>
              </w:rPr>
            </w:pPr>
            <w:r w:rsidRPr="00FB2075">
              <w:rPr>
                <w:rFonts w:ascii="Arial" w:hAnsi="Arial" w:cs="Arial"/>
                <w:sz w:val="20"/>
                <w:szCs w:val="20"/>
              </w:rPr>
              <w:t>2.1, 2.3, 2.4</w:t>
            </w:r>
          </w:p>
        </w:tc>
      </w:tr>
      <w:tr w:rsidR="00FB2075" w:rsidRPr="00FB2075" w14:paraId="282196B5" w14:textId="77777777" w:rsidTr="00900357">
        <w:tc>
          <w:tcPr>
            <w:tcW w:w="2093" w:type="dxa"/>
          </w:tcPr>
          <w:p w14:paraId="31AB89FA" w14:textId="77777777" w:rsidR="008A3CFE" w:rsidRPr="00FB2075" w:rsidRDefault="008A3CFE" w:rsidP="00900357">
            <w:pPr>
              <w:rPr>
                <w:rFonts w:ascii="Arial" w:hAnsi="Arial" w:cs="Arial"/>
                <w:sz w:val="20"/>
                <w:szCs w:val="20"/>
              </w:rPr>
            </w:pPr>
            <w:r w:rsidRPr="00FB2075">
              <w:rPr>
                <w:rFonts w:ascii="Arial" w:hAnsi="Arial" w:cs="Arial"/>
                <w:sz w:val="20"/>
                <w:szCs w:val="20"/>
              </w:rPr>
              <w:t>Pearson (2014)</w:t>
            </w:r>
          </w:p>
        </w:tc>
        <w:tc>
          <w:tcPr>
            <w:tcW w:w="2580" w:type="dxa"/>
          </w:tcPr>
          <w:p w14:paraId="1CD9069A" w14:textId="77777777" w:rsidR="008A3CFE" w:rsidRPr="00FB2075" w:rsidRDefault="008A3CFE" w:rsidP="00900357">
            <w:pPr>
              <w:rPr>
                <w:rFonts w:ascii="Arial" w:hAnsi="Arial" w:cs="Arial"/>
                <w:sz w:val="20"/>
                <w:szCs w:val="20"/>
              </w:rPr>
            </w:pPr>
            <w:r w:rsidRPr="00FB2075">
              <w:rPr>
                <w:rFonts w:ascii="Arial" w:hAnsi="Arial" w:cs="Arial"/>
                <w:sz w:val="20"/>
                <w:szCs w:val="20"/>
              </w:rPr>
              <w:t>Australia</w:t>
            </w:r>
          </w:p>
        </w:tc>
        <w:tc>
          <w:tcPr>
            <w:tcW w:w="1418" w:type="dxa"/>
          </w:tcPr>
          <w:p w14:paraId="4CDF000F" w14:textId="77777777" w:rsidR="008A3CFE" w:rsidRPr="00FB2075" w:rsidRDefault="008A3CFE" w:rsidP="00900357">
            <w:pPr>
              <w:rPr>
                <w:rFonts w:ascii="Arial" w:hAnsi="Arial" w:cs="Arial"/>
                <w:sz w:val="20"/>
                <w:szCs w:val="20"/>
              </w:rPr>
            </w:pPr>
            <w:r w:rsidRPr="00FB2075">
              <w:rPr>
                <w:rFonts w:ascii="Arial" w:hAnsi="Arial" w:cs="Arial"/>
                <w:sz w:val="20"/>
                <w:szCs w:val="20"/>
              </w:rPr>
              <w:t>2012-2013</w:t>
            </w:r>
          </w:p>
        </w:tc>
        <w:tc>
          <w:tcPr>
            <w:tcW w:w="1984" w:type="dxa"/>
          </w:tcPr>
          <w:p w14:paraId="22122F8B" w14:textId="77777777" w:rsidR="008A3CFE" w:rsidRPr="00FB2075" w:rsidRDefault="008A3CFE" w:rsidP="00900357">
            <w:pPr>
              <w:rPr>
                <w:rFonts w:ascii="Arial" w:hAnsi="Arial" w:cs="Arial"/>
                <w:sz w:val="20"/>
                <w:szCs w:val="20"/>
              </w:rPr>
            </w:pPr>
            <w:r w:rsidRPr="00FB2075">
              <w:rPr>
                <w:rFonts w:ascii="Arial" w:hAnsi="Arial" w:cs="Arial"/>
                <w:sz w:val="20"/>
                <w:szCs w:val="20"/>
              </w:rPr>
              <w:t>Survey</w:t>
            </w:r>
          </w:p>
        </w:tc>
        <w:tc>
          <w:tcPr>
            <w:tcW w:w="3402" w:type="dxa"/>
          </w:tcPr>
          <w:p w14:paraId="2EB6B725" w14:textId="77777777" w:rsidR="008A3CFE" w:rsidRPr="00FB2075" w:rsidRDefault="008A3CFE" w:rsidP="00900357">
            <w:pPr>
              <w:tabs>
                <w:tab w:val="left" w:pos="1290"/>
              </w:tabs>
              <w:rPr>
                <w:rFonts w:ascii="Arial" w:hAnsi="Arial" w:cs="Arial"/>
                <w:sz w:val="20"/>
                <w:szCs w:val="20"/>
              </w:rPr>
            </w:pPr>
            <w:r w:rsidRPr="00FB2075">
              <w:rPr>
                <w:rFonts w:ascii="Arial" w:hAnsi="Arial" w:cs="Arial"/>
                <w:sz w:val="20"/>
                <w:szCs w:val="20"/>
              </w:rPr>
              <w:t>Flooded Waterways (general)</w:t>
            </w:r>
          </w:p>
        </w:tc>
        <w:tc>
          <w:tcPr>
            <w:tcW w:w="2693" w:type="dxa"/>
          </w:tcPr>
          <w:p w14:paraId="329CE381" w14:textId="77777777" w:rsidR="008A3CFE" w:rsidRPr="00FB2075" w:rsidRDefault="008A3CFE" w:rsidP="00900357">
            <w:pPr>
              <w:rPr>
                <w:rFonts w:ascii="Arial" w:hAnsi="Arial" w:cs="Arial"/>
                <w:sz w:val="20"/>
                <w:szCs w:val="20"/>
              </w:rPr>
            </w:pPr>
            <w:r w:rsidRPr="00FB2075">
              <w:rPr>
                <w:rFonts w:ascii="Arial" w:hAnsi="Arial" w:cs="Arial"/>
                <w:sz w:val="20"/>
                <w:szCs w:val="20"/>
              </w:rPr>
              <w:t>174</w:t>
            </w:r>
          </w:p>
        </w:tc>
        <w:tc>
          <w:tcPr>
            <w:tcW w:w="1418" w:type="dxa"/>
          </w:tcPr>
          <w:p w14:paraId="47D09644" w14:textId="77777777" w:rsidR="008A3CFE" w:rsidRPr="00FB2075" w:rsidRDefault="008A3CFE" w:rsidP="00900357">
            <w:pPr>
              <w:rPr>
                <w:rFonts w:ascii="Arial" w:hAnsi="Arial" w:cs="Arial"/>
                <w:sz w:val="20"/>
                <w:szCs w:val="20"/>
              </w:rPr>
            </w:pPr>
            <w:r w:rsidRPr="00FB2075">
              <w:rPr>
                <w:rFonts w:ascii="Arial" w:hAnsi="Arial" w:cs="Arial"/>
                <w:sz w:val="20"/>
                <w:szCs w:val="20"/>
              </w:rPr>
              <w:t>1.3</w:t>
            </w:r>
          </w:p>
        </w:tc>
      </w:tr>
      <w:tr w:rsidR="00FB2075" w:rsidRPr="00FB2075" w14:paraId="403F93A2" w14:textId="77777777" w:rsidTr="00900357">
        <w:tc>
          <w:tcPr>
            <w:tcW w:w="2093" w:type="dxa"/>
          </w:tcPr>
          <w:p w14:paraId="2B9F55BA" w14:textId="77777777" w:rsidR="008A3CFE" w:rsidRPr="00FB2075" w:rsidRDefault="008A3CFE" w:rsidP="00900357">
            <w:pPr>
              <w:rPr>
                <w:rFonts w:ascii="Arial" w:hAnsi="Arial" w:cs="Arial"/>
                <w:sz w:val="20"/>
                <w:szCs w:val="20"/>
              </w:rPr>
            </w:pPr>
            <w:proofErr w:type="spellStart"/>
            <w:r w:rsidRPr="00FB2075">
              <w:rPr>
                <w:rFonts w:ascii="Arial" w:hAnsi="Arial" w:cs="Arial"/>
                <w:sz w:val="20"/>
                <w:szCs w:val="20"/>
              </w:rPr>
              <w:t>Peden</w:t>
            </w:r>
            <w:proofErr w:type="spellEnd"/>
            <w:r w:rsidRPr="00FB2075">
              <w:rPr>
                <w:rFonts w:ascii="Arial" w:hAnsi="Arial" w:cs="Arial"/>
                <w:sz w:val="20"/>
                <w:szCs w:val="20"/>
              </w:rPr>
              <w:t xml:space="preserve"> (2017)</w:t>
            </w:r>
          </w:p>
        </w:tc>
        <w:tc>
          <w:tcPr>
            <w:tcW w:w="2580" w:type="dxa"/>
          </w:tcPr>
          <w:p w14:paraId="1AA88E59" w14:textId="77777777" w:rsidR="008A3CFE" w:rsidRPr="00FB2075" w:rsidRDefault="008A3CFE" w:rsidP="00900357">
            <w:pPr>
              <w:rPr>
                <w:rFonts w:ascii="Arial" w:hAnsi="Arial" w:cs="Arial"/>
                <w:sz w:val="20"/>
                <w:szCs w:val="20"/>
              </w:rPr>
            </w:pPr>
            <w:r w:rsidRPr="00FB2075">
              <w:rPr>
                <w:rFonts w:ascii="Arial" w:hAnsi="Arial" w:cs="Arial"/>
                <w:sz w:val="20"/>
                <w:szCs w:val="20"/>
              </w:rPr>
              <w:t>Australia</w:t>
            </w:r>
          </w:p>
        </w:tc>
        <w:tc>
          <w:tcPr>
            <w:tcW w:w="1418" w:type="dxa"/>
          </w:tcPr>
          <w:p w14:paraId="4F69B4A3" w14:textId="77777777" w:rsidR="008A3CFE" w:rsidRPr="00FB2075" w:rsidRDefault="008A3CFE" w:rsidP="00900357">
            <w:pPr>
              <w:rPr>
                <w:rFonts w:ascii="Arial" w:hAnsi="Arial" w:cs="Arial"/>
                <w:sz w:val="20"/>
                <w:szCs w:val="20"/>
              </w:rPr>
            </w:pPr>
            <w:r w:rsidRPr="00FB2075">
              <w:rPr>
                <w:rFonts w:ascii="Arial" w:hAnsi="Arial" w:cs="Arial"/>
                <w:sz w:val="20"/>
                <w:szCs w:val="20"/>
              </w:rPr>
              <w:t>2002-2012</w:t>
            </w:r>
          </w:p>
        </w:tc>
        <w:tc>
          <w:tcPr>
            <w:tcW w:w="1984" w:type="dxa"/>
          </w:tcPr>
          <w:p w14:paraId="2543B5EC" w14:textId="77777777" w:rsidR="008A3CFE" w:rsidRPr="00FB2075" w:rsidRDefault="008A3CFE" w:rsidP="00900357">
            <w:pPr>
              <w:rPr>
                <w:rFonts w:ascii="Arial" w:hAnsi="Arial" w:cs="Arial"/>
                <w:sz w:val="20"/>
                <w:szCs w:val="20"/>
              </w:rPr>
            </w:pPr>
            <w:r w:rsidRPr="00FB2075">
              <w:rPr>
                <w:rFonts w:ascii="Arial" w:hAnsi="Arial" w:cs="Arial"/>
                <w:sz w:val="20"/>
                <w:szCs w:val="20"/>
              </w:rPr>
              <w:t>Database</w:t>
            </w:r>
          </w:p>
        </w:tc>
        <w:tc>
          <w:tcPr>
            <w:tcW w:w="3402" w:type="dxa"/>
          </w:tcPr>
          <w:p w14:paraId="31A6D702" w14:textId="77777777" w:rsidR="008A3CFE" w:rsidRPr="00FB2075" w:rsidRDefault="008A3CFE" w:rsidP="00900357">
            <w:pPr>
              <w:tabs>
                <w:tab w:val="left" w:pos="1290"/>
              </w:tabs>
              <w:rPr>
                <w:rFonts w:ascii="Arial" w:hAnsi="Arial" w:cs="Arial"/>
                <w:sz w:val="20"/>
                <w:szCs w:val="20"/>
              </w:rPr>
            </w:pPr>
            <w:r w:rsidRPr="00FB2075">
              <w:rPr>
                <w:rFonts w:ascii="Arial" w:hAnsi="Arial" w:cs="Arial"/>
                <w:sz w:val="20"/>
                <w:szCs w:val="20"/>
              </w:rPr>
              <w:t>Floods (general)</w:t>
            </w:r>
          </w:p>
        </w:tc>
        <w:tc>
          <w:tcPr>
            <w:tcW w:w="2693" w:type="dxa"/>
          </w:tcPr>
          <w:p w14:paraId="68932B03" w14:textId="77777777" w:rsidR="008A3CFE" w:rsidRPr="00FB2075" w:rsidRDefault="008A3CFE" w:rsidP="00900357">
            <w:pPr>
              <w:rPr>
                <w:rFonts w:ascii="Arial" w:hAnsi="Arial" w:cs="Arial"/>
                <w:sz w:val="20"/>
                <w:szCs w:val="20"/>
              </w:rPr>
            </w:pPr>
            <w:r w:rsidRPr="00FB2075">
              <w:rPr>
                <w:rFonts w:ascii="Arial" w:hAnsi="Arial" w:cs="Arial"/>
                <w:sz w:val="20"/>
                <w:szCs w:val="20"/>
              </w:rPr>
              <w:t>770 (fatalities)</w:t>
            </w:r>
          </w:p>
        </w:tc>
        <w:tc>
          <w:tcPr>
            <w:tcW w:w="1418" w:type="dxa"/>
          </w:tcPr>
          <w:p w14:paraId="70E5F046" w14:textId="77777777" w:rsidR="008A3CFE" w:rsidRPr="00FB2075" w:rsidRDefault="008A3CFE" w:rsidP="00900357">
            <w:pPr>
              <w:rPr>
                <w:rFonts w:ascii="Arial" w:hAnsi="Arial" w:cs="Arial"/>
                <w:sz w:val="20"/>
                <w:szCs w:val="20"/>
              </w:rPr>
            </w:pPr>
            <w:r w:rsidRPr="00FB2075">
              <w:rPr>
                <w:rFonts w:ascii="Arial" w:hAnsi="Arial" w:cs="Arial"/>
                <w:sz w:val="20"/>
                <w:szCs w:val="20"/>
              </w:rPr>
              <w:t>1.2, 1.3</w:t>
            </w:r>
          </w:p>
        </w:tc>
      </w:tr>
      <w:tr w:rsidR="00FB2075" w:rsidRPr="00FB2075" w14:paraId="74449559" w14:textId="77777777" w:rsidTr="00900357">
        <w:tc>
          <w:tcPr>
            <w:tcW w:w="2093" w:type="dxa"/>
          </w:tcPr>
          <w:p w14:paraId="620F7E66" w14:textId="77777777" w:rsidR="008A3CFE" w:rsidRPr="00FB2075" w:rsidRDefault="008A3CFE" w:rsidP="00900357">
            <w:pPr>
              <w:rPr>
                <w:rFonts w:ascii="Arial" w:hAnsi="Arial" w:cs="Arial"/>
                <w:sz w:val="20"/>
                <w:szCs w:val="20"/>
              </w:rPr>
            </w:pPr>
            <w:proofErr w:type="spellStart"/>
            <w:r w:rsidRPr="00FB2075">
              <w:rPr>
                <w:rFonts w:ascii="Arial" w:hAnsi="Arial" w:cs="Arial"/>
                <w:sz w:val="20"/>
                <w:szCs w:val="20"/>
              </w:rPr>
              <w:t>Pescaroli</w:t>
            </w:r>
            <w:proofErr w:type="spellEnd"/>
            <w:r w:rsidRPr="00FB2075">
              <w:rPr>
                <w:rFonts w:ascii="Arial" w:hAnsi="Arial" w:cs="Arial"/>
                <w:sz w:val="20"/>
                <w:szCs w:val="20"/>
              </w:rPr>
              <w:t xml:space="preserve"> (2015)</w:t>
            </w:r>
          </w:p>
        </w:tc>
        <w:tc>
          <w:tcPr>
            <w:tcW w:w="2580" w:type="dxa"/>
          </w:tcPr>
          <w:p w14:paraId="0770F303" w14:textId="77777777" w:rsidR="008A3CFE" w:rsidRPr="00FB2075" w:rsidRDefault="008A3CFE" w:rsidP="00900357">
            <w:pPr>
              <w:rPr>
                <w:rFonts w:ascii="Arial" w:hAnsi="Arial" w:cs="Arial"/>
                <w:sz w:val="20"/>
                <w:szCs w:val="20"/>
              </w:rPr>
            </w:pPr>
            <w:r w:rsidRPr="00FB2075">
              <w:rPr>
                <w:rFonts w:ascii="Arial" w:hAnsi="Arial" w:cs="Arial"/>
                <w:sz w:val="20"/>
                <w:szCs w:val="20"/>
              </w:rPr>
              <w:t>Italy (Cesenatico)</w:t>
            </w:r>
          </w:p>
        </w:tc>
        <w:tc>
          <w:tcPr>
            <w:tcW w:w="1418" w:type="dxa"/>
          </w:tcPr>
          <w:p w14:paraId="13277968" w14:textId="77777777" w:rsidR="008A3CFE" w:rsidRPr="00FB2075" w:rsidRDefault="008A3CFE" w:rsidP="00900357">
            <w:pPr>
              <w:rPr>
                <w:rFonts w:ascii="Arial" w:hAnsi="Arial" w:cs="Arial"/>
                <w:sz w:val="20"/>
                <w:szCs w:val="20"/>
              </w:rPr>
            </w:pPr>
            <w:r w:rsidRPr="00FB2075">
              <w:rPr>
                <w:rFonts w:ascii="Arial" w:hAnsi="Arial" w:cs="Arial"/>
                <w:sz w:val="20"/>
                <w:szCs w:val="20"/>
              </w:rPr>
              <w:t>2011-2012</w:t>
            </w:r>
          </w:p>
        </w:tc>
        <w:tc>
          <w:tcPr>
            <w:tcW w:w="1984" w:type="dxa"/>
          </w:tcPr>
          <w:p w14:paraId="6C6950E9" w14:textId="77777777" w:rsidR="008A3CFE" w:rsidRPr="00FB2075" w:rsidRDefault="008A3CFE" w:rsidP="00900357">
            <w:pPr>
              <w:rPr>
                <w:rFonts w:ascii="Arial" w:hAnsi="Arial" w:cs="Arial"/>
                <w:sz w:val="20"/>
                <w:szCs w:val="20"/>
              </w:rPr>
            </w:pPr>
            <w:r w:rsidRPr="00FB2075">
              <w:rPr>
                <w:rFonts w:ascii="Arial" w:hAnsi="Arial" w:cs="Arial"/>
                <w:sz w:val="20"/>
                <w:szCs w:val="20"/>
              </w:rPr>
              <w:t>Survey</w:t>
            </w:r>
          </w:p>
        </w:tc>
        <w:tc>
          <w:tcPr>
            <w:tcW w:w="3402" w:type="dxa"/>
          </w:tcPr>
          <w:p w14:paraId="1F51FB73" w14:textId="77777777" w:rsidR="008A3CFE" w:rsidRPr="00FB2075" w:rsidRDefault="008A3CFE" w:rsidP="00900357">
            <w:pPr>
              <w:tabs>
                <w:tab w:val="left" w:pos="1290"/>
              </w:tabs>
              <w:rPr>
                <w:rFonts w:ascii="Arial" w:hAnsi="Arial" w:cs="Arial"/>
                <w:sz w:val="20"/>
                <w:szCs w:val="20"/>
              </w:rPr>
            </w:pPr>
            <w:r w:rsidRPr="00FB2075">
              <w:rPr>
                <w:rFonts w:ascii="Arial" w:hAnsi="Arial" w:cs="Arial"/>
                <w:sz w:val="20"/>
                <w:szCs w:val="20"/>
              </w:rPr>
              <w:t>Flood (specific)</w:t>
            </w:r>
          </w:p>
        </w:tc>
        <w:tc>
          <w:tcPr>
            <w:tcW w:w="2693" w:type="dxa"/>
          </w:tcPr>
          <w:p w14:paraId="2728278C" w14:textId="77777777" w:rsidR="008A3CFE" w:rsidRPr="00FB2075" w:rsidRDefault="008A3CFE" w:rsidP="00900357">
            <w:pPr>
              <w:rPr>
                <w:rFonts w:ascii="Arial" w:hAnsi="Arial" w:cs="Arial"/>
                <w:sz w:val="20"/>
                <w:szCs w:val="20"/>
              </w:rPr>
            </w:pPr>
            <w:r w:rsidRPr="00FB2075">
              <w:rPr>
                <w:rFonts w:ascii="Arial" w:hAnsi="Arial" w:cs="Arial"/>
                <w:sz w:val="20"/>
                <w:szCs w:val="20"/>
              </w:rPr>
              <w:t xml:space="preserve">228 </w:t>
            </w:r>
          </w:p>
        </w:tc>
        <w:tc>
          <w:tcPr>
            <w:tcW w:w="1418" w:type="dxa"/>
          </w:tcPr>
          <w:p w14:paraId="4A81E540" w14:textId="77777777" w:rsidR="008A3CFE" w:rsidRPr="00FB2075" w:rsidRDefault="008A3CFE" w:rsidP="00900357">
            <w:pPr>
              <w:rPr>
                <w:rFonts w:ascii="Arial" w:hAnsi="Arial" w:cs="Arial"/>
                <w:sz w:val="20"/>
                <w:szCs w:val="20"/>
              </w:rPr>
            </w:pPr>
            <w:r w:rsidRPr="00FB2075">
              <w:rPr>
                <w:rFonts w:ascii="Arial" w:hAnsi="Arial" w:cs="Arial"/>
                <w:sz w:val="20"/>
                <w:szCs w:val="20"/>
              </w:rPr>
              <w:t>2.1, 2.2, 2.3, 2.4</w:t>
            </w:r>
          </w:p>
        </w:tc>
      </w:tr>
      <w:tr w:rsidR="00FB2075" w:rsidRPr="00FB2075" w14:paraId="1BF2DEFA" w14:textId="77777777" w:rsidTr="00900357">
        <w:tc>
          <w:tcPr>
            <w:tcW w:w="2093" w:type="dxa"/>
          </w:tcPr>
          <w:p w14:paraId="06227404" w14:textId="77777777" w:rsidR="008A3CFE" w:rsidRPr="00FB2075" w:rsidRDefault="008A3CFE" w:rsidP="00900357">
            <w:pPr>
              <w:rPr>
                <w:rFonts w:ascii="Arial" w:hAnsi="Arial" w:cs="Arial"/>
                <w:sz w:val="20"/>
                <w:szCs w:val="20"/>
              </w:rPr>
            </w:pPr>
            <w:r w:rsidRPr="00FB2075">
              <w:rPr>
                <w:rFonts w:ascii="Arial" w:hAnsi="Arial" w:cs="Arial"/>
                <w:sz w:val="20"/>
                <w:szCs w:val="20"/>
              </w:rPr>
              <w:t>Said (2015)</w:t>
            </w:r>
          </w:p>
        </w:tc>
        <w:tc>
          <w:tcPr>
            <w:tcW w:w="2580" w:type="dxa"/>
          </w:tcPr>
          <w:p w14:paraId="72C97A84" w14:textId="77777777" w:rsidR="008A3CFE" w:rsidRPr="00FB2075" w:rsidRDefault="008A3CFE" w:rsidP="00900357">
            <w:pPr>
              <w:rPr>
                <w:rFonts w:ascii="Arial" w:hAnsi="Arial" w:cs="Arial"/>
                <w:sz w:val="20"/>
                <w:szCs w:val="20"/>
              </w:rPr>
            </w:pPr>
            <w:r w:rsidRPr="00FB2075">
              <w:rPr>
                <w:rFonts w:ascii="Arial" w:hAnsi="Arial" w:cs="Arial"/>
                <w:sz w:val="20"/>
                <w:szCs w:val="20"/>
              </w:rPr>
              <w:t>Pakistan (Punjab)</w:t>
            </w:r>
          </w:p>
        </w:tc>
        <w:tc>
          <w:tcPr>
            <w:tcW w:w="1418" w:type="dxa"/>
          </w:tcPr>
          <w:p w14:paraId="366E1B94" w14:textId="77777777" w:rsidR="008A3CFE" w:rsidRPr="00FB2075" w:rsidRDefault="008A3CFE" w:rsidP="00900357">
            <w:pPr>
              <w:rPr>
                <w:rFonts w:ascii="Arial" w:hAnsi="Arial" w:cs="Arial"/>
                <w:sz w:val="20"/>
                <w:szCs w:val="20"/>
              </w:rPr>
            </w:pPr>
            <w:r w:rsidRPr="00FB2075">
              <w:rPr>
                <w:rFonts w:ascii="Arial" w:hAnsi="Arial" w:cs="Arial"/>
                <w:sz w:val="20"/>
                <w:szCs w:val="20"/>
              </w:rPr>
              <w:t>Unclear</w:t>
            </w:r>
          </w:p>
        </w:tc>
        <w:tc>
          <w:tcPr>
            <w:tcW w:w="1984" w:type="dxa"/>
          </w:tcPr>
          <w:p w14:paraId="3924DFE6" w14:textId="77777777" w:rsidR="008A3CFE" w:rsidRPr="00FB2075" w:rsidRDefault="008A3CFE" w:rsidP="00900357">
            <w:pPr>
              <w:rPr>
                <w:rFonts w:ascii="Arial" w:hAnsi="Arial" w:cs="Arial"/>
                <w:sz w:val="20"/>
                <w:szCs w:val="20"/>
              </w:rPr>
            </w:pPr>
            <w:r w:rsidRPr="00FB2075">
              <w:rPr>
                <w:rFonts w:ascii="Arial" w:hAnsi="Arial" w:cs="Arial"/>
                <w:sz w:val="20"/>
                <w:szCs w:val="20"/>
              </w:rPr>
              <w:t>Survey, experimental design</w:t>
            </w:r>
          </w:p>
        </w:tc>
        <w:tc>
          <w:tcPr>
            <w:tcW w:w="3402" w:type="dxa"/>
          </w:tcPr>
          <w:p w14:paraId="56AE39F1" w14:textId="77777777" w:rsidR="008A3CFE" w:rsidRPr="00FB2075" w:rsidRDefault="008A3CFE" w:rsidP="00900357">
            <w:pPr>
              <w:tabs>
                <w:tab w:val="left" w:pos="1290"/>
              </w:tabs>
              <w:rPr>
                <w:rFonts w:ascii="Arial" w:hAnsi="Arial" w:cs="Arial"/>
                <w:sz w:val="20"/>
                <w:szCs w:val="20"/>
              </w:rPr>
            </w:pPr>
            <w:r w:rsidRPr="00FB2075">
              <w:rPr>
                <w:rFonts w:ascii="Arial" w:hAnsi="Arial" w:cs="Arial"/>
                <w:sz w:val="20"/>
                <w:szCs w:val="20"/>
              </w:rPr>
              <w:t>Flood (specific)</w:t>
            </w:r>
          </w:p>
        </w:tc>
        <w:tc>
          <w:tcPr>
            <w:tcW w:w="2693" w:type="dxa"/>
          </w:tcPr>
          <w:p w14:paraId="74F1C603" w14:textId="77777777" w:rsidR="008A3CFE" w:rsidRPr="00FB2075" w:rsidRDefault="008A3CFE" w:rsidP="00900357">
            <w:pPr>
              <w:rPr>
                <w:rFonts w:ascii="Arial" w:hAnsi="Arial" w:cs="Arial"/>
                <w:sz w:val="20"/>
                <w:szCs w:val="20"/>
              </w:rPr>
            </w:pPr>
            <w:r w:rsidRPr="00FB2075">
              <w:rPr>
                <w:rFonts w:ascii="Arial" w:hAnsi="Arial" w:cs="Arial"/>
                <w:sz w:val="20"/>
                <w:szCs w:val="20"/>
              </w:rPr>
              <w:t xml:space="preserve">640 (survey), </w:t>
            </w:r>
          </w:p>
          <w:p w14:paraId="7A465DC4" w14:textId="77777777" w:rsidR="008A3CFE" w:rsidRPr="00FB2075" w:rsidRDefault="008A3CFE" w:rsidP="00900357">
            <w:pPr>
              <w:rPr>
                <w:rFonts w:ascii="Arial" w:hAnsi="Arial" w:cs="Arial"/>
                <w:sz w:val="20"/>
                <w:szCs w:val="20"/>
              </w:rPr>
            </w:pPr>
            <w:r w:rsidRPr="00FB2075">
              <w:rPr>
                <w:rFonts w:ascii="Arial" w:hAnsi="Arial" w:cs="Arial"/>
                <w:sz w:val="20"/>
                <w:szCs w:val="20"/>
              </w:rPr>
              <w:t>384 (experiment)</w:t>
            </w:r>
          </w:p>
        </w:tc>
        <w:tc>
          <w:tcPr>
            <w:tcW w:w="1418" w:type="dxa"/>
          </w:tcPr>
          <w:p w14:paraId="788831FE" w14:textId="77777777" w:rsidR="008A3CFE" w:rsidRPr="00FB2075" w:rsidRDefault="008A3CFE" w:rsidP="00900357">
            <w:pPr>
              <w:rPr>
                <w:rFonts w:ascii="Arial" w:hAnsi="Arial" w:cs="Arial"/>
                <w:sz w:val="20"/>
                <w:szCs w:val="20"/>
              </w:rPr>
            </w:pPr>
            <w:r w:rsidRPr="00FB2075">
              <w:rPr>
                <w:rFonts w:ascii="Arial" w:hAnsi="Arial" w:cs="Arial"/>
                <w:sz w:val="20"/>
                <w:szCs w:val="20"/>
              </w:rPr>
              <w:t>1.1, 2.3, 2.4</w:t>
            </w:r>
          </w:p>
        </w:tc>
      </w:tr>
      <w:tr w:rsidR="00FB2075" w:rsidRPr="00FB2075" w14:paraId="64629F07" w14:textId="77777777" w:rsidTr="00900357">
        <w:tc>
          <w:tcPr>
            <w:tcW w:w="2093" w:type="dxa"/>
          </w:tcPr>
          <w:p w14:paraId="4F60E07B" w14:textId="77777777" w:rsidR="008A3CFE" w:rsidRPr="00FB2075" w:rsidRDefault="008A3CFE" w:rsidP="00900357">
            <w:pPr>
              <w:rPr>
                <w:rFonts w:ascii="Arial" w:hAnsi="Arial" w:cs="Arial"/>
                <w:sz w:val="20"/>
                <w:szCs w:val="20"/>
              </w:rPr>
            </w:pPr>
            <w:proofErr w:type="spellStart"/>
            <w:r w:rsidRPr="00FB2075">
              <w:rPr>
                <w:rFonts w:ascii="Arial" w:hAnsi="Arial" w:cs="Arial"/>
                <w:sz w:val="20"/>
                <w:szCs w:val="20"/>
              </w:rPr>
              <w:t>Shabanikiya</w:t>
            </w:r>
            <w:proofErr w:type="spellEnd"/>
            <w:r w:rsidRPr="00FB2075">
              <w:rPr>
                <w:rFonts w:ascii="Arial" w:hAnsi="Arial" w:cs="Arial"/>
                <w:sz w:val="20"/>
                <w:szCs w:val="20"/>
              </w:rPr>
              <w:t xml:space="preserve"> (2014)</w:t>
            </w:r>
          </w:p>
        </w:tc>
        <w:tc>
          <w:tcPr>
            <w:tcW w:w="2580" w:type="dxa"/>
          </w:tcPr>
          <w:p w14:paraId="5290A959" w14:textId="77777777" w:rsidR="008A3CFE" w:rsidRPr="00FB2075" w:rsidRDefault="008A3CFE" w:rsidP="00900357">
            <w:pPr>
              <w:rPr>
                <w:rFonts w:ascii="Arial" w:hAnsi="Arial" w:cs="Arial"/>
                <w:sz w:val="20"/>
                <w:szCs w:val="20"/>
              </w:rPr>
            </w:pPr>
            <w:r w:rsidRPr="00FB2075">
              <w:rPr>
                <w:rFonts w:ascii="Arial" w:hAnsi="Arial" w:cs="Arial"/>
                <w:sz w:val="20"/>
                <w:szCs w:val="20"/>
              </w:rPr>
              <w:t>Iran (</w:t>
            </w:r>
            <w:proofErr w:type="spellStart"/>
            <w:r w:rsidRPr="00FB2075">
              <w:rPr>
                <w:rFonts w:ascii="Arial" w:hAnsi="Arial" w:cs="Arial"/>
                <w:sz w:val="20"/>
                <w:szCs w:val="20"/>
              </w:rPr>
              <w:t>Quchan</w:t>
            </w:r>
            <w:proofErr w:type="spellEnd"/>
            <w:r w:rsidRPr="00FB2075">
              <w:rPr>
                <w:rFonts w:ascii="Arial" w:hAnsi="Arial" w:cs="Arial"/>
                <w:sz w:val="20"/>
                <w:szCs w:val="20"/>
              </w:rPr>
              <w:t>)</w:t>
            </w:r>
          </w:p>
        </w:tc>
        <w:tc>
          <w:tcPr>
            <w:tcW w:w="1418" w:type="dxa"/>
          </w:tcPr>
          <w:p w14:paraId="12BD8CEF" w14:textId="77777777" w:rsidR="008A3CFE" w:rsidRPr="00FB2075" w:rsidRDefault="008A3CFE" w:rsidP="00900357">
            <w:pPr>
              <w:rPr>
                <w:rFonts w:ascii="Arial" w:hAnsi="Arial" w:cs="Arial"/>
                <w:sz w:val="20"/>
                <w:szCs w:val="20"/>
              </w:rPr>
            </w:pPr>
            <w:r w:rsidRPr="00FB2075">
              <w:rPr>
                <w:rFonts w:ascii="Arial" w:hAnsi="Arial" w:cs="Arial"/>
                <w:sz w:val="20"/>
                <w:szCs w:val="20"/>
              </w:rPr>
              <w:t>2012</w:t>
            </w:r>
          </w:p>
        </w:tc>
        <w:tc>
          <w:tcPr>
            <w:tcW w:w="1984" w:type="dxa"/>
          </w:tcPr>
          <w:p w14:paraId="0CD458E3" w14:textId="77777777" w:rsidR="008A3CFE" w:rsidRPr="00FB2075" w:rsidRDefault="008A3CFE" w:rsidP="00900357">
            <w:pPr>
              <w:rPr>
                <w:rFonts w:ascii="Arial" w:hAnsi="Arial" w:cs="Arial"/>
                <w:sz w:val="20"/>
                <w:szCs w:val="20"/>
              </w:rPr>
            </w:pPr>
            <w:r w:rsidRPr="00FB2075">
              <w:rPr>
                <w:rFonts w:ascii="Arial" w:hAnsi="Arial" w:cs="Arial"/>
                <w:sz w:val="20"/>
                <w:szCs w:val="20"/>
              </w:rPr>
              <w:t>Survey</w:t>
            </w:r>
          </w:p>
        </w:tc>
        <w:tc>
          <w:tcPr>
            <w:tcW w:w="3402" w:type="dxa"/>
          </w:tcPr>
          <w:p w14:paraId="4962A873" w14:textId="77777777" w:rsidR="008A3CFE" w:rsidRPr="00FB2075" w:rsidRDefault="008A3CFE" w:rsidP="00900357">
            <w:pPr>
              <w:tabs>
                <w:tab w:val="left" w:pos="1290"/>
              </w:tabs>
              <w:rPr>
                <w:rFonts w:ascii="Arial" w:hAnsi="Arial" w:cs="Arial"/>
                <w:sz w:val="20"/>
                <w:szCs w:val="20"/>
              </w:rPr>
            </w:pPr>
            <w:r w:rsidRPr="00FB2075">
              <w:rPr>
                <w:rFonts w:ascii="Arial" w:hAnsi="Arial" w:cs="Arial"/>
                <w:sz w:val="20"/>
                <w:szCs w:val="20"/>
              </w:rPr>
              <w:t>Floods (general)</w:t>
            </w:r>
          </w:p>
        </w:tc>
        <w:tc>
          <w:tcPr>
            <w:tcW w:w="2693" w:type="dxa"/>
          </w:tcPr>
          <w:p w14:paraId="68E50F27" w14:textId="77777777" w:rsidR="008A3CFE" w:rsidRPr="00FB2075" w:rsidRDefault="008A3CFE" w:rsidP="00900357">
            <w:pPr>
              <w:rPr>
                <w:rFonts w:ascii="Arial" w:hAnsi="Arial" w:cs="Arial"/>
                <w:sz w:val="20"/>
                <w:szCs w:val="20"/>
              </w:rPr>
            </w:pPr>
            <w:r w:rsidRPr="00FB2075">
              <w:rPr>
                <w:rFonts w:ascii="Arial" w:hAnsi="Arial" w:cs="Arial"/>
                <w:sz w:val="20"/>
                <w:szCs w:val="20"/>
              </w:rPr>
              <w:t>159</w:t>
            </w:r>
          </w:p>
        </w:tc>
        <w:tc>
          <w:tcPr>
            <w:tcW w:w="1418" w:type="dxa"/>
          </w:tcPr>
          <w:p w14:paraId="36834108" w14:textId="77777777" w:rsidR="008A3CFE" w:rsidRPr="00FB2075" w:rsidRDefault="008A3CFE" w:rsidP="00900357">
            <w:pPr>
              <w:rPr>
                <w:rFonts w:ascii="Arial" w:hAnsi="Arial" w:cs="Arial"/>
                <w:sz w:val="20"/>
                <w:szCs w:val="20"/>
              </w:rPr>
            </w:pPr>
            <w:r w:rsidRPr="00FB2075">
              <w:rPr>
                <w:rFonts w:ascii="Arial" w:hAnsi="Arial" w:cs="Arial"/>
                <w:sz w:val="20"/>
                <w:szCs w:val="20"/>
              </w:rPr>
              <w:t>1.3</w:t>
            </w:r>
          </w:p>
        </w:tc>
      </w:tr>
      <w:tr w:rsidR="00FB2075" w:rsidRPr="00FB2075" w14:paraId="57D35074" w14:textId="77777777" w:rsidTr="00900357">
        <w:tc>
          <w:tcPr>
            <w:tcW w:w="2093" w:type="dxa"/>
          </w:tcPr>
          <w:p w14:paraId="367BC88E" w14:textId="77777777" w:rsidR="008A3CFE" w:rsidRPr="00FB2075" w:rsidRDefault="008A3CFE" w:rsidP="00900357">
            <w:pPr>
              <w:rPr>
                <w:rFonts w:ascii="Arial" w:hAnsi="Arial" w:cs="Arial"/>
                <w:sz w:val="20"/>
                <w:szCs w:val="20"/>
              </w:rPr>
            </w:pPr>
            <w:proofErr w:type="spellStart"/>
            <w:r w:rsidRPr="00FB2075">
              <w:rPr>
                <w:rFonts w:ascii="Arial" w:hAnsi="Arial" w:cs="Arial"/>
                <w:sz w:val="20"/>
                <w:szCs w:val="20"/>
              </w:rPr>
              <w:t>Staes</w:t>
            </w:r>
            <w:proofErr w:type="spellEnd"/>
            <w:r w:rsidRPr="00FB2075">
              <w:rPr>
                <w:rFonts w:ascii="Arial" w:hAnsi="Arial" w:cs="Arial"/>
                <w:sz w:val="20"/>
                <w:szCs w:val="20"/>
              </w:rPr>
              <w:t xml:space="preserve"> (1994)</w:t>
            </w:r>
          </w:p>
        </w:tc>
        <w:tc>
          <w:tcPr>
            <w:tcW w:w="2580" w:type="dxa"/>
          </w:tcPr>
          <w:p w14:paraId="45C9B079" w14:textId="77777777" w:rsidR="008A3CFE" w:rsidRPr="00FB2075" w:rsidRDefault="008A3CFE" w:rsidP="00900357">
            <w:pPr>
              <w:rPr>
                <w:rFonts w:ascii="Arial" w:hAnsi="Arial" w:cs="Arial"/>
                <w:sz w:val="20"/>
                <w:szCs w:val="20"/>
              </w:rPr>
            </w:pPr>
            <w:r w:rsidRPr="00FB2075">
              <w:rPr>
                <w:rFonts w:ascii="Arial" w:hAnsi="Arial" w:cs="Arial"/>
                <w:sz w:val="20"/>
                <w:szCs w:val="20"/>
              </w:rPr>
              <w:t>United States (Puerto Rico)</w:t>
            </w:r>
          </w:p>
        </w:tc>
        <w:tc>
          <w:tcPr>
            <w:tcW w:w="1418" w:type="dxa"/>
          </w:tcPr>
          <w:p w14:paraId="6583F755" w14:textId="77777777" w:rsidR="008A3CFE" w:rsidRPr="00FB2075" w:rsidRDefault="008A3CFE" w:rsidP="00900357">
            <w:pPr>
              <w:rPr>
                <w:rFonts w:ascii="Arial" w:hAnsi="Arial" w:cs="Arial"/>
                <w:sz w:val="20"/>
                <w:szCs w:val="20"/>
              </w:rPr>
            </w:pPr>
            <w:r w:rsidRPr="00FB2075">
              <w:rPr>
                <w:rFonts w:ascii="Arial" w:hAnsi="Arial" w:cs="Arial"/>
                <w:sz w:val="20"/>
                <w:szCs w:val="20"/>
              </w:rPr>
              <w:t>1992</w:t>
            </w:r>
          </w:p>
        </w:tc>
        <w:tc>
          <w:tcPr>
            <w:tcW w:w="1984" w:type="dxa"/>
          </w:tcPr>
          <w:p w14:paraId="12B46EDE" w14:textId="77777777" w:rsidR="008A3CFE" w:rsidRPr="00FB2075" w:rsidRDefault="008A3CFE" w:rsidP="00900357">
            <w:pPr>
              <w:rPr>
                <w:rFonts w:ascii="Arial" w:hAnsi="Arial" w:cs="Arial"/>
                <w:sz w:val="20"/>
                <w:szCs w:val="20"/>
              </w:rPr>
            </w:pPr>
            <w:r w:rsidRPr="00FB2075">
              <w:rPr>
                <w:rFonts w:ascii="Arial" w:hAnsi="Arial" w:cs="Arial"/>
                <w:sz w:val="20"/>
                <w:szCs w:val="20"/>
              </w:rPr>
              <w:t>Case control</w:t>
            </w:r>
          </w:p>
        </w:tc>
        <w:tc>
          <w:tcPr>
            <w:tcW w:w="3402" w:type="dxa"/>
          </w:tcPr>
          <w:p w14:paraId="2F0DFF36" w14:textId="77777777" w:rsidR="008A3CFE" w:rsidRPr="00FB2075" w:rsidRDefault="008A3CFE" w:rsidP="00900357">
            <w:pPr>
              <w:tabs>
                <w:tab w:val="left" w:pos="1290"/>
              </w:tabs>
              <w:rPr>
                <w:rFonts w:ascii="Arial" w:hAnsi="Arial" w:cs="Arial"/>
                <w:sz w:val="20"/>
                <w:szCs w:val="20"/>
              </w:rPr>
            </w:pPr>
            <w:r w:rsidRPr="00FB2075">
              <w:rPr>
                <w:rFonts w:ascii="Arial" w:hAnsi="Arial" w:cs="Arial"/>
                <w:sz w:val="20"/>
                <w:szCs w:val="20"/>
              </w:rPr>
              <w:t>Flash Flood (specific)</w:t>
            </w:r>
          </w:p>
        </w:tc>
        <w:tc>
          <w:tcPr>
            <w:tcW w:w="2693" w:type="dxa"/>
          </w:tcPr>
          <w:p w14:paraId="470475CF" w14:textId="77777777" w:rsidR="008A3CFE" w:rsidRPr="00FB2075" w:rsidRDefault="008A3CFE" w:rsidP="00900357">
            <w:pPr>
              <w:rPr>
                <w:rFonts w:ascii="Arial" w:hAnsi="Arial" w:cs="Arial"/>
                <w:sz w:val="20"/>
                <w:szCs w:val="20"/>
              </w:rPr>
            </w:pPr>
            <w:r w:rsidRPr="00FB2075">
              <w:rPr>
                <w:rFonts w:ascii="Arial" w:hAnsi="Arial" w:cs="Arial"/>
                <w:sz w:val="20"/>
                <w:szCs w:val="20"/>
              </w:rPr>
              <w:t>17 accidents</w:t>
            </w:r>
          </w:p>
        </w:tc>
        <w:tc>
          <w:tcPr>
            <w:tcW w:w="1418" w:type="dxa"/>
          </w:tcPr>
          <w:p w14:paraId="11287313" w14:textId="77777777" w:rsidR="008A3CFE" w:rsidRPr="00FB2075" w:rsidRDefault="008A3CFE" w:rsidP="00900357">
            <w:pPr>
              <w:rPr>
                <w:rFonts w:ascii="Arial" w:hAnsi="Arial" w:cs="Arial"/>
                <w:sz w:val="20"/>
                <w:szCs w:val="20"/>
              </w:rPr>
            </w:pPr>
            <w:r w:rsidRPr="00FB2075">
              <w:rPr>
                <w:rFonts w:ascii="Arial" w:hAnsi="Arial" w:cs="Arial"/>
                <w:sz w:val="20"/>
                <w:szCs w:val="20"/>
              </w:rPr>
              <w:t>1.3</w:t>
            </w:r>
          </w:p>
        </w:tc>
      </w:tr>
      <w:tr w:rsidR="00FB2075" w:rsidRPr="00FB2075" w14:paraId="7DDE0A4F" w14:textId="77777777" w:rsidTr="00900357">
        <w:tc>
          <w:tcPr>
            <w:tcW w:w="2093" w:type="dxa"/>
          </w:tcPr>
          <w:p w14:paraId="60C266F4" w14:textId="77777777" w:rsidR="008A3CFE" w:rsidRPr="00FB2075" w:rsidRDefault="008A3CFE" w:rsidP="00900357">
            <w:pPr>
              <w:rPr>
                <w:rFonts w:ascii="Arial" w:hAnsi="Arial" w:cs="Arial"/>
                <w:sz w:val="20"/>
                <w:szCs w:val="20"/>
              </w:rPr>
            </w:pPr>
            <w:r w:rsidRPr="00FB2075">
              <w:rPr>
                <w:rFonts w:ascii="Arial" w:hAnsi="Arial" w:cs="Arial"/>
                <w:sz w:val="20"/>
                <w:szCs w:val="20"/>
              </w:rPr>
              <w:t>Taylor (2015)</w:t>
            </w:r>
          </w:p>
        </w:tc>
        <w:tc>
          <w:tcPr>
            <w:tcW w:w="2580" w:type="dxa"/>
          </w:tcPr>
          <w:p w14:paraId="1CF47F4D" w14:textId="77777777" w:rsidR="008A3CFE" w:rsidRPr="00FB2075" w:rsidRDefault="008A3CFE" w:rsidP="00900357">
            <w:pPr>
              <w:rPr>
                <w:rFonts w:ascii="Arial" w:hAnsi="Arial" w:cs="Arial"/>
                <w:sz w:val="20"/>
                <w:szCs w:val="20"/>
              </w:rPr>
            </w:pPr>
            <w:r w:rsidRPr="00FB2075">
              <w:rPr>
                <w:rFonts w:ascii="Arial" w:hAnsi="Arial" w:cs="Arial"/>
                <w:sz w:val="20"/>
                <w:szCs w:val="20"/>
              </w:rPr>
              <w:t>Australia</w:t>
            </w:r>
          </w:p>
        </w:tc>
        <w:tc>
          <w:tcPr>
            <w:tcW w:w="1418" w:type="dxa"/>
          </w:tcPr>
          <w:p w14:paraId="6AC46C96" w14:textId="77777777" w:rsidR="008A3CFE" w:rsidRPr="00FB2075" w:rsidRDefault="008A3CFE" w:rsidP="00900357">
            <w:pPr>
              <w:rPr>
                <w:rFonts w:ascii="Arial" w:hAnsi="Arial" w:cs="Arial"/>
                <w:sz w:val="20"/>
                <w:szCs w:val="20"/>
              </w:rPr>
            </w:pPr>
            <w:r w:rsidRPr="00FB2075">
              <w:rPr>
                <w:rFonts w:ascii="Arial" w:hAnsi="Arial" w:cs="Arial"/>
                <w:sz w:val="20"/>
                <w:szCs w:val="20"/>
              </w:rPr>
              <w:t>2013</w:t>
            </w:r>
          </w:p>
        </w:tc>
        <w:tc>
          <w:tcPr>
            <w:tcW w:w="1984" w:type="dxa"/>
          </w:tcPr>
          <w:p w14:paraId="0C869880" w14:textId="77777777" w:rsidR="008A3CFE" w:rsidRPr="00FB2075" w:rsidRDefault="008A3CFE" w:rsidP="00900357">
            <w:pPr>
              <w:rPr>
                <w:rFonts w:ascii="Arial" w:hAnsi="Arial" w:cs="Arial"/>
                <w:sz w:val="20"/>
                <w:szCs w:val="20"/>
              </w:rPr>
            </w:pPr>
            <w:r w:rsidRPr="00FB2075">
              <w:rPr>
                <w:rFonts w:ascii="Arial" w:hAnsi="Arial" w:cs="Arial"/>
                <w:sz w:val="20"/>
                <w:szCs w:val="20"/>
              </w:rPr>
              <w:t>Survey</w:t>
            </w:r>
          </w:p>
        </w:tc>
        <w:tc>
          <w:tcPr>
            <w:tcW w:w="3402" w:type="dxa"/>
          </w:tcPr>
          <w:p w14:paraId="22953075" w14:textId="77777777" w:rsidR="008A3CFE" w:rsidRPr="00FB2075" w:rsidRDefault="008A3CFE" w:rsidP="00900357">
            <w:pPr>
              <w:tabs>
                <w:tab w:val="left" w:pos="1290"/>
              </w:tabs>
              <w:rPr>
                <w:rFonts w:ascii="Arial" w:hAnsi="Arial" w:cs="Arial"/>
                <w:sz w:val="20"/>
                <w:szCs w:val="20"/>
              </w:rPr>
            </w:pPr>
            <w:r w:rsidRPr="00FB2075">
              <w:rPr>
                <w:rFonts w:ascii="Arial" w:hAnsi="Arial" w:cs="Arial"/>
                <w:sz w:val="20"/>
                <w:szCs w:val="20"/>
              </w:rPr>
              <w:t>Disasters (general)</w:t>
            </w:r>
          </w:p>
        </w:tc>
        <w:tc>
          <w:tcPr>
            <w:tcW w:w="2693" w:type="dxa"/>
          </w:tcPr>
          <w:p w14:paraId="5070B6B2" w14:textId="77777777" w:rsidR="008A3CFE" w:rsidRPr="00FB2075" w:rsidRDefault="008A3CFE" w:rsidP="00900357">
            <w:pPr>
              <w:rPr>
                <w:rFonts w:ascii="Arial" w:hAnsi="Arial" w:cs="Arial"/>
                <w:sz w:val="20"/>
                <w:szCs w:val="20"/>
              </w:rPr>
            </w:pPr>
            <w:r w:rsidRPr="00FB2075">
              <w:rPr>
                <w:rFonts w:ascii="Arial" w:hAnsi="Arial" w:cs="Arial"/>
                <w:sz w:val="20"/>
                <w:szCs w:val="20"/>
              </w:rPr>
              <w:t>352 pet owners</w:t>
            </w:r>
          </w:p>
        </w:tc>
        <w:tc>
          <w:tcPr>
            <w:tcW w:w="1418" w:type="dxa"/>
          </w:tcPr>
          <w:p w14:paraId="0F1D9B5D" w14:textId="77777777" w:rsidR="008A3CFE" w:rsidRPr="00FB2075" w:rsidRDefault="008A3CFE" w:rsidP="00900357">
            <w:pPr>
              <w:rPr>
                <w:rFonts w:ascii="Arial" w:hAnsi="Arial" w:cs="Arial"/>
                <w:sz w:val="20"/>
                <w:szCs w:val="20"/>
              </w:rPr>
            </w:pPr>
            <w:r w:rsidRPr="00FB2075">
              <w:rPr>
                <w:rFonts w:ascii="Arial" w:hAnsi="Arial" w:cs="Arial"/>
                <w:sz w:val="20"/>
                <w:szCs w:val="20"/>
              </w:rPr>
              <w:t>2.3, 2.5</w:t>
            </w:r>
          </w:p>
        </w:tc>
      </w:tr>
      <w:tr w:rsidR="00FB2075" w:rsidRPr="00FB2075" w14:paraId="38E48DD2" w14:textId="77777777" w:rsidTr="00900357">
        <w:tc>
          <w:tcPr>
            <w:tcW w:w="2093" w:type="dxa"/>
          </w:tcPr>
          <w:p w14:paraId="4A3E7C7F" w14:textId="77777777" w:rsidR="008A3CFE" w:rsidRPr="00FB2075" w:rsidRDefault="008A3CFE" w:rsidP="00900357">
            <w:pPr>
              <w:rPr>
                <w:rFonts w:ascii="Arial" w:hAnsi="Arial" w:cs="Arial"/>
                <w:sz w:val="20"/>
                <w:szCs w:val="20"/>
              </w:rPr>
            </w:pPr>
            <w:proofErr w:type="spellStart"/>
            <w:r w:rsidRPr="00FB2075">
              <w:rPr>
                <w:rFonts w:ascii="Arial" w:hAnsi="Arial" w:cs="Arial"/>
                <w:sz w:val="20"/>
                <w:szCs w:val="20"/>
              </w:rPr>
              <w:t>Thieken</w:t>
            </w:r>
            <w:proofErr w:type="spellEnd"/>
            <w:r w:rsidRPr="00FB2075">
              <w:rPr>
                <w:rFonts w:ascii="Arial" w:hAnsi="Arial" w:cs="Arial"/>
                <w:sz w:val="20"/>
                <w:szCs w:val="20"/>
              </w:rPr>
              <w:t xml:space="preserve"> (2007)</w:t>
            </w:r>
          </w:p>
        </w:tc>
        <w:tc>
          <w:tcPr>
            <w:tcW w:w="2580" w:type="dxa"/>
          </w:tcPr>
          <w:p w14:paraId="5A3B0175" w14:textId="77777777" w:rsidR="008A3CFE" w:rsidRPr="00FB2075" w:rsidRDefault="008A3CFE" w:rsidP="00900357">
            <w:pPr>
              <w:rPr>
                <w:rFonts w:ascii="Arial" w:hAnsi="Arial" w:cs="Arial"/>
                <w:sz w:val="20"/>
                <w:szCs w:val="20"/>
              </w:rPr>
            </w:pPr>
            <w:r w:rsidRPr="00FB2075">
              <w:rPr>
                <w:rFonts w:ascii="Arial" w:hAnsi="Arial" w:cs="Arial"/>
                <w:sz w:val="20"/>
                <w:szCs w:val="20"/>
              </w:rPr>
              <w:t>Germany</w:t>
            </w:r>
          </w:p>
        </w:tc>
        <w:tc>
          <w:tcPr>
            <w:tcW w:w="1418" w:type="dxa"/>
          </w:tcPr>
          <w:p w14:paraId="24B3BFDF" w14:textId="77777777" w:rsidR="008A3CFE" w:rsidRPr="00FB2075" w:rsidRDefault="008A3CFE" w:rsidP="00900357">
            <w:pPr>
              <w:rPr>
                <w:rFonts w:ascii="Arial" w:hAnsi="Arial" w:cs="Arial"/>
                <w:sz w:val="20"/>
                <w:szCs w:val="20"/>
              </w:rPr>
            </w:pPr>
            <w:r w:rsidRPr="00FB2075">
              <w:rPr>
                <w:rFonts w:ascii="Arial" w:hAnsi="Arial" w:cs="Arial"/>
                <w:sz w:val="20"/>
                <w:szCs w:val="20"/>
              </w:rPr>
              <w:t>2003</w:t>
            </w:r>
          </w:p>
        </w:tc>
        <w:tc>
          <w:tcPr>
            <w:tcW w:w="1984" w:type="dxa"/>
          </w:tcPr>
          <w:p w14:paraId="1ED483BD" w14:textId="77777777" w:rsidR="008A3CFE" w:rsidRPr="00FB2075" w:rsidRDefault="008A3CFE" w:rsidP="00900357">
            <w:pPr>
              <w:rPr>
                <w:rFonts w:ascii="Arial" w:hAnsi="Arial" w:cs="Arial"/>
                <w:sz w:val="20"/>
                <w:szCs w:val="20"/>
              </w:rPr>
            </w:pPr>
            <w:r w:rsidRPr="00FB2075">
              <w:rPr>
                <w:rFonts w:ascii="Arial" w:hAnsi="Arial" w:cs="Arial"/>
                <w:sz w:val="20"/>
                <w:szCs w:val="20"/>
              </w:rPr>
              <w:t>Survey</w:t>
            </w:r>
          </w:p>
        </w:tc>
        <w:tc>
          <w:tcPr>
            <w:tcW w:w="3402" w:type="dxa"/>
          </w:tcPr>
          <w:p w14:paraId="59CEA633" w14:textId="77777777" w:rsidR="008A3CFE" w:rsidRPr="00FB2075" w:rsidRDefault="008A3CFE" w:rsidP="00900357">
            <w:pPr>
              <w:tabs>
                <w:tab w:val="left" w:pos="1290"/>
              </w:tabs>
              <w:rPr>
                <w:rFonts w:ascii="Arial" w:hAnsi="Arial" w:cs="Arial"/>
                <w:sz w:val="20"/>
                <w:szCs w:val="20"/>
              </w:rPr>
            </w:pPr>
            <w:r w:rsidRPr="00FB2075">
              <w:rPr>
                <w:rFonts w:ascii="Arial" w:hAnsi="Arial" w:cs="Arial"/>
                <w:sz w:val="20"/>
                <w:szCs w:val="20"/>
              </w:rPr>
              <w:t>Flood (specific)</w:t>
            </w:r>
          </w:p>
        </w:tc>
        <w:tc>
          <w:tcPr>
            <w:tcW w:w="2693" w:type="dxa"/>
          </w:tcPr>
          <w:p w14:paraId="67CAE9BC" w14:textId="77777777" w:rsidR="008A3CFE" w:rsidRPr="00FB2075" w:rsidRDefault="008A3CFE" w:rsidP="00900357">
            <w:pPr>
              <w:rPr>
                <w:rFonts w:ascii="Arial" w:hAnsi="Arial" w:cs="Arial"/>
                <w:sz w:val="20"/>
                <w:szCs w:val="20"/>
              </w:rPr>
            </w:pPr>
            <w:r w:rsidRPr="00FB2075">
              <w:rPr>
                <w:rFonts w:ascii="Arial" w:hAnsi="Arial" w:cs="Arial"/>
                <w:sz w:val="20"/>
                <w:szCs w:val="20"/>
              </w:rPr>
              <w:t>1679</w:t>
            </w:r>
          </w:p>
        </w:tc>
        <w:tc>
          <w:tcPr>
            <w:tcW w:w="1418" w:type="dxa"/>
          </w:tcPr>
          <w:p w14:paraId="6E75D11F" w14:textId="77777777" w:rsidR="008A3CFE" w:rsidRPr="00FB2075" w:rsidRDefault="008A3CFE" w:rsidP="00900357">
            <w:pPr>
              <w:rPr>
                <w:rFonts w:ascii="Arial" w:hAnsi="Arial" w:cs="Arial"/>
                <w:sz w:val="20"/>
                <w:szCs w:val="20"/>
              </w:rPr>
            </w:pPr>
            <w:r w:rsidRPr="00FB2075">
              <w:rPr>
                <w:rFonts w:ascii="Arial" w:hAnsi="Arial" w:cs="Arial"/>
                <w:sz w:val="20"/>
                <w:szCs w:val="20"/>
              </w:rPr>
              <w:t>2.2, 2.4</w:t>
            </w:r>
          </w:p>
        </w:tc>
      </w:tr>
      <w:tr w:rsidR="00FB2075" w:rsidRPr="00FB2075" w14:paraId="50E6EF20" w14:textId="77777777" w:rsidTr="00900357">
        <w:tc>
          <w:tcPr>
            <w:tcW w:w="2093" w:type="dxa"/>
          </w:tcPr>
          <w:p w14:paraId="332178FF" w14:textId="77777777" w:rsidR="008A3CFE" w:rsidRPr="00FB2075" w:rsidRDefault="008A3CFE" w:rsidP="00900357">
            <w:pPr>
              <w:rPr>
                <w:rFonts w:ascii="Arial" w:hAnsi="Arial" w:cs="Arial"/>
                <w:sz w:val="20"/>
                <w:szCs w:val="20"/>
              </w:rPr>
            </w:pPr>
            <w:r w:rsidRPr="00FB2075">
              <w:rPr>
                <w:rFonts w:ascii="Arial" w:hAnsi="Arial" w:cs="Arial"/>
                <w:sz w:val="20"/>
                <w:szCs w:val="20"/>
              </w:rPr>
              <w:t>Tim (2017)</w:t>
            </w:r>
          </w:p>
        </w:tc>
        <w:tc>
          <w:tcPr>
            <w:tcW w:w="2580" w:type="dxa"/>
          </w:tcPr>
          <w:p w14:paraId="262BA1F5" w14:textId="77777777" w:rsidR="008A3CFE" w:rsidRPr="00FB2075" w:rsidRDefault="008A3CFE" w:rsidP="00900357">
            <w:pPr>
              <w:rPr>
                <w:rFonts w:ascii="Arial" w:hAnsi="Arial" w:cs="Arial"/>
                <w:sz w:val="20"/>
                <w:szCs w:val="20"/>
              </w:rPr>
            </w:pPr>
            <w:r w:rsidRPr="00FB2075">
              <w:rPr>
                <w:rFonts w:ascii="Arial" w:hAnsi="Arial" w:cs="Arial"/>
                <w:sz w:val="20"/>
                <w:szCs w:val="20"/>
              </w:rPr>
              <w:t>Thailand (Bangkok)</w:t>
            </w:r>
          </w:p>
        </w:tc>
        <w:tc>
          <w:tcPr>
            <w:tcW w:w="1418" w:type="dxa"/>
          </w:tcPr>
          <w:p w14:paraId="72F10D3E" w14:textId="77777777" w:rsidR="008A3CFE" w:rsidRPr="00FB2075" w:rsidRDefault="008A3CFE" w:rsidP="00900357">
            <w:pPr>
              <w:rPr>
                <w:rFonts w:ascii="Arial" w:hAnsi="Arial" w:cs="Arial"/>
                <w:sz w:val="20"/>
                <w:szCs w:val="20"/>
              </w:rPr>
            </w:pPr>
            <w:r w:rsidRPr="00FB2075">
              <w:rPr>
                <w:rFonts w:ascii="Arial" w:hAnsi="Arial" w:cs="Arial"/>
                <w:sz w:val="20"/>
                <w:szCs w:val="20"/>
              </w:rPr>
              <w:t>2013</w:t>
            </w:r>
          </w:p>
        </w:tc>
        <w:tc>
          <w:tcPr>
            <w:tcW w:w="1984" w:type="dxa"/>
          </w:tcPr>
          <w:p w14:paraId="2495EA2D" w14:textId="77777777" w:rsidR="008A3CFE" w:rsidRPr="00FB2075" w:rsidRDefault="008A3CFE" w:rsidP="00900357">
            <w:pPr>
              <w:rPr>
                <w:rFonts w:ascii="Arial" w:hAnsi="Arial" w:cs="Arial"/>
                <w:sz w:val="20"/>
                <w:szCs w:val="20"/>
              </w:rPr>
            </w:pPr>
            <w:r w:rsidRPr="00FB2075">
              <w:rPr>
                <w:rFonts w:ascii="Arial" w:hAnsi="Arial" w:cs="Arial"/>
                <w:sz w:val="20"/>
                <w:szCs w:val="20"/>
              </w:rPr>
              <w:t>Interviews, focus groups</w:t>
            </w:r>
          </w:p>
        </w:tc>
        <w:tc>
          <w:tcPr>
            <w:tcW w:w="3402" w:type="dxa"/>
          </w:tcPr>
          <w:p w14:paraId="2645947E" w14:textId="77777777" w:rsidR="008A3CFE" w:rsidRPr="00FB2075" w:rsidRDefault="008A3CFE" w:rsidP="00900357">
            <w:pPr>
              <w:tabs>
                <w:tab w:val="left" w:pos="1290"/>
              </w:tabs>
              <w:rPr>
                <w:rFonts w:ascii="Arial" w:hAnsi="Arial" w:cs="Arial"/>
                <w:sz w:val="20"/>
                <w:szCs w:val="20"/>
              </w:rPr>
            </w:pPr>
            <w:r w:rsidRPr="00FB2075">
              <w:rPr>
                <w:rFonts w:ascii="Arial" w:hAnsi="Arial" w:cs="Arial"/>
                <w:sz w:val="20"/>
                <w:szCs w:val="20"/>
              </w:rPr>
              <w:t>Flood (specific)</w:t>
            </w:r>
          </w:p>
        </w:tc>
        <w:tc>
          <w:tcPr>
            <w:tcW w:w="2693" w:type="dxa"/>
          </w:tcPr>
          <w:p w14:paraId="565E7EF0" w14:textId="77777777" w:rsidR="008A3CFE" w:rsidRPr="00FB2075" w:rsidRDefault="008A3CFE" w:rsidP="00900357">
            <w:pPr>
              <w:rPr>
                <w:rFonts w:ascii="Arial" w:hAnsi="Arial" w:cs="Arial"/>
                <w:sz w:val="20"/>
                <w:szCs w:val="20"/>
              </w:rPr>
            </w:pPr>
            <w:r w:rsidRPr="00FB2075">
              <w:rPr>
                <w:rFonts w:ascii="Arial" w:hAnsi="Arial" w:cs="Arial"/>
                <w:sz w:val="20"/>
                <w:szCs w:val="20"/>
              </w:rPr>
              <w:t>56 (interviews and focus group discussions)</w:t>
            </w:r>
          </w:p>
        </w:tc>
        <w:tc>
          <w:tcPr>
            <w:tcW w:w="1418" w:type="dxa"/>
          </w:tcPr>
          <w:p w14:paraId="02389CE0" w14:textId="77777777" w:rsidR="008A3CFE" w:rsidRPr="00FB2075" w:rsidRDefault="008A3CFE" w:rsidP="00900357">
            <w:pPr>
              <w:rPr>
                <w:rFonts w:ascii="Arial" w:hAnsi="Arial" w:cs="Arial"/>
                <w:sz w:val="20"/>
                <w:szCs w:val="20"/>
              </w:rPr>
            </w:pPr>
            <w:r w:rsidRPr="00FB2075">
              <w:rPr>
                <w:rFonts w:ascii="Arial" w:hAnsi="Arial" w:cs="Arial"/>
                <w:sz w:val="20"/>
                <w:szCs w:val="20"/>
              </w:rPr>
              <w:t>2.1</w:t>
            </w:r>
          </w:p>
        </w:tc>
      </w:tr>
      <w:tr w:rsidR="00FB2075" w:rsidRPr="00FB2075" w14:paraId="35D3F798" w14:textId="77777777" w:rsidTr="00900357">
        <w:tc>
          <w:tcPr>
            <w:tcW w:w="2093" w:type="dxa"/>
          </w:tcPr>
          <w:p w14:paraId="46708FD8" w14:textId="77777777" w:rsidR="008A3CFE" w:rsidRPr="00FB2075" w:rsidRDefault="008A3CFE" w:rsidP="00900357">
            <w:pPr>
              <w:rPr>
                <w:rFonts w:ascii="Arial" w:hAnsi="Arial" w:cs="Arial"/>
                <w:sz w:val="20"/>
                <w:szCs w:val="20"/>
              </w:rPr>
            </w:pPr>
            <w:proofErr w:type="spellStart"/>
            <w:r w:rsidRPr="00FB2075">
              <w:rPr>
                <w:rFonts w:ascii="Arial" w:hAnsi="Arial" w:cs="Arial"/>
                <w:sz w:val="20"/>
                <w:szCs w:val="20"/>
              </w:rPr>
              <w:t>Vinet</w:t>
            </w:r>
            <w:proofErr w:type="spellEnd"/>
            <w:r w:rsidRPr="00FB2075">
              <w:rPr>
                <w:rFonts w:ascii="Arial" w:hAnsi="Arial" w:cs="Arial"/>
                <w:sz w:val="20"/>
                <w:szCs w:val="20"/>
              </w:rPr>
              <w:t xml:space="preserve"> (2012)</w:t>
            </w:r>
          </w:p>
        </w:tc>
        <w:tc>
          <w:tcPr>
            <w:tcW w:w="2580" w:type="dxa"/>
          </w:tcPr>
          <w:p w14:paraId="674B2D8E" w14:textId="77777777" w:rsidR="008A3CFE" w:rsidRPr="00FB2075" w:rsidRDefault="008A3CFE" w:rsidP="00900357">
            <w:pPr>
              <w:rPr>
                <w:rFonts w:ascii="Arial" w:hAnsi="Arial" w:cs="Arial"/>
                <w:sz w:val="20"/>
                <w:szCs w:val="20"/>
              </w:rPr>
            </w:pPr>
            <w:r w:rsidRPr="00FB2075">
              <w:rPr>
                <w:rFonts w:ascii="Arial" w:hAnsi="Arial" w:cs="Arial"/>
                <w:sz w:val="20"/>
                <w:szCs w:val="20"/>
              </w:rPr>
              <w:t>France</w:t>
            </w:r>
          </w:p>
        </w:tc>
        <w:tc>
          <w:tcPr>
            <w:tcW w:w="1418" w:type="dxa"/>
          </w:tcPr>
          <w:p w14:paraId="4A1F837E" w14:textId="77777777" w:rsidR="008A3CFE" w:rsidRPr="00FB2075" w:rsidRDefault="008A3CFE" w:rsidP="00900357">
            <w:pPr>
              <w:rPr>
                <w:rFonts w:ascii="Arial" w:hAnsi="Arial" w:cs="Arial"/>
                <w:sz w:val="20"/>
                <w:szCs w:val="20"/>
              </w:rPr>
            </w:pPr>
            <w:r w:rsidRPr="00FB2075">
              <w:rPr>
                <w:rFonts w:ascii="Arial" w:hAnsi="Arial" w:cs="Arial"/>
                <w:sz w:val="20"/>
                <w:szCs w:val="20"/>
              </w:rPr>
              <w:t>2010</w:t>
            </w:r>
          </w:p>
        </w:tc>
        <w:tc>
          <w:tcPr>
            <w:tcW w:w="1984" w:type="dxa"/>
          </w:tcPr>
          <w:p w14:paraId="3604499F" w14:textId="77777777" w:rsidR="008A3CFE" w:rsidRPr="00FB2075" w:rsidRDefault="008A3CFE" w:rsidP="00900357">
            <w:pPr>
              <w:rPr>
                <w:rFonts w:ascii="Arial" w:hAnsi="Arial" w:cs="Arial"/>
                <w:sz w:val="20"/>
                <w:szCs w:val="20"/>
              </w:rPr>
            </w:pPr>
            <w:r w:rsidRPr="00FB2075">
              <w:rPr>
                <w:rFonts w:ascii="Arial" w:hAnsi="Arial" w:cs="Arial"/>
                <w:sz w:val="20"/>
                <w:szCs w:val="20"/>
              </w:rPr>
              <w:t>Database</w:t>
            </w:r>
          </w:p>
        </w:tc>
        <w:tc>
          <w:tcPr>
            <w:tcW w:w="3402" w:type="dxa"/>
          </w:tcPr>
          <w:p w14:paraId="5D89323A" w14:textId="77777777" w:rsidR="008A3CFE" w:rsidRPr="00FB2075" w:rsidRDefault="008A3CFE" w:rsidP="00900357">
            <w:pPr>
              <w:tabs>
                <w:tab w:val="left" w:pos="1290"/>
              </w:tabs>
              <w:rPr>
                <w:rFonts w:ascii="Arial" w:hAnsi="Arial" w:cs="Arial"/>
                <w:sz w:val="20"/>
                <w:szCs w:val="20"/>
              </w:rPr>
            </w:pPr>
            <w:r w:rsidRPr="00FB2075">
              <w:rPr>
                <w:rFonts w:ascii="Arial" w:hAnsi="Arial" w:cs="Arial"/>
                <w:sz w:val="20"/>
                <w:szCs w:val="20"/>
              </w:rPr>
              <w:t>Floods (selected events)</w:t>
            </w:r>
          </w:p>
        </w:tc>
        <w:tc>
          <w:tcPr>
            <w:tcW w:w="2693" w:type="dxa"/>
          </w:tcPr>
          <w:p w14:paraId="7358B043" w14:textId="77777777" w:rsidR="008A3CFE" w:rsidRPr="00FB2075" w:rsidRDefault="008A3CFE" w:rsidP="00900357">
            <w:pPr>
              <w:rPr>
                <w:rFonts w:ascii="Arial" w:hAnsi="Arial" w:cs="Arial"/>
                <w:sz w:val="20"/>
                <w:szCs w:val="20"/>
              </w:rPr>
            </w:pPr>
            <w:r w:rsidRPr="00FB2075">
              <w:rPr>
                <w:rFonts w:ascii="Arial" w:hAnsi="Arial" w:cs="Arial"/>
                <w:sz w:val="20"/>
                <w:szCs w:val="20"/>
              </w:rPr>
              <w:t>76 (fatalities)</w:t>
            </w:r>
          </w:p>
        </w:tc>
        <w:tc>
          <w:tcPr>
            <w:tcW w:w="1418" w:type="dxa"/>
          </w:tcPr>
          <w:p w14:paraId="2C6EE856" w14:textId="77777777" w:rsidR="008A3CFE" w:rsidRPr="00FB2075" w:rsidRDefault="008A3CFE" w:rsidP="00900357">
            <w:pPr>
              <w:rPr>
                <w:rFonts w:ascii="Arial" w:hAnsi="Arial" w:cs="Arial"/>
                <w:sz w:val="20"/>
                <w:szCs w:val="20"/>
              </w:rPr>
            </w:pPr>
            <w:r w:rsidRPr="00FB2075">
              <w:rPr>
                <w:rFonts w:ascii="Arial" w:hAnsi="Arial" w:cs="Arial"/>
                <w:sz w:val="20"/>
                <w:szCs w:val="20"/>
              </w:rPr>
              <w:t>2.4</w:t>
            </w:r>
          </w:p>
        </w:tc>
      </w:tr>
      <w:tr w:rsidR="00FB2075" w:rsidRPr="00FB2075" w14:paraId="5AA71B05" w14:textId="77777777" w:rsidTr="00900357">
        <w:tc>
          <w:tcPr>
            <w:tcW w:w="2093" w:type="dxa"/>
          </w:tcPr>
          <w:p w14:paraId="1FCE5F95" w14:textId="77777777" w:rsidR="008A3CFE" w:rsidRPr="00FB2075" w:rsidRDefault="008A3CFE" w:rsidP="00900357">
            <w:pPr>
              <w:rPr>
                <w:rFonts w:ascii="Arial" w:hAnsi="Arial" w:cs="Arial"/>
                <w:sz w:val="20"/>
                <w:szCs w:val="20"/>
              </w:rPr>
            </w:pPr>
            <w:r w:rsidRPr="00FB2075">
              <w:rPr>
                <w:rFonts w:ascii="Arial" w:hAnsi="Arial" w:cs="Arial"/>
                <w:sz w:val="20"/>
                <w:szCs w:val="20"/>
              </w:rPr>
              <w:t>Yale (2003)</w:t>
            </w:r>
          </w:p>
        </w:tc>
        <w:tc>
          <w:tcPr>
            <w:tcW w:w="2580" w:type="dxa"/>
          </w:tcPr>
          <w:p w14:paraId="4B35970B" w14:textId="77777777" w:rsidR="008A3CFE" w:rsidRPr="00FB2075" w:rsidRDefault="008A3CFE" w:rsidP="00900357">
            <w:pPr>
              <w:rPr>
                <w:rFonts w:ascii="Arial" w:hAnsi="Arial" w:cs="Arial"/>
                <w:sz w:val="20"/>
                <w:szCs w:val="20"/>
              </w:rPr>
            </w:pPr>
            <w:r w:rsidRPr="00FB2075">
              <w:rPr>
                <w:rFonts w:ascii="Arial" w:hAnsi="Arial" w:cs="Arial"/>
                <w:sz w:val="20"/>
                <w:szCs w:val="20"/>
              </w:rPr>
              <w:t>United States (North Carolina)</w:t>
            </w:r>
          </w:p>
        </w:tc>
        <w:tc>
          <w:tcPr>
            <w:tcW w:w="1418" w:type="dxa"/>
          </w:tcPr>
          <w:p w14:paraId="61F05883" w14:textId="77777777" w:rsidR="008A3CFE" w:rsidRPr="00FB2075" w:rsidRDefault="008A3CFE" w:rsidP="00900357">
            <w:pPr>
              <w:rPr>
                <w:rFonts w:ascii="Arial" w:hAnsi="Arial" w:cs="Arial"/>
                <w:sz w:val="20"/>
                <w:szCs w:val="20"/>
              </w:rPr>
            </w:pPr>
            <w:r w:rsidRPr="00FB2075">
              <w:rPr>
                <w:rFonts w:ascii="Arial" w:hAnsi="Arial" w:cs="Arial"/>
                <w:sz w:val="20"/>
                <w:szCs w:val="20"/>
              </w:rPr>
              <w:t>1999</w:t>
            </w:r>
          </w:p>
        </w:tc>
        <w:tc>
          <w:tcPr>
            <w:tcW w:w="1984" w:type="dxa"/>
          </w:tcPr>
          <w:p w14:paraId="5C80796C" w14:textId="77777777" w:rsidR="008A3CFE" w:rsidRPr="00FB2075" w:rsidRDefault="008A3CFE" w:rsidP="00900357">
            <w:pPr>
              <w:rPr>
                <w:rFonts w:ascii="Arial" w:hAnsi="Arial" w:cs="Arial"/>
                <w:sz w:val="20"/>
                <w:szCs w:val="20"/>
              </w:rPr>
            </w:pPr>
            <w:r w:rsidRPr="00FB2075">
              <w:rPr>
                <w:rFonts w:ascii="Arial" w:hAnsi="Arial" w:cs="Arial"/>
                <w:sz w:val="20"/>
                <w:szCs w:val="20"/>
              </w:rPr>
              <w:t>Database</w:t>
            </w:r>
          </w:p>
        </w:tc>
        <w:tc>
          <w:tcPr>
            <w:tcW w:w="3402" w:type="dxa"/>
          </w:tcPr>
          <w:p w14:paraId="47BF0A49" w14:textId="77777777" w:rsidR="008A3CFE" w:rsidRPr="00FB2075" w:rsidRDefault="008A3CFE" w:rsidP="00900357">
            <w:pPr>
              <w:tabs>
                <w:tab w:val="left" w:pos="1290"/>
              </w:tabs>
              <w:rPr>
                <w:rFonts w:ascii="Arial" w:hAnsi="Arial" w:cs="Arial"/>
                <w:sz w:val="20"/>
                <w:szCs w:val="20"/>
              </w:rPr>
            </w:pPr>
            <w:r w:rsidRPr="00FB2075">
              <w:rPr>
                <w:rFonts w:ascii="Arial" w:hAnsi="Arial" w:cs="Arial"/>
                <w:sz w:val="20"/>
                <w:szCs w:val="20"/>
              </w:rPr>
              <w:t>Hurricane (specific)</w:t>
            </w:r>
          </w:p>
        </w:tc>
        <w:tc>
          <w:tcPr>
            <w:tcW w:w="2693" w:type="dxa"/>
          </w:tcPr>
          <w:p w14:paraId="06FA7B7F" w14:textId="77777777" w:rsidR="008A3CFE" w:rsidRPr="00FB2075" w:rsidRDefault="008A3CFE" w:rsidP="00900357">
            <w:pPr>
              <w:rPr>
                <w:rFonts w:ascii="Arial" w:hAnsi="Arial" w:cs="Arial"/>
                <w:sz w:val="20"/>
                <w:szCs w:val="20"/>
              </w:rPr>
            </w:pPr>
            <w:r w:rsidRPr="00FB2075">
              <w:rPr>
                <w:rFonts w:ascii="Arial" w:hAnsi="Arial" w:cs="Arial"/>
                <w:sz w:val="20"/>
                <w:szCs w:val="20"/>
              </w:rPr>
              <w:t>66 (crashes)</w:t>
            </w:r>
          </w:p>
        </w:tc>
        <w:tc>
          <w:tcPr>
            <w:tcW w:w="1418" w:type="dxa"/>
          </w:tcPr>
          <w:p w14:paraId="52607CF8" w14:textId="77777777" w:rsidR="008A3CFE" w:rsidRPr="00FB2075" w:rsidRDefault="008A3CFE" w:rsidP="00900357">
            <w:pPr>
              <w:rPr>
                <w:rFonts w:ascii="Arial" w:hAnsi="Arial" w:cs="Arial"/>
                <w:sz w:val="20"/>
                <w:szCs w:val="20"/>
              </w:rPr>
            </w:pPr>
            <w:r w:rsidRPr="00FB2075">
              <w:rPr>
                <w:rFonts w:ascii="Arial" w:hAnsi="Arial" w:cs="Arial"/>
                <w:sz w:val="20"/>
                <w:szCs w:val="20"/>
              </w:rPr>
              <w:t>1.3, 2.2</w:t>
            </w:r>
          </w:p>
        </w:tc>
      </w:tr>
      <w:tr w:rsidR="00FB2075" w:rsidRPr="00FB2075" w14:paraId="77594BCF" w14:textId="77777777" w:rsidTr="00900357">
        <w:tc>
          <w:tcPr>
            <w:tcW w:w="2093" w:type="dxa"/>
          </w:tcPr>
          <w:p w14:paraId="57C4825B" w14:textId="77777777" w:rsidR="008A3CFE" w:rsidRPr="00FB2075" w:rsidRDefault="008A3CFE" w:rsidP="00900357">
            <w:pPr>
              <w:rPr>
                <w:rFonts w:ascii="Arial" w:hAnsi="Arial" w:cs="Arial"/>
                <w:sz w:val="20"/>
                <w:szCs w:val="20"/>
              </w:rPr>
            </w:pPr>
            <w:proofErr w:type="spellStart"/>
            <w:r w:rsidRPr="00FB2075">
              <w:rPr>
                <w:rFonts w:ascii="Arial" w:hAnsi="Arial" w:cs="Arial"/>
                <w:sz w:val="20"/>
                <w:szCs w:val="20"/>
              </w:rPr>
              <w:t>Zhong</w:t>
            </w:r>
            <w:proofErr w:type="spellEnd"/>
            <w:r w:rsidRPr="00FB2075">
              <w:rPr>
                <w:rFonts w:ascii="Arial" w:hAnsi="Arial" w:cs="Arial"/>
                <w:sz w:val="20"/>
                <w:szCs w:val="20"/>
              </w:rPr>
              <w:t xml:space="preserve"> (2013)</w:t>
            </w:r>
          </w:p>
        </w:tc>
        <w:tc>
          <w:tcPr>
            <w:tcW w:w="2580" w:type="dxa"/>
          </w:tcPr>
          <w:p w14:paraId="28C9BA59" w14:textId="77777777" w:rsidR="008A3CFE" w:rsidRPr="00FB2075" w:rsidRDefault="008A3CFE" w:rsidP="00900357">
            <w:pPr>
              <w:rPr>
                <w:rFonts w:ascii="Arial" w:hAnsi="Arial" w:cs="Arial"/>
                <w:sz w:val="20"/>
                <w:szCs w:val="20"/>
              </w:rPr>
            </w:pPr>
            <w:r w:rsidRPr="00FB2075">
              <w:rPr>
                <w:rFonts w:ascii="Arial" w:hAnsi="Arial" w:cs="Arial"/>
                <w:sz w:val="20"/>
                <w:szCs w:val="20"/>
              </w:rPr>
              <w:t>Australia (Qld)</w:t>
            </w:r>
          </w:p>
        </w:tc>
        <w:tc>
          <w:tcPr>
            <w:tcW w:w="1418" w:type="dxa"/>
          </w:tcPr>
          <w:p w14:paraId="5DFEA147" w14:textId="77777777" w:rsidR="008A3CFE" w:rsidRPr="00FB2075" w:rsidRDefault="008A3CFE" w:rsidP="00900357">
            <w:pPr>
              <w:rPr>
                <w:rFonts w:ascii="Arial" w:hAnsi="Arial" w:cs="Arial"/>
                <w:sz w:val="20"/>
                <w:szCs w:val="20"/>
              </w:rPr>
            </w:pPr>
            <w:r w:rsidRPr="00FB2075">
              <w:rPr>
                <w:rFonts w:ascii="Arial" w:hAnsi="Arial" w:cs="Arial"/>
                <w:sz w:val="20"/>
                <w:szCs w:val="20"/>
              </w:rPr>
              <w:t>2010-2011</w:t>
            </w:r>
          </w:p>
        </w:tc>
        <w:tc>
          <w:tcPr>
            <w:tcW w:w="1984" w:type="dxa"/>
          </w:tcPr>
          <w:p w14:paraId="0C7DFC6F" w14:textId="77777777" w:rsidR="008A3CFE" w:rsidRPr="00FB2075" w:rsidRDefault="008A3CFE" w:rsidP="00900357">
            <w:pPr>
              <w:rPr>
                <w:rFonts w:ascii="Arial" w:hAnsi="Arial" w:cs="Arial"/>
                <w:sz w:val="20"/>
                <w:szCs w:val="20"/>
              </w:rPr>
            </w:pPr>
            <w:r w:rsidRPr="00FB2075">
              <w:rPr>
                <w:rFonts w:ascii="Arial" w:hAnsi="Arial" w:cs="Arial"/>
                <w:sz w:val="20"/>
                <w:szCs w:val="20"/>
              </w:rPr>
              <w:t>Database</w:t>
            </w:r>
          </w:p>
        </w:tc>
        <w:tc>
          <w:tcPr>
            <w:tcW w:w="3402" w:type="dxa"/>
          </w:tcPr>
          <w:p w14:paraId="5849E76B" w14:textId="77777777" w:rsidR="008A3CFE" w:rsidRPr="00FB2075" w:rsidRDefault="008A3CFE" w:rsidP="00900357">
            <w:pPr>
              <w:tabs>
                <w:tab w:val="left" w:pos="1290"/>
              </w:tabs>
              <w:rPr>
                <w:rFonts w:ascii="Arial" w:hAnsi="Arial" w:cs="Arial"/>
                <w:sz w:val="20"/>
                <w:szCs w:val="20"/>
              </w:rPr>
            </w:pPr>
            <w:r w:rsidRPr="00FB2075">
              <w:rPr>
                <w:rFonts w:ascii="Arial" w:hAnsi="Arial" w:cs="Arial"/>
                <w:sz w:val="20"/>
                <w:szCs w:val="20"/>
              </w:rPr>
              <w:t>Flood (specific)</w:t>
            </w:r>
          </w:p>
        </w:tc>
        <w:tc>
          <w:tcPr>
            <w:tcW w:w="2693" w:type="dxa"/>
          </w:tcPr>
          <w:p w14:paraId="263FDD72" w14:textId="77777777" w:rsidR="008A3CFE" w:rsidRPr="00FB2075" w:rsidRDefault="008A3CFE" w:rsidP="00900357">
            <w:pPr>
              <w:rPr>
                <w:rFonts w:ascii="Arial" w:hAnsi="Arial" w:cs="Arial"/>
                <w:sz w:val="20"/>
                <w:szCs w:val="20"/>
              </w:rPr>
            </w:pPr>
            <w:r w:rsidRPr="00FB2075">
              <w:rPr>
                <w:rFonts w:ascii="Arial" w:hAnsi="Arial" w:cs="Arial"/>
                <w:sz w:val="20"/>
                <w:szCs w:val="20"/>
              </w:rPr>
              <w:t>33 (fatalities)</w:t>
            </w:r>
          </w:p>
        </w:tc>
        <w:tc>
          <w:tcPr>
            <w:tcW w:w="1418" w:type="dxa"/>
          </w:tcPr>
          <w:p w14:paraId="7B1F35A1" w14:textId="77777777" w:rsidR="008A3CFE" w:rsidRPr="00FB2075" w:rsidRDefault="008A3CFE" w:rsidP="00900357">
            <w:pPr>
              <w:rPr>
                <w:rFonts w:ascii="Arial" w:hAnsi="Arial" w:cs="Arial"/>
                <w:sz w:val="20"/>
                <w:szCs w:val="20"/>
              </w:rPr>
            </w:pPr>
            <w:r w:rsidRPr="00FB2075">
              <w:rPr>
                <w:rFonts w:ascii="Arial" w:hAnsi="Arial" w:cs="Arial"/>
                <w:sz w:val="20"/>
                <w:szCs w:val="20"/>
              </w:rPr>
              <w:t>1.3</w:t>
            </w:r>
          </w:p>
        </w:tc>
      </w:tr>
    </w:tbl>
    <w:p w14:paraId="37BE3AD0" w14:textId="77777777" w:rsidR="008A3CFE" w:rsidRPr="00FB2075" w:rsidRDefault="008A3CFE" w:rsidP="008A3CFE">
      <w:pPr>
        <w:rPr>
          <w:rFonts w:ascii="Arial" w:hAnsi="Arial" w:cs="Arial"/>
          <w:sz w:val="20"/>
          <w:szCs w:val="20"/>
        </w:rPr>
      </w:pPr>
      <w:r w:rsidRPr="00FB2075">
        <w:rPr>
          <w:rFonts w:ascii="Arial" w:hAnsi="Arial" w:cs="Arial"/>
          <w:sz w:val="20"/>
          <w:szCs w:val="20"/>
        </w:rPr>
        <w:t>* Time of data collection</w:t>
      </w:r>
    </w:p>
    <w:p w14:paraId="36326B78" w14:textId="305DBA0F" w:rsidR="008A3CFE" w:rsidRPr="00FB2075" w:rsidRDefault="008A3CFE">
      <w:pPr>
        <w:rPr>
          <w:b/>
          <w:sz w:val="24"/>
          <w:szCs w:val="24"/>
        </w:rPr>
      </w:pPr>
      <w:r w:rsidRPr="00FB2075">
        <w:rPr>
          <w:b/>
          <w:sz w:val="24"/>
          <w:szCs w:val="24"/>
        </w:rPr>
        <w:br w:type="page"/>
      </w:r>
    </w:p>
    <w:p w14:paraId="0874C17A" w14:textId="77777777" w:rsidR="008A3CFE" w:rsidRPr="00FB2075" w:rsidRDefault="008A3CFE" w:rsidP="00A14F11">
      <w:pPr>
        <w:rPr>
          <w:b/>
          <w:sz w:val="24"/>
          <w:szCs w:val="24"/>
        </w:rPr>
        <w:sectPr w:rsidR="008A3CFE" w:rsidRPr="00FB2075" w:rsidSect="008A3CFE">
          <w:pgSz w:w="16838" w:h="11906" w:orient="landscape"/>
          <w:pgMar w:top="720" w:right="720" w:bottom="720" w:left="720" w:header="709" w:footer="709" w:gutter="0"/>
          <w:cols w:space="708"/>
          <w:docGrid w:linePitch="360"/>
        </w:sectPr>
      </w:pPr>
    </w:p>
    <w:p w14:paraId="4DA28355" w14:textId="77777777" w:rsidR="00FB2075" w:rsidRPr="00FB2075" w:rsidRDefault="00FB2075" w:rsidP="00FB2075">
      <w:pPr>
        <w:rPr>
          <w:rFonts w:ascii="Times New Roman" w:hAnsi="Times New Roman" w:cs="Times New Roman"/>
          <w:i/>
          <w:sz w:val="24"/>
          <w:szCs w:val="24"/>
        </w:rPr>
      </w:pPr>
      <w:r w:rsidRPr="00FB2075">
        <w:rPr>
          <w:rFonts w:ascii="Times New Roman" w:hAnsi="Times New Roman" w:cs="Times New Roman"/>
          <w:i/>
          <w:sz w:val="24"/>
          <w:szCs w:val="24"/>
        </w:rPr>
        <w:lastRenderedPageBreak/>
        <w:t>Table 2: Themes in identified literature</w:t>
      </w:r>
    </w:p>
    <w:tbl>
      <w:tblPr>
        <w:tblStyle w:val="TableGrid"/>
        <w:tblW w:w="0" w:type="auto"/>
        <w:tblLook w:val="04A0" w:firstRow="1" w:lastRow="0" w:firstColumn="1" w:lastColumn="0" w:noHBand="0" w:noVBand="1"/>
      </w:tblPr>
      <w:tblGrid>
        <w:gridCol w:w="784"/>
        <w:gridCol w:w="3887"/>
        <w:gridCol w:w="923"/>
      </w:tblGrid>
      <w:tr w:rsidR="00FB2075" w:rsidRPr="00FB2075" w14:paraId="23525988" w14:textId="77777777" w:rsidTr="00900357">
        <w:tc>
          <w:tcPr>
            <w:tcW w:w="4671" w:type="dxa"/>
            <w:gridSpan w:val="2"/>
            <w:shd w:val="clear" w:color="auto" w:fill="D9D9D9" w:themeFill="background1" w:themeFillShade="D9"/>
          </w:tcPr>
          <w:p w14:paraId="6E95327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Themes</w:t>
            </w:r>
          </w:p>
        </w:tc>
        <w:tc>
          <w:tcPr>
            <w:tcW w:w="868" w:type="dxa"/>
            <w:shd w:val="clear" w:color="auto" w:fill="D9D9D9" w:themeFill="background1" w:themeFillShade="D9"/>
          </w:tcPr>
          <w:p w14:paraId="6CBCD55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No of Studies</w:t>
            </w:r>
          </w:p>
        </w:tc>
      </w:tr>
      <w:tr w:rsidR="00FB2075" w:rsidRPr="00FB2075" w14:paraId="58D7998C" w14:textId="77777777" w:rsidTr="00900357">
        <w:tc>
          <w:tcPr>
            <w:tcW w:w="4671" w:type="dxa"/>
            <w:gridSpan w:val="2"/>
            <w:shd w:val="clear" w:color="auto" w:fill="D9D9D9" w:themeFill="background1" w:themeFillShade="D9"/>
          </w:tcPr>
          <w:p w14:paraId="29417CE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1: Activities and risk-taking behaviours</w:t>
            </w:r>
          </w:p>
        </w:tc>
        <w:tc>
          <w:tcPr>
            <w:tcW w:w="868" w:type="dxa"/>
            <w:shd w:val="clear" w:color="auto" w:fill="D9D9D9" w:themeFill="background1" w:themeFillShade="D9"/>
          </w:tcPr>
          <w:p w14:paraId="5061F3E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24</w:t>
            </w:r>
          </w:p>
        </w:tc>
      </w:tr>
      <w:tr w:rsidR="00FB2075" w:rsidRPr="00FB2075" w14:paraId="123EA68D" w14:textId="77777777" w:rsidTr="00900357">
        <w:tc>
          <w:tcPr>
            <w:tcW w:w="784" w:type="dxa"/>
          </w:tcPr>
          <w:p w14:paraId="622A708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1.1</w:t>
            </w:r>
          </w:p>
        </w:tc>
        <w:tc>
          <w:tcPr>
            <w:tcW w:w="3887" w:type="dxa"/>
          </w:tcPr>
          <w:p w14:paraId="112B5DE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Entering flood waters</w:t>
            </w:r>
          </w:p>
        </w:tc>
        <w:tc>
          <w:tcPr>
            <w:tcW w:w="868" w:type="dxa"/>
          </w:tcPr>
          <w:p w14:paraId="47BF557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23</w:t>
            </w:r>
          </w:p>
        </w:tc>
      </w:tr>
      <w:tr w:rsidR="00FB2075" w:rsidRPr="00FB2075" w14:paraId="311B8E18" w14:textId="77777777" w:rsidTr="00900357">
        <w:tc>
          <w:tcPr>
            <w:tcW w:w="784" w:type="dxa"/>
          </w:tcPr>
          <w:p w14:paraId="08882D6B"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1.2</w:t>
            </w:r>
          </w:p>
        </w:tc>
        <w:tc>
          <w:tcPr>
            <w:tcW w:w="3887" w:type="dxa"/>
          </w:tcPr>
          <w:p w14:paraId="6B430C3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Recreational activities</w:t>
            </w:r>
          </w:p>
        </w:tc>
        <w:tc>
          <w:tcPr>
            <w:tcW w:w="868" w:type="dxa"/>
          </w:tcPr>
          <w:p w14:paraId="063818C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7</w:t>
            </w:r>
          </w:p>
        </w:tc>
      </w:tr>
      <w:tr w:rsidR="00FB2075" w:rsidRPr="00FB2075" w14:paraId="0211DB19" w14:textId="77777777" w:rsidTr="00900357">
        <w:tc>
          <w:tcPr>
            <w:tcW w:w="784" w:type="dxa"/>
          </w:tcPr>
          <w:p w14:paraId="0926F59B"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1.3</w:t>
            </w:r>
          </w:p>
        </w:tc>
        <w:tc>
          <w:tcPr>
            <w:tcW w:w="3887" w:type="dxa"/>
          </w:tcPr>
          <w:p w14:paraId="36A8E85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General risk-taking</w:t>
            </w:r>
          </w:p>
        </w:tc>
        <w:tc>
          <w:tcPr>
            <w:tcW w:w="868" w:type="dxa"/>
          </w:tcPr>
          <w:p w14:paraId="08E631D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1</w:t>
            </w:r>
          </w:p>
        </w:tc>
      </w:tr>
      <w:tr w:rsidR="00FB2075" w:rsidRPr="00FB2075" w14:paraId="0A603E22" w14:textId="77777777" w:rsidTr="00900357">
        <w:tc>
          <w:tcPr>
            <w:tcW w:w="4671" w:type="dxa"/>
            <w:gridSpan w:val="2"/>
            <w:shd w:val="clear" w:color="auto" w:fill="D9D9D9" w:themeFill="background1" w:themeFillShade="D9"/>
          </w:tcPr>
          <w:p w14:paraId="020EFC1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2: Loss reduction, knowledge, and warnings</w:t>
            </w:r>
          </w:p>
        </w:tc>
        <w:tc>
          <w:tcPr>
            <w:tcW w:w="868" w:type="dxa"/>
            <w:shd w:val="clear" w:color="auto" w:fill="D9D9D9" w:themeFill="background1" w:themeFillShade="D9"/>
          </w:tcPr>
          <w:p w14:paraId="13E9C61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37</w:t>
            </w:r>
          </w:p>
        </w:tc>
      </w:tr>
      <w:tr w:rsidR="00FB2075" w:rsidRPr="00FB2075" w14:paraId="659AD9CD" w14:textId="77777777" w:rsidTr="00900357">
        <w:tc>
          <w:tcPr>
            <w:tcW w:w="784" w:type="dxa"/>
          </w:tcPr>
          <w:p w14:paraId="293C66E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2.1</w:t>
            </w:r>
          </w:p>
        </w:tc>
        <w:tc>
          <w:tcPr>
            <w:tcW w:w="3887" w:type="dxa"/>
          </w:tcPr>
          <w:p w14:paraId="0D44775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Evacuation and relocation behaviour</w:t>
            </w:r>
          </w:p>
        </w:tc>
        <w:tc>
          <w:tcPr>
            <w:tcW w:w="868" w:type="dxa"/>
          </w:tcPr>
          <w:p w14:paraId="16A2260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17</w:t>
            </w:r>
          </w:p>
        </w:tc>
      </w:tr>
      <w:tr w:rsidR="00FB2075" w:rsidRPr="00FB2075" w14:paraId="3C02853B" w14:textId="77777777" w:rsidTr="00900357">
        <w:tc>
          <w:tcPr>
            <w:tcW w:w="784" w:type="dxa"/>
          </w:tcPr>
          <w:p w14:paraId="00A26AD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2.2</w:t>
            </w:r>
          </w:p>
        </w:tc>
        <w:tc>
          <w:tcPr>
            <w:tcW w:w="3887" w:type="dxa"/>
          </w:tcPr>
          <w:p w14:paraId="71E953A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Protecting property</w:t>
            </w:r>
          </w:p>
        </w:tc>
        <w:tc>
          <w:tcPr>
            <w:tcW w:w="868" w:type="dxa"/>
          </w:tcPr>
          <w:p w14:paraId="1F3B2B8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14</w:t>
            </w:r>
          </w:p>
        </w:tc>
      </w:tr>
      <w:tr w:rsidR="00FB2075" w:rsidRPr="00FB2075" w14:paraId="41C6A52E" w14:textId="77777777" w:rsidTr="00900357">
        <w:tc>
          <w:tcPr>
            <w:tcW w:w="784" w:type="dxa"/>
          </w:tcPr>
          <w:p w14:paraId="47BE0D7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2.3</w:t>
            </w:r>
          </w:p>
        </w:tc>
        <w:tc>
          <w:tcPr>
            <w:tcW w:w="3887" w:type="dxa"/>
          </w:tcPr>
          <w:p w14:paraId="611655D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Rescuing others</w:t>
            </w:r>
          </w:p>
        </w:tc>
        <w:tc>
          <w:tcPr>
            <w:tcW w:w="868" w:type="dxa"/>
          </w:tcPr>
          <w:p w14:paraId="30E7A58B"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8</w:t>
            </w:r>
          </w:p>
        </w:tc>
      </w:tr>
      <w:tr w:rsidR="00FB2075" w:rsidRPr="00FB2075" w14:paraId="685C7C8F" w14:textId="77777777" w:rsidTr="00900357">
        <w:tc>
          <w:tcPr>
            <w:tcW w:w="784" w:type="dxa"/>
          </w:tcPr>
          <w:p w14:paraId="7CBBADD3"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2.4</w:t>
            </w:r>
          </w:p>
        </w:tc>
        <w:tc>
          <w:tcPr>
            <w:tcW w:w="3887" w:type="dxa"/>
          </w:tcPr>
          <w:p w14:paraId="470868D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Knowledge sharing and information seeking</w:t>
            </w:r>
          </w:p>
        </w:tc>
        <w:tc>
          <w:tcPr>
            <w:tcW w:w="868" w:type="dxa"/>
          </w:tcPr>
          <w:p w14:paraId="28ABF82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12</w:t>
            </w:r>
          </w:p>
        </w:tc>
      </w:tr>
      <w:tr w:rsidR="00FB2075" w:rsidRPr="00FB2075" w14:paraId="65FFD0A5" w14:textId="77777777" w:rsidTr="00900357">
        <w:tc>
          <w:tcPr>
            <w:tcW w:w="784" w:type="dxa"/>
          </w:tcPr>
          <w:p w14:paraId="3F236C3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2.5</w:t>
            </w:r>
          </w:p>
        </w:tc>
        <w:tc>
          <w:tcPr>
            <w:tcW w:w="3887" w:type="dxa"/>
          </w:tcPr>
          <w:p w14:paraId="4CFB53E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Flood warning behaviour</w:t>
            </w:r>
          </w:p>
        </w:tc>
        <w:tc>
          <w:tcPr>
            <w:tcW w:w="868" w:type="dxa"/>
          </w:tcPr>
          <w:p w14:paraId="60CE50D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7</w:t>
            </w:r>
          </w:p>
        </w:tc>
      </w:tr>
      <w:tr w:rsidR="00FB2075" w:rsidRPr="00FB2075" w14:paraId="46B90953" w14:textId="77777777" w:rsidTr="00900357">
        <w:tc>
          <w:tcPr>
            <w:tcW w:w="4671" w:type="dxa"/>
            <w:gridSpan w:val="2"/>
            <w:shd w:val="clear" w:color="auto" w:fill="D9D9D9" w:themeFill="background1" w:themeFillShade="D9"/>
          </w:tcPr>
          <w:p w14:paraId="21F43EE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3: Diet and hygiene</w:t>
            </w:r>
          </w:p>
        </w:tc>
        <w:tc>
          <w:tcPr>
            <w:tcW w:w="868" w:type="dxa"/>
            <w:shd w:val="clear" w:color="auto" w:fill="D9D9D9" w:themeFill="background1" w:themeFillShade="D9"/>
          </w:tcPr>
          <w:p w14:paraId="321E1283"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4</w:t>
            </w:r>
          </w:p>
        </w:tc>
      </w:tr>
      <w:tr w:rsidR="00FB2075" w:rsidRPr="00FB2075" w14:paraId="1132914C" w14:textId="77777777" w:rsidTr="00900357">
        <w:tc>
          <w:tcPr>
            <w:tcW w:w="4671" w:type="dxa"/>
            <w:gridSpan w:val="2"/>
            <w:shd w:val="clear" w:color="auto" w:fill="D9D9D9" w:themeFill="background1" w:themeFillShade="D9"/>
          </w:tcPr>
          <w:p w14:paraId="43A797E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Studies (total)</w:t>
            </w:r>
          </w:p>
        </w:tc>
        <w:tc>
          <w:tcPr>
            <w:tcW w:w="868" w:type="dxa"/>
            <w:shd w:val="clear" w:color="auto" w:fill="D9D9D9" w:themeFill="background1" w:themeFillShade="D9"/>
          </w:tcPr>
          <w:p w14:paraId="0F7B888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54</w:t>
            </w:r>
          </w:p>
        </w:tc>
      </w:tr>
    </w:tbl>
    <w:p w14:paraId="5BFCBEB0" w14:textId="77777777" w:rsidR="00FB2075" w:rsidRPr="00FB2075" w:rsidRDefault="00FB2075" w:rsidP="00FB2075"/>
    <w:p w14:paraId="7E3F6BD5" w14:textId="77777777" w:rsidR="00FB2075" w:rsidRPr="00FB2075" w:rsidRDefault="00FB2075" w:rsidP="00A14F11">
      <w:pPr>
        <w:rPr>
          <w:b/>
          <w:sz w:val="24"/>
          <w:szCs w:val="24"/>
        </w:rPr>
      </w:pPr>
    </w:p>
    <w:p w14:paraId="6CA9AF2C" w14:textId="77777777" w:rsidR="00FB2075" w:rsidRPr="00FB2075" w:rsidRDefault="00FB2075">
      <w:pPr>
        <w:rPr>
          <w:b/>
          <w:sz w:val="24"/>
          <w:szCs w:val="24"/>
        </w:rPr>
      </w:pPr>
      <w:r w:rsidRPr="00FB2075">
        <w:rPr>
          <w:b/>
          <w:sz w:val="24"/>
          <w:szCs w:val="24"/>
        </w:rPr>
        <w:br w:type="page"/>
      </w:r>
    </w:p>
    <w:p w14:paraId="0B88B7D7" w14:textId="77777777" w:rsidR="00FB2075" w:rsidRPr="00FB2075" w:rsidRDefault="00FB2075" w:rsidP="00FB2075">
      <w:pPr>
        <w:rPr>
          <w:rFonts w:ascii="Times New Roman" w:hAnsi="Times New Roman" w:cs="Times New Roman"/>
          <w:i/>
          <w:sz w:val="24"/>
          <w:szCs w:val="24"/>
        </w:rPr>
      </w:pPr>
      <w:r w:rsidRPr="00FB2075">
        <w:rPr>
          <w:rFonts w:ascii="Times New Roman" w:hAnsi="Times New Roman" w:cs="Times New Roman"/>
          <w:sz w:val="24"/>
          <w:szCs w:val="24"/>
        </w:rPr>
        <w:lastRenderedPageBreak/>
        <w:t>Table 3:</w:t>
      </w:r>
      <w:r w:rsidRPr="00FB2075">
        <w:rPr>
          <w:rFonts w:ascii="Times New Roman" w:hAnsi="Times New Roman" w:cs="Times New Roman"/>
          <w:i/>
          <w:sz w:val="24"/>
          <w:szCs w:val="24"/>
        </w:rPr>
        <w:t xml:space="preserve"> Extraction of behaviour-specific data by study (alphabetically)</w:t>
      </w:r>
    </w:p>
    <w:tbl>
      <w:tblPr>
        <w:tblStyle w:val="TableGrid"/>
        <w:tblW w:w="10206" w:type="dxa"/>
        <w:tblInd w:w="-459" w:type="dxa"/>
        <w:tblLook w:val="04A0" w:firstRow="1" w:lastRow="0" w:firstColumn="1" w:lastColumn="0" w:noHBand="0" w:noVBand="1"/>
      </w:tblPr>
      <w:tblGrid>
        <w:gridCol w:w="1684"/>
        <w:gridCol w:w="2149"/>
        <w:gridCol w:w="6373"/>
      </w:tblGrid>
      <w:tr w:rsidR="00FB2075" w:rsidRPr="00FB2075" w14:paraId="5EAFFA95" w14:textId="77777777" w:rsidTr="00900357">
        <w:tc>
          <w:tcPr>
            <w:tcW w:w="3833" w:type="dxa"/>
            <w:gridSpan w:val="2"/>
            <w:shd w:val="clear" w:color="auto" w:fill="A6A6A6" w:themeFill="background1" w:themeFillShade="A6"/>
          </w:tcPr>
          <w:p w14:paraId="17016DA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373" w:type="dxa"/>
            <w:shd w:val="clear" w:color="auto" w:fill="A6A6A6" w:themeFill="background1" w:themeFillShade="A6"/>
          </w:tcPr>
          <w:p w14:paraId="2CD767A5" w14:textId="77777777" w:rsidR="00FB2075" w:rsidRPr="00FB2075" w:rsidRDefault="00FB2075" w:rsidP="00900357">
            <w:pPr>
              <w:rPr>
                <w:rFonts w:ascii="Times New Roman" w:hAnsi="Times New Roman" w:cs="Times New Roman"/>
                <w:sz w:val="24"/>
                <w:szCs w:val="24"/>
              </w:rPr>
            </w:pPr>
            <w:proofErr w:type="spellStart"/>
            <w:r w:rsidRPr="00FB2075">
              <w:rPr>
                <w:rFonts w:ascii="Times New Roman" w:hAnsi="Times New Roman" w:cs="Times New Roman"/>
                <w:sz w:val="24"/>
                <w:szCs w:val="24"/>
              </w:rPr>
              <w:t>Aceto</w:t>
            </w:r>
            <w:proofErr w:type="spellEnd"/>
            <w:r w:rsidRPr="00FB2075">
              <w:rPr>
                <w:rFonts w:ascii="Times New Roman" w:hAnsi="Times New Roman" w:cs="Times New Roman"/>
                <w:sz w:val="24"/>
                <w:szCs w:val="24"/>
              </w:rPr>
              <w:t xml:space="preserve"> et al. (2017)</w:t>
            </w:r>
          </w:p>
        </w:tc>
      </w:tr>
      <w:tr w:rsidR="00FB2075" w:rsidRPr="00FB2075" w14:paraId="3B636121" w14:textId="77777777" w:rsidTr="00900357">
        <w:tc>
          <w:tcPr>
            <w:tcW w:w="1736" w:type="dxa"/>
            <w:vMerge w:val="restart"/>
          </w:tcPr>
          <w:p w14:paraId="202D1793"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Activity during event (n)</w:t>
            </w:r>
          </w:p>
        </w:tc>
        <w:tc>
          <w:tcPr>
            <w:tcW w:w="2007" w:type="dxa"/>
          </w:tcPr>
          <w:p w14:paraId="7CEE160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Sleeping</w:t>
            </w:r>
          </w:p>
        </w:tc>
        <w:tc>
          <w:tcPr>
            <w:tcW w:w="6463" w:type="dxa"/>
          </w:tcPr>
          <w:p w14:paraId="54CFEA2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Fatalities: n=10</w:t>
            </w:r>
          </w:p>
          <w:p w14:paraId="4756AB5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Injured: n=46</w:t>
            </w:r>
          </w:p>
          <w:p w14:paraId="62F7116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Involved: n=210</w:t>
            </w:r>
          </w:p>
        </w:tc>
      </w:tr>
      <w:tr w:rsidR="00FB2075" w:rsidRPr="00FB2075" w14:paraId="2DA04361" w14:textId="77777777" w:rsidTr="00900357">
        <w:tc>
          <w:tcPr>
            <w:tcW w:w="1736" w:type="dxa"/>
            <w:vMerge/>
          </w:tcPr>
          <w:p w14:paraId="6E91F81E" w14:textId="77777777" w:rsidR="00FB2075" w:rsidRPr="00FB2075" w:rsidRDefault="00FB2075" w:rsidP="00900357">
            <w:pPr>
              <w:rPr>
                <w:rFonts w:ascii="Times New Roman" w:hAnsi="Times New Roman" w:cs="Times New Roman"/>
                <w:sz w:val="24"/>
                <w:szCs w:val="24"/>
              </w:rPr>
            </w:pPr>
          </w:p>
        </w:tc>
        <w:tc>
          <w:tcPr>
            <w:tcW w:w="2007" w:type="dxa"/>
          </w:tcPr>
          <w:p w14:paraId="70E87B8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Working</w:t>
            </w:r>
          </w:p>
        </w:tc>
        <w:tc>
          <w:tcPr>
            <w:tcW w:w="6463" w:type="dxa"/>
          </w:tcPr>
          <w:p w14:paraId="21D7C1C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Fatalities: n=3</w:t>
            </w:r>
          </w:p>
          <w:p w14:paraId="6D320A7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Injured: n=7</w:t>
            </w:r>
          </w:p>
          <w:p w14:paraId="33C87E4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Involved: n=101</w:t>
            </w:r>
          </w:p>
        </w:tc>
      </w:tr>
      <w:tr w:rsidR="00FB2075" w:rsidRPr="00FB2075" w14:paraId="1CC58307" w14:textId="77777777" w:rsidTr="00900357">
        <w:tc>
          <w:tcPr>
            <w:tcW w:w="1736" w:type="dxa"/>
            <w:vMerge/>
          </w:tcPr>
          <w:p w14:paraId="7845A9D1" w14:textId="77777777" w:rsidR="00FB2075" w:rsidRPr="00FB2075" w:rsidRDefault="00FB2075" w:rsidP="00900357">
            <w:pPr>
              <w:rPr>
                <w:rFonts w:ascii="Times New Roman" w:hAnsi="Times New Roman" w:cs="Times New Roman"/>
                <w:sz w:val="24"/>
                <w:szCs w:val="24"/>
              </w:rPr>
            </w:pPr>
          </w:p>
        </w:tc>
        <w:tc>
          <w:tcPr>
            <w:tcW w:w="2007" w:type="dxa"/>
          </w:tcPr>
          <w:p w14:paraId="23909F0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Traveling/Transport</w:t>
            </w:r>
          </w:p>
        </w:tc>
        <w:tc>
          <w:tcPr>
            <w:tcW w:w="6463" w:type="dxa"/>
          </w:tcPr>
          <w:p w14:paraId="7E30A86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Fatalities: n=1</w:t>
            </w:r>
          </w:p>
          <w:p w14:paraId="2BB861D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Injured: n=14</w:t>
            </w:r>
          </w:p>
          <w:p w14:paraId="5B8F1FD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Involved: n=345</w:t>
            </w:r>
          </w:p>
        </w:tc>
      </w:tr>
      <w:tr w:rsidR="00FB2075" w:rsidRPr="00FB2075" w14:paraId="78B092DE" w14:textId="77777777" w:rsidTr="00900357">
        <w:tc>
          <w:tcPr>
            <w:tcW w:w="1736" w:type="dxa"/>
            <w:vMerge/>
          </w:tcPr>
          <w:p w14:paraId="60406A0D" w14:textId="77777777" w:rsidR="00FB2075" w:rsidRPr="00FB2075" w:rsidRDefault="00FB2075" w:rsidP="00900357">
            <w:pPr>
              <w:rPr>
                <w:rFonts w:ascii="Times New Roman" w:hAnsi="Times New Roman" w:cs="Times New Roman"/>
                <w:sz w:val="24"/>
                <w:szCs w:val="24"/>
              </w:rPr>
            </w:pPr>
          </w:p>
        </w:tc>
        <w:tc>
          <w:tcPr>
            <w:tcW w:w="2007" w:type="dxa"/>
          </w:tcPr>
          <w:p w14:paraId="22314BA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Rescuing someone</w:t>
            </w:r>
          </w:p>
        </w:tc>
        <w:tc>
          <w:tcPr>
            <w:tcW w:w="6463" w:type="dxa"/>
          </w:tcPr>
          <w:p w14:paraId="582FA10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Fatalities: n=4</w:t>
            </w:r>
          </w:p>
          <w:p w14:paraId="36416A3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Injured: n=2</w:t>
            </w:r>
          </w:p>
          <w:p w14:paraId="06940C8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Involved: n=27</w:t>
            </w:r>
          </w:p>
        </w:tc>
      </w:tr>
      <w:tr w:rsidR="00FB2075" w:rsidRPr="00FB2075" w14:paraId="53BD7C07" w14:textId="77777777" w:rsidTr="00900357">
        <w:tc>
          <w:tcPr>
            <w:tcW w:w="1736" w:type="dxa"/>
            <w:vMerge/>
          </w:tcPr>
          <w:p w14:paraId="28FF3EF8" w14:textId="77777777" w:rsidR="00FB2075" w:rsidRPr="00FB2075" w:rsidRDefault="00FB2075" w:rsidP="00900357">
            <w:pPr>
              <w:rPr>
                <w:rFonts w:ascii="Times New Roman" w:hAnsi="Times New Roman" w:cs="Times New Roman"/>
                <w:sz w:val="24"/>
                <w:szCs w:val="24"/>
              </w:rPr>
            </w:pPr>
          </w:p>
        </w:tc>
        <w:tc>
          <w:tcPr>
            <w:tcW w:w="2007" w:type="dxa"/>
          </w:tcPr>
          <w:p w14:paraId="631F6E5B"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Fishing/recreational activities</w:t>
            </w:r>
          </w:p>
        </w:tc>
        <w:tc>
          <w:tcPr>
            <w:tcW w:w="6463" w:type="dxa"/>
          </w:tcPr>
          <w:p w14:paraId="47D9971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Fatalities: n=1</w:t>
            </w:r>
          </w:p>
          <w:p w14:paraId="018614C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Injured: n=22</w:t>
            </w:r>
          </w:p>
          <w:p w14:paraId="0FD75AA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Involved: n=36</w:t>
            </w:r>
          </w:p>
        </w:tc>
      </w:tr>
      <w:tr w:rsidR="00FB2075" w:rsidRPr="00FB2075" w14:paraId="2E45B998" w14:textId="77777777" w:rsidTr="00900357">
        <w:tc>
          <w:tcPr>
            <w:tcW w:w="10206" w:type="dxa"/>
            <w:gridSpan w:val="3"/>
          </w:tcPr>
          <w:p w14:paraId="274C0933"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Comment</w:t>
            </w:r>
          </w:p>
          <w:p w14:paraId="2B09B3D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Data on activity during flooding event it not known for 829 cases during floods (total: n=1,950). Gender is known for all fatalities (19/19), but not for all injured (82/154) and involved (198/1,777) people.</w:t>
            </w:r>
          </w:p>
        </w:tc>
      </w:tr>
      <w:tr w:rsidR="00FB2075" w:rsidRPr="00FB2075" w14:paraId="3F997B0F" w14:textId="77777777" w:rsidTr="00900357">
        <w:tc>
          <w:tcPr>
            <w:tcW w:w="3743" w:type="dxa"/>
            <w:gridSpan w:val="2"/>
            <w:shd w:val="clear" w:color="auto" w:fill="A6A6A6" w:themeFill="background1" w:themeFillShade="A6"/>
          </w:tcPr>
          <w:p w14:paraId="43EDB85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463" w:type="dxa"/>
            <w:shd w:val="clear" w:color="auto" w:fill="A6A6A6" w:themeFill="background1" w:themeFillShade="A6"/>
          </w:tcPr>
          <w:p w14:paraId="11C4A277" w14:textId="77777777" w:rsidR="00FB2075" w:rsidRPr="00FB2075" w:rsidRDefault="00FB2075" w:rsidP="00900357">
            <w:pPr>
              <w:rPr>
                <w:rFonts w:ascii="Times New Roman" w:hAnsi="Times New Roman" w:cs="Times New Roman"/>
                <w:sz w:val="24"/>
                <w:szCs w:val="24"/>
              </w:rPr>
            </w:pPr>
            <w:proofErr w:type="spellStart"/>
            <w:r w:rsidRPr="00FB2075">
              <w:rPr>
                <w:rFonts w:ascii="Times New Roman" w:hAnsi="Times New Roman" w:cs="Times New Roman"/>
                <w:sz w:val="24"/>
                <w:szCs w:val="24"/>
              </w:rPr>
              <w:t>Adeola</w:t>
            </w:r>
            <w:proofErr w:type="spellEnd"/>
            <w:r w:rsidRPr="00FB2075">
              <w:rPr>
                <w:rFonts w:ascii="Times New Roman" w:hAnsi="Times New Roman" w:cs="Times New Roman"/>
                <w:sz w:val="24"/>
                <w:szCs w:val="24"/>
              </w:rPr>
              <w:t xml:space="preserve"> (2009)</w:t>
            </w:r>
          </w:p>
        </w:tc>
      </w:tr>
      <w:tr w:rsidR="00FB2075" w:rsidRPr="00FB2075" w14:paraId="73302BC7" w14:textId="77777777" w:rsidTr="00900357">
        <w:tc>
          <w:tcPr>
            <w:tcW w:w="3743" w:type="dxa"/>
            <w:gridSpan w:val="2"/>
          </w:tcPr>
          <w:p w14:paraId="7E12C16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Initial evacuation response, %(n)</w:t>
            </w:r>
          </w:p>
        </w:tc>
        <w:tc>
          <w:tcPr>
            <w:tcW w:w="6463" w:type="dxa"/>
          </w:tcPr>
          <w:p w14:paraId="30921C7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Ride out storm or found shelter in town: 10.5%(n=63)</w:t>
            </w:r>
          </w:p>
          <w:p w14:paraId="705A632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Heeded lest minute mandatory evacuation: 7.0%(n=42)</w:t>
            </w:r>
          </w:p>
          <w:p w14:paraId="569BE22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Voluntarily evacuated 12 hr prior to landfall: 11.5%(n=69)</w:t>
            </w:r>
          </w:p>
          <w:p w14:paraId="353F071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Voluntarily evacuated 24 hr prior to landfall: 65.2%(n=390)</w:t>
            </w:r>
          </w:p>
          <w:p w14:paraId="4E000E4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Other: 5.4%(n=32)</w:t>
            </w:r>
          </w:p>
        </w:tc>
      </w:tr>
      <w:tr w:rsidR="00FB2075" w:rsidRPr="00FB2075" w14:paraId="3A48FEAD" w14:textId="77777777" w:rsidTr="00900357">
        <w:tc>
          <w:tcPr>
            <w:tcW w:w="3743" w:type="dxa"/>
            <w:gridSpan w:val="2"/>
          </w:tcPr>
          <w:p w14:paraId="1A0C72C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Influences on evacuation behaviour, %(n)</w:t>
            </w:r>
          </w:p>
        </w:tc>
        <w:tc>
          <w:tcPr>
            <w:tcW w:w="6463" w:type="dxa"/>
          </w:tcPr>
          <w:p w14:paraId="6A9BC49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Personal intuition: 14.0%(n=84)</w:t>
            </w:r>
          </w:p>
          <w:p w14:paraId="74D274B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Mass media: 9.4%(n=56)</w:t>
            </w:r>
          </w:p>
          <w:p w14:paraId="48D4FE8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Availability of financial resource: 5.2%(n=31)</w:t>
            </w:r>
          </w:p>
          <w:p w14:paraId="2E355DBB"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Mandatory evacuation enforcement: 12.2%(n=73)</w:t>
            </w:r>
          </w:p>
          <w:p w14:paraId="50599CD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Friends and relatives persuasion: 28.9%(n=173)</w:t>
            </w:r>
          </w:p>
          <w:p w14:paraId="18E37A2B"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Prior experience with hurricanes and flood: 21.9%(n=131)</w:t>
            </w:r>
          </w:p>
          <w:p w14:paraId="69D279B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Others: 6.5%(n=39)</w:t>
            </w:r>
          </w:p>
          <w:p w14:paraId="4A94673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Don’t know/not applicable: 1.8%(n=11)</w:t>
            </w:r>
          </w:p>
        </w:tc>
      </w:tr>
      <w:tr w:rsidR="00FB2075" w:rsidRPr="00FB2075" w14:paraId="39F83312" w14:textId="77777777" w:rsidTr="00900357">
        <w:tc>
          <w:tcPr>
            <w:tcW w:w="3743" w:type="dxa"/>
            <w:gridSpan w:val="2"/>
          </w:tcPr>
          <w:p w14:paraId="1D5F0E3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Predictors of evacuation behaviour (logistic regression), %(n)</w:t>
            </w:r>
          </w:p>
        </w:tc>
        <w:tc>
          <w:tcPr>
            <w:tcW w:w="6463" w:type="dxa"/>
          </w:tcPr>
          <w:p w14:paraId="62B00B0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Influence (friends): B=0.219 (SE: 0.081), p&lt;=0.001</w:t>
            </w:r>
          </w:p>
          <w:p w14:paraId="16A3B8E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Prior experience or not: B=-0.223 (SE: 0.800), ns</w:t>
            </w:r>
          </w:p>
          <w:p w14:paraId="21F83F1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Duration of residency: B=0.375 (SE: 0.225), ns</w:t>
            </w:r>
          </w:p>
          <w:p w14:paraId="4B994DC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Job status (employed): B=0.506 (SE: 0.432), ns</w:t>
            </w:r>
          </w:p>
          <w:p w14:paraId="53492E1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Number of children in household: B=0.153 (SE: 0.127), ns</w:t>
            </w:r>
          </w:p>
          <w:p w14:paraId="3979488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Household income: B=-0.070 (SE: 0.993), ns</w:t>
            </w:r>
          </w:p>
          <w:p w14:paraId="7CE00A4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Previous experience of same magnitude: B=-0.456 (SE: 0.443), ns</w:t>
            </w:r>
          </w:p>
        </w:tc>
      </w:tr>
      <w:tr w:rsidR="00FB2075" w:rsidRPr="00FB2075" w14:paraId="7D537D06" w14:textId="77777777" w:rsidTr="00900357">
        <w:tc>
          <w:tcPr>
            <w:tcW w:w="3743" w:type="dxa"/>
            <w:gridSpan w:val="2"/>
            <w:shd w:val="clear" w:color="auto" w:fill="A6A6A6" w:themeFill="background1" w:themeFillShade="A6"/>
          </w:tcPr>
          <w:p w14:paraId="01CC0033"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463" w:type="dxa"/>
            <w:shd w:val="clear" w:color="auto" w:fill="A6A6A6" w:themeFill="background1" w:themeFillShade="A6"/>
          </w:tcPr>
          <w:p w14:paraId="0A306305" w14:textId="77777777" w:rsidR="00FB2075" w:rsidRPr="00FB2075" w:rsidRDefault="00FB2075" w:rsidP="00900357">
            <w:pPr>
              <w:rPr>
                <w:rFonts w:ascii="Times New Roman" w:hAnsi="Times New Roman" w:cs="Times New Roman"/>
                <w:sz w:val="24"/>
                <w:szCs w:val="24"/>
              </w:rPr>
            </w:pPr>
            <w:proofErr w:type="spellStart"/>
            <w:r w:rsidRPr="00FB2075">
              <w:rPr>
                <w:rFonts w:ascii="Times New Roman" w:hAnsi="Times New Roman" w:cs="Times New Roman"/>
                <w:sz w:val="24"/>
                <w:szCs w:val="24"/>
              </w:rPr>
              <w:t>Adomah</w:t>
            </w:r>
            <w:proofErr w:type="spellEnd"/>
            <w:r w:rsidRPr="00FB2075">
              <w:rPr>
                <w:rFonts w:ascii="Times New Roman" w:hAnsi="Times New Roman" w:cs="Times New Roman"/>
                <w:sz w:val="24"/>
                <w:szCs w:val="24"/>
              </w:rPr>
              <w:t xml:space="preserve"> </w:t>
            </w:r>
            <w:proofErr w:type="spellStart"/>
            <w:r w:rsidRPr="00FB2075">
              <w:rPr>
                <w:rFonts w:ascii="Times New Roman" w:hAnsi="Times New Roman" w:cs="Times New Roman"/>
                <w:sz w:val="24"/>
                <w:szCs w:val="24"/>
              </w:rPr>
              <w:t>Dempah</w:t>
            </w:r>
            <w:proofErr w:type="spellEnd"/>
            <w:r w:rsidRPr="00FB2075">
              <w:rPr>
                <w:rFonts w:ascii="Times New Roman" w:hAnsi="Times New Roman" w:cs="Times New Roman"/>
                <w:sz w:val="24"/>
                <w:szCs w:val="24"/>
              </w:rPr>
              <w:t xml:space="preserve"> et al. (2017)</w:t>
            </w:r>
          </w:p>
        </w:tc>
      </w:tr>
      <w:tr w:rsidR="00FB2075" w:rsidRPr="00FB2075" w14:paraId="7CDA34DF" w14:textId="77777777" w:rsidTr="00900357">
        <w:tc>
          <w:tcPr>
            <w:tcW w:w="3743" w:type="dxa"/>
            <w:gridSpan w:val="2"/>
          </w:tcPr>
          <w:p w14:paraId="06F0479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Local beliefs and perceptions, %(n)</w:t>
            </w:r>
          </w:p>
        </w:tc>
        <w:tc>
          <w:tcPr>
            <w:tcW w:w="6463" w:type="dxa"/>
          </w:tcPr>
          <w:p w14:paraId="4AF6E5C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Natural disasters are often perceived as acts of god, particularly in developing countries leading to lower intentions of mitigating risks or evacuation. However, previous experiences with floods appear to rationalise these beliefs and more specific reasons such as dam failures are attributed. Own actions and </w:t>
            </w:r>
            <w:r w:rsidRPr="00FB2075">
              <w:rPr>
                <w:rFonts w:ascii="Times New Roman" w:hAnsi="Times New Roman" w:cs="Times New Roman"/>
                <w:sz w:val="24"/>
                <w:szCs w:val="24"/>
              </w:rPr>
              <w:lastRenderedPageBreak/>
              <w:t>inactions are usually not perceived to attribute to flooding, resulting in limited mitigation behaviours.</w:t>
            </w:r>
          </w:p>
        </w:tc>
      </w:tr>
      <w:tr w:rsidR="00FB2075" w:rsidRPr="00FB2075" w14:paraId="6C4CDA92" w14:textId="77777777" w:rsidTr="00900357">
        <w:tc>
          <w:tcPr>
            <w:tcW w:w="3743" w:type="dxa"/>
            <w:gridSpan w:val="2"/>
            <w:shd w:val="clear" w:color="auto" w:fill="A6A6A6" w:themeFill="background1" w:themeFillShade="A6"/>
          </w:tcPr>
          <w:p w14:paraId="5A2B3B9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lastRenderedPageBreak/>
              <w:t>Reference</w:t>
            </w:r>
          </w:p>
        </w:tc>
        <w:tc>
          <w:tcPr>
            <w:tcW w:w="6463" w:type="dxa"/>
            <w:shd w:val="clear" w:color="auto" w:fill="A6A6A6" w:themeFill="background1" w:themeFillShade="A6"/>
          </w:tcPr>
          <w:p w14:paraId="4799A49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Ahmad et al. (2015)</w:t>
            </w:r>
          </w:p>
        </w:tc>
      </w:tr>
      <w:tr w:rsidR="00FB2075" w:rsidRPr="00FB2075" w14:paraId="43DA5346" w14:textId="77777777" w:rsidTr="00900357">
        <w:tc>
          <w:tcPr>
            <w:tcW w:w="3743" w:type="dxa"/>
            <w:gridSpan w:val="2"/>
          </w:tcPr>
          <w:p w14:paraId="5B6A147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Predictors of knowledge sharing, </w:t>
            </w:r>
            <w:r w:rsidRPr="00FB2075">
              <w:rPr>
                <w:rStyle w:val="polytonic"/>
                <w:rFonts w:ascii="Times New Roman" w:hAnsi="Times New Roman" w:cs="Times New Roman"/>
                <w:sz w:val="24"/>
                <w:szCs w:val="24"/>
              </w:rPr>
              <w:t>β</w:t>
            </w:r>
          </w:p>
        </w:tc>
        <w:tc>
          <w:tcPr>
            <w:tcW w:w="6463" w:type="dxa"/>
          </w:tcPr>
          <w:p w14:paraId="0F9F013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Self-efficacy: </w:t>
            </w:r>
            <w:r w:rsidRPr="00FB2075">
              <w:rPr>
                <w:rStyle w:val="polytonic"/>
                <w:rFonts w:ascii="Times New Roman" w:hAnsi="Times New Roman" w:cs="Times New Roman"/>
                <w:sz w:val="24"/>
                <w:szCs w:val="24"/>
              </w:rPr>
              <w:t>β=0.259, p&lt;0.01</w:t>
            </w:r>
          </w:p>
          <w:p w14:paraId="61FDECA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Reciprocity: </w:t>
            </w:r>
            <w:r w:rsidRPr="00FB2075">
              <w:rPr>
                <w:rStyle w:val="polytonic"/>
                <w:rFonts w:ascii="Times New Roman" w:hAnsi="Times New Roman" w:cs="Times New Roman"/>
                <w:sz w:val="24"/>
                <w:szCs w:val="24"/>
              </w:rPr>
              <w:t>β</w:t>
            </w:r>
            <w:r w:rsidRPr="00FB2075">
              <w:rPr>
                <w:rFonts w:ascii="Times New Roman" w:hAnsi="Times New Roman" w:cs="Times New Roman"/>
                <w:sz w:val="24"/>
                <w:szCs w:val="24"/>
              </w:rPr>
              <w:t>=-0.054, ns</w:t>
            </w:r>
          </w:p>
          <w:p w14:paraId="656D78F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Social support: </w:t>
            </w:r>
            <w:r w:rsidRPr="00FB2075">
              <w:rPr>
                <w:rStyle w:val="polytonic"/>
                <w:rFonts w:ascii="Times New Roman" w:hAnsi="Times New Roman" w:cs="Times New Roman"/>
                <w:sz w:val="24"/>
                <w:szCs w:val="24"/>
              </w:rPr>
              <w:t>β</w:t>
            </w:r>
            <w:r w:rsidRPr="00FB2075">
              <w:rPr>
                <w:rFonts w:ascii="Times New Roman" w:hAnsi="Times New Roman" w:cs="Times New Roman"/>
                <w:sz w:val="24"/>
                <w:szCs w:val="24"/>
              </w:rPr>
              <w:t>=0.308, p&lt;0.01</w:t>
            </w:r>
          </w:p>
          <w:p w14:paraId="33C5BC6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Social recognition: </w:t>
            </w:r>
            <w:r w:rsidRPr="00FB2075">
              <w:rPr>
                <w:rStyle w:val="polytonic"/>
                <w:rFonts w:ascii="Times New Roman" w:hAnsi="Times New Roman" w:cs="Times New Roman"/>
                <w:sz w:val="24"/>
                <w:szCs w:val="24"/>
              </w:rPr>
              <w:t>β</w:t>
            </w:r>
            <w:r w:rsidRPr="00FB2075">
              <w:rPr>
                <w:rFonts w:ascii="Times New Roman" w:hAnsi="Times New Roman" w:cs="Times New Roman"/>
                <w:sz w:val="24"/>
                <w:szCs w:val="24"/>
              </w:rPr>
              <w:t>=0.320, p&lt;0.05</w:t>
            </w:r>
          </w:p>
        </w:tc>
      </w:tr>
      <w:tr w:rsidR="00FB2075" w:rsidRPr="00FB2075" w14:paraId="6F69381A" w14:textId="77777777" w:rsidTr="00900357">
        <w:tc>
          <w:tcPr>
            <w:tcW w:w="3743" w:type="dxa"/>
            <w:gridSpan w:val="2"/>
            <w:shd w:val="clear" w:color="auto" w:fill="A6A6A6" w:themeFill="background1" w:themeFillShade="A6"/>
          </w:tcPr>
          <w:p w14:paraId="29B98EA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463" w:type="dxa"/>
            <w:shd w:val="clear" w:color="auto" w:fill="A6A6A6" w:themeFill="background1" w:themeFillShade="A6"/>
          </w:tcPr>
          <w:p w14:paraId="4EA3726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Aisha et al. (2015)</w:t>
            </w:r>
          </w:p>
        </w:tc>
      </w:tr>
      <w:tr w:rsidR="00FB2075" w:rsidRPr="00FB2075" w14:paraId="4D56B2C8" w14:textId="77777777" w:rsidTr="00900357">
        <w:tc>
          <w:tcPr>
            <w:tcW w:w="3743" w:type="dxa"/>
            <w:gridSpan w:val="2"/>
          </w:tcPr>
          <w:p w14:paraId="329A375B"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Social Media Use, mean(SD)</w:t>
            </w:r>
          </w:p>
          <w:p w14:paraId="614A65E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Scale: Use for information sharing and information receiving during flood (1, very untrue, to 5, very true)</w:t>
            </w:r>
          </w:p>
        </w:tc>
        <w:tc>
          <w:tcPr>
            <w:tcW w:w="6463" w:type="dxa"/>
          </w:tcPr>
          <w:p w14:paraId="7E34A343"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WhatsApp: 3.57(1.45)</w:t>
            </w:r>
          </w:p>
          <w:p w14:paraId="446838B3"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Following newsfeeds on Twitter/Facebook: 3.19(1.42)</w:t>
            </w:r>
          </w:p>
          <w:p w14:paraId="6D54128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Following celebrities/politicians on Twitter/Facebook: 2.59(1.36)</w:t>
            </w:r>
          </w:p>
        </w:tc>
      </w:tr>
      <w:tr w:rsidR="00FB2075" w:rsidRPr="00FB2075" w14:paraId="40FAB719" w14:textId="77777777" w:rsidTr="00900357">
        <w:tc>
          <w:tcPr>
            <w:tcW w:w="3743" w:type="dxa"/>
            <w:gridSpan w:val="2"/>
          </w:tcPr>
          <w:p w14:paraId="12158D4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Effects and satisfaction of information sharing through social media</w:t>
            </w:r>
          </w:p>
        </w:tc>
        <w:tc>
          <w:tcPr>
            <w:tcW w:w="6463" w:type="dxa"/>
          </w:tcPr>
          <w:p w14:paraId="5FD9C8D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Accounted for 4.3% of the variance in satisfaction from information sharing with WhatsApp being the only significant positive predictor among social media.</w:t>
            </w:r>
          </w:p>
        </w:tc>
      </w:tr>
      <w:tr w:rsidR="00FB2075" w:rsidRPr="00FB2075" w14:paraId="197A05B3" w14:textId="77777777" w:rsidTr="00900357">
        <w:tc>
          <w:tcPr>
            <w:tcW w:w="3743" w:type="dxa"/>
            <w:gridSpan w:val="2"/>
            <w:shd w:val="clear" w:color="auto" w:fill="A6A6A6" w:themeFill="background1" w:themeFillShade="A6"/>
          </w:tcPr>
          <w:p w14:paraId="6D4F0F7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463" w:type="dxa"/>
            <w:shd w:val="clear" w:color="auto" w:fill="A6A6A6" w:themeFill="background1" w:themeFillShade="A6"/>
          </w:tcPr>
          <w:p w14:paraId="0D127E0A" w14:textId="77777777" w:rsidR="00FB2075" w:rsidRPr="00FB2075" w:rsidRDefault="00FB2075" w:rsidP="00900357">
            <w:pPr>
              <w:rPr>
                <w:rFonts w:ascii="Times New Roman" w:hAnsi="Times New Roman" w:cs="Times New Roman"/>
                <w:sz w:val="24"/>
                <w:szCs w:val="24"/>
              </w:rPr>
            </w:pPr>
            <w:proofErr w:type="spellStart"/>
            <w:r w:rsidRPr="00FB2075">
              <w:rPr>
                <w:rFonts w:ascii="Times New Roman" w:hAnsi="Times New Roman" w:cs="Times New Roman"/>
                <w:sz w:val="24"/>
                <w:szCs w:val="24"/>
              </w:rPr>
              <w:t>Ajibade</w:t>
            </w:r>
            <w:proofErr w:type="spellEnd"/>
            <w:r w:rsidRPr="00FB2075">
              <w:rPr>
                <w:rFonts w:ascii="Times New Roman" w:hAnsi="Times New Roman" w:cs="Times New Roman"/>
                <w:sz w:val="24"/>
                <w:szCs w:val="24"/>
              </w:rPr>
              <w:t xml:space="preserve"> et al. (2013)</w:t>
            </w:r>
          </w:p>
        </w:tc>
      </w:tr>
      <w:tr w:rsidR="00FB2075" w:rsidRPr="00FB2075" w14:paraId="6C559B49" w14:textId="77777777" w:rsidTr="00900357">
        <w:tc>
          <w:tcPr>
            <w:tcW w:w="3743" w:type="dxa"/>
            <w:gridSpan w:val="2"/>
          </w:tcPr>
          <w:p w14:paraId="7939631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Entering flood waters, business activities and liveability</w:t>
            </w:r>
          </w:p>
        </w:tc>
        <w:tc>
          <w:tcPr>
            <w:tcW w:w="6463" w:type="dxa"/>
          </w:tcPr>
          <w:p w14:paraId="299C4D7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Unlikely to enter flood water resulting in a negative impact on small businesses impacting finances. Liveability is reduced by a lack of freshwater. Participants regularly chose to bathe outside of peak flood hours to avoid contamination and danger.</w:t>
            </w:r>
          </w:p>
        </w:tc>
      </w:tr>
      <w:tr w:rsidR="00FB2075" w:rsidRPr="00FB2075" w14:paraId="47998622" w14:textId="77777777" w:rsidTr="00900357">
        <w:tc>
          <w:tcPr>
            <w:tcW w:w="3743" w:type="dxa"/>
            <w:gridSpan w:val="2"/>
          </w:tcPr>
          <w:p w14:paraId="2B33286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Entering flood water and rescuing other, gender effect</w:t>
            </w:r>
          </w:p>
        </w:tc>
        <w:tc>
          <w:tcPr>
            <w:tcW w:w="6463" w:type="dxa"/>
          </w:tcPr>
          <w:p w14:paraId="64A2761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Men are more likely to enter flood waters in dangerous situations to care and protect their family including rescuing others. This is perceived to be rooted in a culture which expects men to take such risks.</w:t>
            </w:r>
          </w:p>
        </w:tc>
      </w:tr>
      <w:tr w:rsidR="00FB2075" w:rsidRPr="00FB2075" w14:paraId="531C875F" w14:textId="77777777" w:rsidTr="00900357">
        <w:tc>
          <w:tcPr>
            <w:tcW w:w="3743" w:type="dxa"/>
            <w:gridSpan w:val="2"/>
            <w:shd w:val="clear" w:color="auto" w:fill="A6A6A6" w:themeFill="background1" w:themeFillShade="A6"/>
          </w:tcPr>
          <w:p w14:paraId="67BB932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463" w:type="dxa"/>
            <w:shd w:val="clear" w:color="auto" w:fill="A6A6A6" w:themeFill="background1" w:themeFillShade="A6"/>
          </w:tcPr>
          <w:p w14:paraId="22091FFA" w14:textId="77777777" w:rsidR="00FB2075" w:rsidRPr="00FB2075" w:rsidRDefault="00FB2075" w:rsidP="00900357">
            <w:pPr>
              <w:rPr>
                <w:rFonts w:ascii="Times New Roman" w:hAnsi="Times New Roman" w:cs="Times New Roman"/>
                <w:sz w:val="24"/>
                <w:szCs w:val="24"/>
              </w:rPr>
            </w:pPr>
            <w:proofErr w:type="spellStart"/>
            <w:r w:rsidRPr="00FB2075">
              <w:rPr>
                <w:rFonts w:ascii="Times New Roman" w:hAnsi="Times New Roman" w:cs="Times New Roman"/>
                <w:sz w:val="24"/>
                <w:szCs w:val="24"/>
              </w:rPr>
              <w:t>Ajibade</w:t>
            </w:r>
            <w:proofErr w:type="spellEnd"/>
            <w:r w:rsidRPr="00FB2075">
              <w:rPr>
                <w:rFonts w:ascii="Times New Roman" w:hAnsi="Times New Roman" w:cs="Times New Roman"/>
                <w:sz w:val="24"/>
                <w:szCs w:val="24"/>
              </w:rPr>
              <w:t xml:space="preserve"> et al. (2015)</w:t>
            </w:r>
          </w:p>
        </w:tc>
      </w:tr>
      <w:tr w:rsidR="00FB2075" w:rsidRPr="00FB2075" w14:paraId="0E8B22B8" w14:textId="77777777" w:rsidTr="00900357">
        <w:tc>
          <w:tcPr>
            <w:tcW w:w="3743" w:type="dxa"/>
            <w:gridSpan w:val="2"/>
          </w:tcPr>
          <w:p w14:paraId="0882214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Behaviours during floods, prediction of flood impact, %(n), B(SD)</w:t>
            </w:r>
          </w:p>
        </w:tc>
        <w:tc>
          <w:tcPr>
            <w:tcW w:w="6463" w:type="dxa"/>
          </w:tcPr>
          <w:p w14:paraId="03436B8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Nothing: 17.1%(n=171), reference</w:t>
            </w:r>
          </w:p>
          <w:p w14:paraId="4C7FC4A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Relocate: 38.6%(n=387), B=0.46 (SE: 0.21), p&lt;0.001</w:t>
            </w:r>
          </w:p>
          <w:p w14:paraId="5CA7E22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Drain water with bucket: 33.2%(n=333), B=0.22 (SE: 0.21), p&lt;0.001</w:t>
            </w:r>
          </w:p>
          <w:p w14:paraId="2F9BFEC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Other mechanisms: 11.2%(n=112)</w:t>
            </w:r>
          </w:p>
        </w:tc>
      </w:tr>
      <w:tr w:rsidR="00FB2075" w:rsidRPr="00FB2075" w14:paraId="6CD50E82" w14:textId="77777777" w:rsidTr="00900357">
        <w:tc>
          <w:tcPr>
            <w:tcW w:w="3743" w:type="dxa"/>
            <w:gridSpan w:val="2"/>
            <w:shd w:val="clear" w:color="auto" w:fill="A6A6A6" w:themeFill="background1" w:themeFillShade="A6"/>
          </w:tcPr>
          <w:p w14:paraId="0ABFA65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463" w:type="dxa"/>
            <w:shd w:val="clear" w:color="auto" w:fill="A6A6A6" w:themeFill="background1" w:themeFillShade="A6"/>
          </w:tcPr>
          <w:p w14:paraId="755C311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Akhter et al. (2015)</w:t>
            </w:r>
          </w:p>
        </w:tc>
      </w:tr>
      <w:tr w:rsidR="00FB2075" w:rsidRPr="00FB2075" w14:paraId="6279CB32" w14:textId="77777777" w:rsidTr="00900357">
        <w:tc>
          <w:tcPr>
            <w:tcW w:w="3743" w:type="dxa"/>
            <w:gridSpan w:val="2"/>
          </w:tcPr>
          <w:p w14:paraId="449A7D7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Behaviour-specific data (qualitative)</w:t>
            </w:r>
          </w:p>
        </w:tc>
        <w:tc>
          <w:tcPr>
            <w:tcW w:w="6463" w:type="dxa"/>
          </w:tcPr>
          <w:p w14:paraId="75CD5D1B"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Nutritious food and fresh vegetables are absent or unaffordable during floods leading to changes in diet and subsequent malnutrition. The absence of firewood and clean water leads impacts negatively on health, particularly children’s health. </w:t>
            </w:r>
          </w:p>
        </w:tc>
      </w:tr>
      <w:tr w:rsidR="00FB2075" w:rsidRPr="00FB2075" w14:paraId="7664B23E" w14:textId="77777777" w:rsidTr="00900357">
        <w:tc>
          <w:tcPr>
            <w:tcW w:w="3743" w:type="dxa"/>
            <w:gridSpan w:val="2"/>
            <w:shd w:val="clear" w:color="auto" w:fill="A6A6A6" w:themeFill="background1" w:themeFillShade="A6"/>
          </w:tcPr>
          <w:p w14:paraId="757516B3"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463" w:type="dxa"/>
            <w:shd w:val="clear" w:color="auto" w:fill="A6A6A6" w:themeFill="background1" w:themeFillShade="A6"/>
          </w:tcPr>
          <w:p w14:paraId="27F4D38E" w14:textId="77777777" w:rsidR="00FB2075" w:rsidRPr="00FB2075" w:rsidRDefault="00FB2075" w:rsidP="00900357">
            <w:pPr>
              <w:rPr>
                <w:rFonts w:ascii="Times New Roman" w:hAnsi="Times New Roman" w:cs="Times New Roman"/>
                <w:sz w:val="24"/>
                <w:szCs w:val="24"/>
              </w:rPr>
            </w:pPr>
            <w:proofErr w:type="spellStart"/>
            <w:r w:rsidRPr="00FB2075">
              <w:rPr>
                <w:rFonts w:ascii="Times New Roman" w:hAnsi="Times New Roman" w:cs="Times New Roman"/>
                <w:sz w:val="24"/>
                <w:szCs w:val="24"/>
              </w:rPr>
              <w:t>Allaire</w:t>
            </w:r>
            <w:proofErr w:type="spellEnd"/>
            <w:r w:rsidRPr="00FB2075">
              <w:rPr>
                <w:rFonts w:ascii="Times New Roman" w:hAnsi="Times New Roman" w:cs="Times New Roman"/>
                <w:sz w:val="24"/>
                <w:szCs w:val="24"/>
              </w:rPr>
              <w:t xml:space="preserve"> (2016)</w:t>
            </w:r>
          </w:p>
        </w:tc>
      </w:tr>
      <w:tr w:rsidR="00FB2075" w:rsidRPr="00FB2075" w14:paraId="605A5173" w14:textId="77777777" w:rsidTr="00900357">
        <w:tc>
          <w:tcPr>
            <w:tcW w:w="3743" w:type="dxa"/>
            <w:gridSpan w:val="2"/>
          </w:tcPr>
          <w:p w14:paraId="1016F58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Social Media Use</w:t>
            </w:r>
          </w:p>
        </w:tc>
        <w:tc>
          <w:tcPr>
            <w:tcW w:w="6463" w:type="dxa"/>
          </w:tcPr>
          <w:p w14:paraId="5BD6F3F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Social media users consider online information significantly more reliable than those using other online sources (87% vs. 66%); social media offered more information in general and more localised information. Use during floods to seek information can lead to a significant reduction of 37% (USD 3,708) in flood losses per household.</w:t>
            </w:r>
          </w:p>
        </w:tc>
      </w:tr>
      <w:tr w:rsidR="00FB2075" w:rsidRPr="00FB2075" w14:paraId="5867ABE8" w14:textId="77777777" w:rsidTr="00900357">
        <w:tc>
          <w:tcPr>
            <w:tcW w:w="10206" w:type="dxa"/>
            <w:gridSpan w:val="3"/>
          </w:tcPr>
          <w:p w14:paraId="03F3994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Comment</w:t>
            </w:r>
          </w:p>
          <w:p w14:paraId="334AD20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Loss reduction is based on nearest neighbour estimate</w:t>
            </w:r>
          </w:p>
        </w:tc>
      </w:tr>
      <w:tr w:rsidR="00FB2075" w:rsidRPr="00FB2075" w14:paraId="27BED706" w14:textId="77777777" w:rsidTr="00900357">
        <w:tc>
          <w:tcPr>
            <w:tcW w:w="3743" w:type="dxa"/>
            <w:gridSpan w:val="2"/>
            <w:shd w:val="clear" w:color="auto" w:fill="A6A6A6" w:themeFill="background1" w:themeFillShade="A6"/>
          </w:tcPr>
          <w:p w14:paraId="1C3AD5E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463" w:type="dxa"/>
            <w:shd w:val="clear" w:color="auto" w:fill="A6A6A6" w:themeFill="background1" w:themeFillShade="A6"/>
          </w:tcPr>
          <w:p w14:paraId="182D9521" w14:textId="77777777" w:rsidR="00FB2075" w:rsidRPr="00FB2075" w:rsidRDefault="00FB2075" w:rsidP="00900357">
            <w:pPr>
              <w:rPr>
                <w:rFonts w:ascii="Times New Roman" w:hAnsi="Times New Roman" w:cs="Times New Roman"/>
                <w:sz w:val="24"/>
                <w:szCs w:val="24"/>
              </w:rPr>
            </w:pPr>
            <w:proofErr w:type="spellStart"/>
            <w:r w:rsidRPr="00FB2075">
              <w:rPr>
                <w:rFonts w:ascii="Times New Roman" w:hAnsi="Times New Roman" w:cs="Times New Roman"/>
                <w:sz w:val="24"/>
                <w:szCs w:val="24"/>
              </w:rPr>
              <w:t>Alam</w:t>
            </w:r>
            <w:proofErr w:type="spellEnd"/>
            <w:r w:rsidRPr="00FB2075">
              <w:rPr>
                <w:rFonts w:ascii="Times New Roman" w:hAnsi="Times New Roman" w:cs="Times New Roman"/>
                <w:sz w:val="24"/>
                <w:szCs w:val="24"/>
              </w:rPr>
              <w:t xml:space="preserve"> et al. (2014)</w:t>
            </w:r>
          </w:p>
        </w:tc>
      </w:tr>
      <w:tr w:rsidR="00FB2075" w:rsidRPr="00FB2075" w14:paraId="2DB865E5" w14:textId="77777777" w:rsidTr="00900357">
        <w:tc>
          <w:tcPr>
            <w:tcW w:w="3743" w:type="dxa"/>
            <w:gridSpan w:val="2"/>
          </w:tcPr>
          <w:p w14:paraId="5F4BD85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Responses during disasters (general), %</w:t>
            </w:r>
          </w:p>
        </w:tc>
        <w:tc>
          <w:tcPr>
            <w:tcW w:w="6463" w:type="dxa"/>
          </w:tcPr>
          <w:p w14:paraId="7BB6A52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Take shelter in cyclone shelter: 75.24%</w:t>
            </w:r>
          </w:p>
          <w:p w14:paraId="28EA50B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Stay in house: 12.38%</w:t>
            </w:r>
          </w:p>
          <w:p w14:paraId="4028237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Stay in school buildings: 5.74%</w:t>
            </w:r>
          </w:p>
          <w:p w14:paraId="5EE5B75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Raise embankment/dams: 6.67%</w:t>
            </w:r>
          </w:p>
        </w:tc>
      </w:tr>
      <w:tr w:rsidR="00FB2075" w:rsidRPr="00FB2075" w14:paraId="789EACC0" w14:textId="77777777" w:rsidTr="00900357">
        <w:tc>
          <w:tcPr>
            <w:tcW w:w="3743" w:type="dxa"/>
            <w:gridSpan w:val="2"/>
          </w:tcPr>
          <w:p w14:paraId="1629C66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lastRenderedPageBreak/>
              <w:t>Cultural and conditional behaviours of women during disasters (qualitative)</w:t>
            </w:r>
          </w:p>
        </w:tc>
        <w:tc>
          <w:tcPr>
            <w:tcW w:w="6463" w:type="dxa"/>
          </w:tcPr>
          <w:p w14:paraId="5BAC35F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Staying with underage girls at home and move to appropriate shelters if male family members are present.</w:t>
            </w:r>
          </w:p>
        </w:tc>
      </w:tr>
      <w:tr w:rsidR="00FB2075" w:rsidRPr="00FB2075" w14:paraId="79B3E064" w14:textId="77777777" w:rsidTr="00900357">
        <w:tc>
          <w:tcPr>
            <w:tcW w:w="10206" w:type="dxa"/>
            <w:gridSpan w:val="3"/>
          </w:tcPr>
          <w:p w14:paraId="7A563D2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Comment</w:t>
            </w:r>
          </w:p>
          <w:p w14:paraId="597507A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Study primarily focuses losses and safety threats for women during disasters; however answers were given for entire households for behavioural variables. </w:t>
            </w:r>
          </w:p>
        </w:tc>
      </w:tr>
      <w:tr w:rsidR="00FB2075" w:rsidRPr="00FB2075" w14:paraId="2FE06133" w14:textId="77777777" w:rsidTr="00900357">
        <w:tc>
          <w:tcPr>
            <w:tcW w:w="3743" w:type="dxa"/>
            <w:gridSpan w:val="2"/>
            <w:shd w:val="clear" w:color="auto" w:fill="A6A6A6" w:themeFill="background1" w:themeFillShade="A6"/>
          </w:tcPr>
          <w:p w14:paraId="04B4622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463" w:type="dxa"/>
            <w:shd w:val="clear" w:color="auto" w:fill="A6A6A6" w:themeFill="background1" w:themeFillShade="A6"/>
          </w:tcPr>
          <w:p w14:paraId="1726358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Ashley &amp; Ashley (2008)</w:t>
            </w:r>
          </w:p>
        </w:tc>
      </w:tr>
      <w:tr w:rsidR="00FB2075" w:rsidRPr="00FB2075" w14:paraId="5BF0C7A1" w14:textId="77777777" w:rsidTr="00900357">
        <w:tc>
          <w:tcPr>
            <w:tcW w:w="3743" w:type="dxa"/>
            <w:gridSpan w:val="2"/>
          </w:tcPr>
          <w:p w14:paraId="4DFD9D3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Walking through floodwater</w:t>
            </w:r>
          </w:p>
        </w:tc>
        <w:tc>
          <w:tcPr>
            <w:tcW w:w="6463" w:type="dxa"/>
          </w:tcPr>
          <w:p w14:paraId="15864AD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9% of fatalities (16% of those to rescue some else, 43% to reach a destination within the floodwater)</w:t>
            </w:r>
          </w:p>
        </w:tc>
      </w:tr>
      <w:tr w:rsidR="00FB2075" w:rsidRPr="00FB2075" w14:paraId="6E2A62A3" w14:textId="77777777" w:rsidTr="00900357">
        <w:tc>
          <w:tcPr>
            <w:tcW w:w="3743" w:type="dxa"/>
            <w:gridSpan w:val="2"/>
          </w:tcPr>
          <w:p w14:paraId="3F2762E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Recreational activities</w:t>
            </w:r>
          </w:p>
        </w:tc>
        <w:tc>
          <w:tcPr>
            <w:tcW w:w="6463" w:type="dxa"/>
          </w:tcPr>
          <w:p w14:paraId="650AE61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A small number of fatalities occurred during recreational activities such as hiking or camping.</w:t>
            </w:r>
          </w:p>
        </w:tc>
      </w:tr>
      <w:tr w:rsidR="00FB2075" w:rsidRPr="00FB2075" w14:paraId="5484EFC2" w14:textId="77777777" w:rsidTr="00900357">
        <w:tc>
          <w:tcPr>
            <w:tcW w:w="10206" w:type="dxa"/>
            <w:gridSpan w:val="3"/>
          </w:tcPr>
          <w:p w14:paraId="6B16F65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Comment</w:t>
            </w:r>
          </w:p>
          <w:p w14:paraId="6AF5031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Gender and age is not known in 49% and 63% of the cases, respectively. Data often referring to figures with exact data points being unknown. </w:t>
            </w:r>
          </w:p>
        </w:tc>
      </w:tr>
      <w:tr w:rsidR="00FB2075" w:rsidRPr="00FB2075" w14:paraId="1DFA61DC" w14:textId="77777777" w:rsidTr="00900357">
        <w:tc>
          <w:tcPr>
            <w:tcW w:w="3743" w:type="dxa"/>
            <w:gridSpan w:val="2"/>
            <w:shd w:val="clear" w:color="auto" w:fill="A6A6A6" w:themeFill="background1" w:themeFillShade="A6"/>
          </w:tcPr>
          <w:p w14:paraId="0AEED44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463" w:type="dxa"/>
            <w:shd w:val="clear" w:color="auto" w:fill="A6A6A6" w:themeFill="background1" w:themeFillShade="A6"/>
          </w:tcPr>
          <w:p w14:paraId="075333E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Bin Osman (1994)</w:t>
            </w:r>
          </w:p>
        </w:tc>
      </w:tr>
      <w:tr w:rsidR="00FB2075" w:rsidRPr="00FB2075" w14:paraId="576AFFC7" w14:textId="77777777" w:rsidTr="00900357">
        <w:tc>
          <w:tcPr>
            <w:tcW w:w="3743" w:type="dxa"/>
            <w:gridSpan w:val="2"/>
          </w:tcPr>
          <w:p w14:paraId="2988F8F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Reaction to a hypothetical warning of an impending flood</w:t>
            </w:r>
            <w:r w:rsidRPr="00FB2075">
              <w:rPr>
                <w:rStyle w:val="polytonic"/>
                <w:rFonts w:ascii="Times New Roman" w:hAnsi="Times New Roman" w:cs="Times New Roman"/>
                <w:sz w:val="24"/>
                <w:szCs w:val="24"/>
              </w:rPr>
              <w:t xml:space="preserve"> β</w:t>
            </w:r>
          </w:p>
        </w:tc>
        <w:tc>
          <w:tcPr>
            <w:tcW w:w="6463" w:type="dxa"/>
          </w:tcPr>
          <w:p w14:paraId="06C3A62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Do nothing: 20%(n=7)</w:t>
            </w:r>
          </w:p>
          <w:p w14:paraId="1AC9BCC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Keep watch: 42.9%(n=15)</w:t>
            </w:r>
          </w:p>
          <w:p w14:paraId="485CB26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Consult others: 11.4%(n=4)</w:t>
            </w:r>
          </w:p>
          <w:p w14:paraId="2735008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Temporary flood proofing measures: 5.7%(n=2)</w:t>
            </w:r>
          </w:p>
          <w:p w14:paraId="3761C5C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Move valuables/properties: 2.9%(n=1)</w:t>
            </w:r>
          </w:p>
          <w:p w14:paraId="3CEC7C5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Evacuate premises: 17.1%(n=5)</w:t>
            </w:r>
          </w:p>
        </w:tc>
      </w:tr>
      <w:tr w:rsidR="00FB2075" w:rsidRPr="00FB2075" w14:paraId="18474508" w14:textId="77777777" w:rsidTr="00900357">
        <w:tc>
          <w:tcPr>
            <w:tcW w:w="10206" w:type="dxa"/>
            <w:gridSpan w:val="3"/>
          </w:tcPr>
          <w:p w14:paraId="3EE35DE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Comment</w:t>
            </w:r>
          </w:p>
          <w:p w14:paraId="3395E38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The majority of the sample perceived floods to be a ‘catastrophic’ risk (n=21) or as ‘dangerous’ (n=14)</w:t>
            </w:r>
          </w:p>
        </w:tc>
      </w:tr>
      <w:tr w:rsidR="00FB2075" w:rsidRPr="00FB2075" w14:paraId="25B6AC0E" w14:textId="77777777" w:rsidTr="00900357">
        <w:tc>
          <w:tcPr>
            <w:tcW w:w="3743" w:type="dxa"/>
            <w:gridSpan w:val="2"/>
            <w:shd w:val="clear" w:color="auto" w:fill="A6A6A6" w:themeFill="background1" w:themeFillShade="A6"/>
          </w:tcPr>
          <w:p w14:paraId="01300F3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463" w:type="dxa"/>
            <w:shd w:val="clear" w:color="auto" w:fill="A6A6A6" w:themeFill="background1" w:themeFillShade="A6"/>
          </w:tcPr>
          <w:p w14:paraId="2BC4532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Bird et al. (2012)</w:t>
            </w:r>
          </w:p>
        </w:tc>
      </w:tr>
      <w:tr w:rsidR="00FB2075" w:rsidRPr="00FB2075" w14:paraId="47FBF46D" w14:textId="77777777" w:rsidTr="00900357">
        <w:tc>
          <w:tcPr>
            <w:tcW w:w="3743" w:type="dxa"/>
            <w:gridSpan w:val="2"/>
          </w:tcPr>
          <w:p w14:paraId="6BF34C7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Reasons to join/look-up Facebook groups related to floods in Queensland or Victoria, %</w:t>
            </w:r>
          </w:p>
        </w:tc>
        <w:tc>
          <w:tcPr>
            <w:tcW w:w="6463" w:type="dxa"/>
          </w:tcPr>
          <w:p w14:paraId="6FCA773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For information on my community: 65%</w:t>
            </w:r>
          </w:p>
          <w:p w14:paraId="454B8D4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For information on my family’s community: 42%</w:t>
            </w:r>
          </w:p>
          <w:p w14:paraId="7E78E8E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For information on my friend’s community: 39%</w:t>
            </w:r>
          </w:p>
          <w:p w14:paraId="7F8D25D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To share information: 40%</w:t>
            </w:r>
          </w:p>
          <w:p w14:paraId="64F17D3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To offer help: 38%</w:t>
            </w:r>
          </w:p>
          <w:p w14:paraId="1F5ED97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Out of curiosity: 22%</w:t>
            </w:r>
          </w:p>
          <w:p w14:paraId="14CA7711" w14:textId="77777777" w:rsidR="00FB2075" w:rsidRPr="00FB2075" w:rsidRDefault="00FB2075" w:rsidP="00900357">
            <w:pPr>
              <w:rPr>
                <w:rFonts w:ascii="Times New Roman" w:hAnsi="Times New Roman" w:cs="Times New Roman"/>
                <w:sz w:val="24"/>
                <w:szCs w:val="24"/>
              </w:rPr>
            </w:pPr>
          </w:p>
          <w:p w14:paraId="364674C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Relayed information/knowledge back to family or friends: 97%</w:t>
            </w:r>
          </w:p>
        </w:tc>
      </w:tr>
      <w:tr w:rsidR="00FB2075" w:rsidRPr="00FB2075" w14:paraId="31B63BBE" w14:textId="77777777" w:rsidTr="00900357">
        <w:tc>
          <w:tcPr>
            <w:tcW w:w="3743" w:type="dxa"/>
            <w:gridSpan w:val="2"/>
          </w:tcPr>
          <w:p w14:paraId="27DCE18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Level of trust in information provided in Facebook groups, %</w:t>
            </w:r>
          </w:p>
        </w:tc>
        <w:tc>
          <w:tcPr>
            <w:tcW w:w="6463" w:type="dxa"/>
          </w:tcPr>
          <w:p w14:paraId="5FC4A90B"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Completely: 7%</w:t>
            </w:r>
          </w:p>
          <w:p w14:paraId="1696034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A great deal: 60%</w:t>
            </w:r>
          </w:p>
          <w:p w14:paraId="1407C2E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Moderately: 32%</w:t>
            </w:r>
          </w:p>
          <w:p w14:paraId="08CD2683"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Not much at all: 1%</w:t>
            </w:r>
          </w:p>
          <w:p w14:paraId="414B161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Not at all: &lt;1%</w:t>
            </w:r>
          </w:p>
          <w:p w14:paraId="789BCB38" w14:textId="77777777" w:rsidR="00FB2075" w:rsidRPr="00FB2075" w:rsidRDefault="00FB2075" w:rsidP="00900357">
            <w:pPr>
              <w:rPr>
                <w:rFonts w:ascii="Times New Roman" w:hAnsi="Times New Roman" w:cs="Times New Roman"/>
                <w:sz w:val="24"/>
                <w:szCs w:val="24"/>
              </w:rPr>
            </w:pPr>
          </w:p>
          <w:p w14:paraId="0BD0132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Found information useful: 99%</w:t>
            </w:r>
          </w:p>
          <w:p w14:paraId="487AFFD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Found conflicting and/or inaccurate information: 39%</w:t>
            </w:r>
          </w:p>
        </w:tc>
      </w:tr>
      <w:tr w:rsidR="00FB2075" w:rsidRPr="00FB2075" w14:paraId="4AC8F626" w14:textId="77777777" w:rsidTr="00900357">
        <w:tc>
          <w:tcPr>
            <w:tcW w:w="3743" w:type="dxa"/>
            <w:gridSpan w:val="2"/>
          </w:tcPr>
          <w:p w14:paraId="371EB0E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Perception of quality of information provided on Facebook by type or source</w:t>
            </w:r>
          </w:p>
        </w:tc>
        <w:tc>
          <w:tcPr>
            <w:tcW w:w="6463" w:type="dxa"/>
          </w:tcPr>
          <w:p w14:paraId="2F766A3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Accuracy of information:</w:t>
            </w:r>
          </w:p>
          <w:p w14:paraId="6CD4711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Government Facebook accounts were perceived to have the highest accuracy of information followed by government websites, community Facebook groups, media websites, community websites, and media Facebook accounts. </w:t>
            </w:r>
          </w:p>
          <w:p w14:paraId="2D03DF18" w14:textId="77777777" w:rsidR="00FB2075" w:rsidRPr="00FB2075" w:rsidRDefault="00FB2075" w:rsidP="00900357">
            <w:pPr>
              <w:rPr>
                <w:rFonts w:ascii="Times New Roman" w:hAnsi="Times New Roman" w:cs="Times New Roman"/>
                <w:sz w:val="24"/>
                <w:szCs w:val="24"/>
              </w:rPr>
            </w:pPr>
          </w:p>
          <w:p w14:paraId="08925DE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Up-to-date of information: </w:t>
            </w:r>
          </w:p>
          <w:p w14:paraId="7228697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Facebook community groups were perceived to provide the most up-to-date information followed by government Facebook </w:t>
            </w:r>
            <w:r w:rsidRPr="00FB2075">
              <w:rPr>
                <w:rFonts w:ascii="Times New Roman" w:hAnsi="Times New Roman" w:cs="Times New Roman"/>
                <w:sz w:val="24"/>
                <w:szCs w:val="24"/>
              </w:rPr>
              <w:lastRenderedPageBreak/>
              <w:t>accounts and websites, media websites, media Facebook accounts, and community websites.</w:t>
            </w:r>
          </w:p>
          <w:p w14:paraId="1363B7B4" w14:textId="77777777" w:rsidR="00FB2075" w:rsidRPr="00FB2075" w:rsidRDefault="00FB2075" w:rsidP="00900357">
            <w:pPr>
              <w:rPr>
                <w:rFonts w:ascii="Times New Roman" w:hAnsi="Times New Roman" w:cs="Times New Roman"/>
                <w:sz w:val="24"/>
                <w:szCs w:val="24"/>
              </w:rPr>
            </w:pPr>
          </w:p>
          <w:p w14:paraId="738B3F6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Usefulness of information: </w:t>
            </w:r>
          </w:p>
          <w:p w14:paraId="400BD8B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Information provided in Facebook community groups was perceived to be the most useful followed by government Facebook accounts, government websites, media Facebook accounts, media websites, and community websites.</w:t>
            </w:r>
          </w:p>
          <w:p w14:paraId="2185A1D9" w14:textId="77777777" w:rsidR="00FB2075" w:rsidRPr="00FB2075" w:rsidRDefault="00FB2075" w:rsidP="00900357">
            <w:pPr>
              <w:rPr>
                <w:rFonts w:ascii="Times New Roman" w:hAnsi="Times New Roman" w:cs="Times New Roman"/>
                <w:sz w:val="24"/>
                <w:szCs w:val="24"/>
              </w:rPr>
            </w:pPr>
          </w:p>
          <w:p w14:paraId="1E9ED29B"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Trustworthiness of information:</w:t>
            </w:r>
          </w:p>
          <w:p w14:paraId="4E0256C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Information from government Facebook accounts were perceived to be the most trustworthy followed by government websites, community Facebook groups with media websites, community websites, and media Facebook accounts having the same level of trustworthiness assigned.</w:t>
            </w:r>
          </w:p>
        </w:tc>
      </w:tr>
      <w:tr w:rsidR="00FB2075" w:rsidRPr="00FB2075" w14:paraId="22520390" w14:textId="77777777" w:rsidTr="00900357">
        <w:tc>
          <w:tcPr>
            <w:tcW w:w="10206" w:type="dxa"/>
            <w:gridSpan w:val="3"/>
          </w:tcPr>
          <w:p w14:paraId="1A97FD6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lastRenderedPageBreak/>
              <w:t>Comment</w:t>
            </w:r>
          </w:p>
          <w:p w14:paraId="53E20E7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Most data are only presented in figures, percentages above are estimates by the review authors.</w:t>
            </w:r>
          </w:p>
        </w:tc>
      </w:tr>
      <w:tr w:rsidR="00FB2075" w:rsidRPr="00FB2075" w14:paraId="682F6E0F" w14:textId="77777777" w:rsidTr="00900357">
        <w:tc>
          <w:tcPr>
            <w:tcW w:w="3743" w:type="dxa"/>
            <w:gridSpan w:val="2"/>
            <w:shd w:val="clear" w:color="auto" w:fill="A6A6A6" w:themeFill="background1" w:themeFillShade="A6"/>
          </w:tcPr>
          <w:p w14:paraId="3F5F695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463" w:type="dxa"/>
            <w:shd w:val="clear" w:color="auto" w:fill="A6A6A6" w:themeFill="background1" w:themeFillShade="A6"/>
          </w:tcPr>
          <w:p w14:paraId="4A598AD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Box et al. (2016)</w:t>
            </w:r>
          </w:p>
        </w:tc>
      </w:tr>
      <w:tr w:rsidR="00FB2075" w:rsidRPr="00FB2075" w14:paraId="24352C58" w14:textId="77777777" w:rsidTr="00900357">
        <w:tc>
          <w:tcPr>
            <w:tcW w:w="3743" w:type="dxa"/>
            <w:gridSpan w:val="2"/>
          </w:tcPr>
          <w:p w14:paraId="7E9E122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Information source during flood, </w:t>
            </w:r>
            <w:r w:rsidRPr="00FB2075">
              <w:rPr>
                <w:rStyle w:val="polytonic"/>
                <w:rFonts w:ascii="Times New Roman" w:hAnsi="Times New Roman" w:cs="Times New Roman"/>
                <w:sz w:val="24"/>
                <w:szCs w:val="24"/>
              </w:rPr>
              <w:t>%</w:t>
            </w:r>
          </w:p>
        </w:tc>
        <w:tc>
          <w:tcPr>
            <w:tcW w:w="6463" w:type="dxa"/>
          </w:tcPr>
          <w:p w14:paraId="112A96A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Friends/Family/Neighbours: 39%</w:t>
            </w:r>
          </w:p>
          <w:p w14:paraId="29E1E7D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Local government: 22% </w:t>
            </w:r>
          </w:p>
          <w:p w14:paraId="5A873FC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Personal experience: 13%</w:t>
            </w:r>
          </w:p>
          <w:p w14:paraId="11A58823"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Media: 7% </w:t>
            </w:r>
          </w:p>
          <w:p w14:paraId="166462F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Other: 20%</w:t>
            </w:r>
          </w:p>
        </w:tc>
      </w:tr>
      <w:tr w:rsidR="00FB2075" w:rsidRPr="00FB2075" w14:paraId="165FD98E" w14:textId="77777777" w:rsidTr="00900357">
        <w:tc>
          <w:tcPr>
            <w:tcW w:w="3743" w:type="dxa"/>
            <w:gridSpan w:val="2"/>
          </w:tcPr>
          <w:p w14:paraId="26F2EF8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Action taken during flooding, </w:t>
            </w:r>
            <w:r w:rsidRPr="00FB2075">
              <w:rPr>
                <w:rStyle w:val="polytonic"/>
                <w:rFonts w:ascii="Times New Roman" w:hAnsi="Times New Roman" w:cs="Times New Roman"/>
                <w:sz w:val="24"/>
                <w:szCs w:val="24"/>
              </w:rPr>
              <w:t>%</w:t>
            </w:r>
          </w:p>
        </w:tc>
        <w:tc>
          <w:tcPr>
            <w:tcW w:w="6463" w:type="dxa"/>
          </w:tcPr>
          <w:p w14:paraId="50DCEE4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Raised items: 65%</w:t>
            </w:r>
          </w:p>
          <w:p w14:paraId="46AE15E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Evacuated: 60%</w:t>
            </w:r>
          </w:p>
          <w:p w14:paraId="1F8A046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Following warning advice: 42%</w:t>
            </w:r>
          </w:p>
          <w:p w14:paraId="0CD8791B"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Evacuation plan: 23%</w:t>
            </w:r>
          </w:p>
          <w:p w14:paraId="67AABA6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Sandbag home: 13%</w:t>
            </w:r>
          </w:p>
          <w:p w14:paraId="1BBEDB9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Evacuation kit: 13%</w:t>
            </w:r>
          </w:p>
          <w:p w14:paraId="03FAEA3B"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Cleared drains: 8%</w:t>
            </w:r>
          </w:p>
          <w:p w14:paraId="4BF879A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Flood-resilient building: 7%</w:t>
            </w:r>
          </w:p>
        </w:tc>
      </w:tr>
      <w:tr w:rsidR="00FB2075" w:rsidRPr="00FB2075" w14:paraId="6918E229" w14:textId="77777777" w:rsidTr="00900357">
        <w:tc>
          <w:tcPr>
            <w:tcW w:w="10206" w:type="dxa"/>
            <w:gridSpan w:val="3"/>
          </w:tcPr>
          <w:p w14:paraId="7629E6E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Comment</w:t>
            </w:r>
          </w:p>
          <w:p w14:paraId="408C800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Those with prior flood experience are more likely to take actions of any kind, and more likely to rely on their previous experience and local government as a source of flood information than those without prior experience. Total numbers are unclear.</w:t>
            </w:r>
          </w:p>
        </w:tc>
      </w:tr>
      <w:tr w:rsidR="00FB2075" w:rsidRPr="00FB2075" w14:paraId="36DF5A8F" w14:textId="77777777" w:rsidTr="00900357">
        <w:tc>
          <w:tcPr>
            <w:tcW w:w="3743" w:type="dxa"/>
            <w:gridSpan w:val="2"/>
            <w:shd w:val="clear" w:color="auto" w:fill="A6A6A6" w:themeFill="background1" w:themeFillShade="A6"/>
          </w:tcPr>
          <w:p w14:paraId="7AA939A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463" w:type="dxa"/>
            <w:shd w:val="clear" w:color="auto" w:fill="A6A6A6" w:themeFill="background1" w:themeFillShade="A6"/>
          </w:tcPr>
          <w:p w14:paraId="49149D3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Chang (2016)</w:t>
            </w:r>
          </w:p>
        </w:tc>
      </w:tr>
      <w:tr w:rsidR="00FB2075" w:rsidRPr="00FB2075" w14:paraId="664EDC53" w14:textId="77777777" w:rsidTr="00900357">
        <w:tc>
          <w:tcPr>
            <w:tcW w:w="3743" w:type="dxa"/>
            <w:gridSpan w:val="2"/>
          </w:tcPr>
          <w:p w14:paraId="31A2002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Location of death, n (work-related/non-work-related)</w:t>
            </w:r>
          </w:p>
        </w:tc>
        <w:tc>
          <w:tcPr>
            <w:tcW w:w="6463" w:type="dxa"/>
          </w:tcPr>
          <w:p w14:paraId="2EECE11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Bridge: 10/10</w:t>
            </w:r>
          </w:p>
          <w:p w14:paraId="5082F72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Canal/drainage: 7/1</w:t>
            </w:r>
          </w:p>
          <w:p w14:paraId="4B518DC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Car: 5/4</w:t>
            </w:r>
          </w:p>
          <w:p w14:paraId="12B904FB"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Road: 30/46</w:t>
            </w:r>
          </w:p>
          <w:p w14:paraId="5F00C40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Farm: 25/1</w:t>
            </w:r>
          </w:p>
          <w:p w14:paraId="3B6E5A1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Higher floor/roof: 1/3</w:t>
            </w:r>
          </w:p>
          <w:p w14:paraId="13836B7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Basement: 1/36</w:t>
            </w:r>
          </w:p>
          <w:p w14:paraId="33BD994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Unspecific: 18/123</w:t>
            </w:r>
          </w:p>
          <w:p w14:paraId="0BAE20B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Sea: 69/3</w:t>
            </w:r>
          </w:p>
          <w:p w14:paraId="322A0A3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River: 24/12</w:t>
            </w:r>
          </w:p>
          <w:p w14:paraId="11D68B8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Indoors: 39/183</w:t>
            </w:r>
          </w:p>
          <w:p w14:paraId="6EB30EE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Outdoors: 195/92</w:t>
            </w:r>
          </w:p>
        </w:tc>
      </w:tr>
      <w:tr w:rsidR="00FB2075" w:rsidRPr="00FB2075" w14:paraId="57C11A47" w14:textId="77777777" w:rsidTr="00900357">
        <w:tc>
          <w:tcPr>
            <w:tcW w:w="10206" w:type="dxa"/>
            <w:gridSpan w:val="3"/>
          </w:tcPr>
          <w:p w14:paraId="7A674F7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Comment</w:t>
            </w:r>
          </w:p>
          <w:p w14:paraId="686076F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Significant missing data, i.e. location of death (indoors/outdoors) is unknown for 670 fatalities (43%).</w:t>
            </w:r>
          </w:p>
        </w:tc>
      </w:tr>
      <w:tr w:rsidR="00FB2075" w:rsidRPr="00FB2075" w14:paraId="599CF5BF" w14:textId="77777777" w:rsidTr="00900357">
        <w:tc>
          <w:tcPr>
            <w:tcW w:w="3743" w:type="dxa"/>
            <w:gridSpan w:val="2"/>
            <w:shd w:val="clear" w:color="auto" w:fill="A6A6A6" w:themeFill="background1" w:themeFillShade="A6"/>
          </w:tcPr>
          <w:p w14:paraId="2619FE3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lastRenderedPageBreak/>
              <w:t>Reference</w:t>
            </w:r>
          </w:p>
        </w:tc>
        <w:tc>
          <w:tcPr>
            <w:tcW w:w="6463" w:type="dxa"/>
            <w:shd w:val="clear" w:color="auto" w:fill="A6A6A6" w:themeFill="background1" w:themeFillShade="A6"/>
          </w:tcPr>
          <w:p w14:paraId="4E3B724E" w14:textId="77777777" w:rsidR="00FB2075" w:rsidRPr="00FB2075" w:rsidRDefault="00FB2075" w:rsidP="00900357">
            <w:pPr>
              <w:rPr>
                <w:rFonts w:ascii="Times New Roman" w:hAnsi="Times New Roman" w:cs="Times New Roman"/>
                <w:sz w:val="24"/>
                <w:szCs w:val="24"/>
              </w:rPr>
            </w:pPr>
            <w:proofErr w:type="spellStart"/>
            <w:r w:rsidRPr="00FB2075">
              <w:rPr>
                <w:rFonts w:ascii="Times New Roman" w:hAnsi="Times New Roman" w:cs="Times New Roman"/>
                <w:sz w:val="24"/>
                <w:szCs w:val="24"/>
              </w:rPr>
              <w:t>Chinh</w:t>
            </w:r>
            <w:proofErr w:type="spellEnd"/>
            <w:r w:rsidRPr="00FB2075">
              <w:rPr>
                <w:rFonts w:ascii="Times New Roman" w:hAnsi="Times New Roman" w:cs="Times New Roman"/>
                <w:sz w:val="24"/>
                <w:szCs w:val="24"/>
              </w:rPr>
              <w:t xml:space="preserve"> et al (2016)</w:t>
            </w:r>
          </w:p>
        </w:tc>
      </w:tr>
      <w:tr w:rsidR="00FB2075" w:rsidRPr="00FB2075" w14:paraId="1ED6AC4B" w14:textId="77777777" w:rsidTr="00900357">
        <w:tc>
          <w:tcPr>
            <w:tcW w:w="3743" w:type="dxa"/>
            <w:gridSpan w:val="2"/>
          </w:tcPr>
          <w:p w14:paraId="758C914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Emergency measures taken during flood by small businesses/households %(n)</w:t>
            </w:r>
          </w:p>
        </w:tc>
        <w:tc>
          <w:tcPr>
            <w:tcW w:w="6463" w:type="dxa"/>
          </w:tcPr>
          <w:p w14:paraId="2CAF2CE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Save valuables: 48%(n=181)/50%(n=240)</w:t>
            </w:r>
          </w:p>
          <w:p w14:paraId="575ABCE3"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Move vehicle: 24%(n=91)/25%(n=120)</w:t>
            </w:r>
          </w:p>
          <w:p w14:paraId="4F0D2CE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Move furniture: 60%(n=227)/68%(n=326)</w:t>
            </w:r>
          </w:p>
          <w:p w14:paraId="47815F7B"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Pump water out: 23%(n=87)/20%(n=96)</w:t>
            </w:r>
          </w:p>
          <w:p w14:paraId="4938D44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Seal doors: 28%(n=106)/21%(n=101)</w:t>
            </w:r>
          </w:p>
          <w:p w14:paraId="2434F63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Move goods/products: 58%(n=219)/n/a(-)</w:t>
            </w:r>
          </w:p>
        </w:tc>
      </w:tr>
      <w:tr w:rsidR="00FB2075" w:rsidRPr="00FB2075" w14:paraId="4E375C1D" w14:textId="77777777" w:rsidTr="00900357">
        <w:tc>
          <w:tcPr>
            <w:tcW w:w="3743" w:type="dxa"/>
            <w:gridSpan w:val="2"/>
            <w:shd w:val="clear" w:color="auto" w:fill="A6A6A6" w:themeFill="background1" w:themeFillShade="A6"/>
          </w:tcPr>
          <w:p w14:paraId="2C9C8CF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463" w:type="dxa"/>
            <w:shd w:val="clear" w:color="auto" w:fill="A6A6A6" w:themeFill="background1" w:themeFillShade="A6"/>
          </w:tcPr>
          <w:p w14:paraId="0CD7CF4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Coates (1999)</w:t>
            </w:r>
          </w:p>
        </w:tc>
      </w:tr>
      <w:tr w:rsidR="00FB2075" w:rsidRPr="00FB2075" w14:paraId="6779D7D2" w14:textId="77777777" w:rsidTr="00900357">
        <w:tc>
          <w:tcPr>
            <w:tcW w:w="3743" w:type="dxa"/>
            <w:gridSpan w:val="2"/>
          </w:tcPr>
          <w:p w14:paraId="3CD59A6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Circumstances/behaviour prior to death, %(n)</w:t>
            </w:r>
          </w:p>
        </w:tc>
        <w:tc>
          <w:tcPr>
            <w:tcW w:w="6463" w:type="dxa"/>
          </w:tcPr>
          <w:p w14:paraId="6991416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Unknown: n=807</w:t>
            </w:r>
          </w:p>
          <w:p w14:paraId="0486DA0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Attempting to cross creek, river, stream etc.: 28.3%(n=398)</w:t>
            </w:r>
          </w:p>
          <w:p w14:paraId="4467B8BB" w14:textId="77777777" w:rsidR="00FB2075" w:rsidRPr="00FB2075" w:rsidRDefault="00FB2075" w:rsidP="00FB2075">
            <w:pPr>
              <w:pStyle w:val="ListParagraph"/>
              <w:numPr>
                <w:ilvl w:val="0"/>
                <w:numId w:val="4"/>
              </w:numPr>
              <w:spacing w:after="0" w:line="240" w:lineRule="auto"/>
              <w:rPr>
                <w:rFonts w:ascii="Times New Roman" w:hAnsi="Times New Roman" w:cs="Times New Roman"/>
                <w:sz w:val="24"/>
                <w:szCs w:val="24"/>
              </w:rPr>
            </w:pPr>
            <w:r w:rsidRPr="00FB2075">
              <w:rPr>
                <w:rFonts w:ascii="Times New Roman" w:hAnsi="Times New Roman" w:cs="Times New Roman"/>
                <w:sz w:val="24"/>
                <w:szCs w:val="24"/>
              </w:rPr>
              <w:t>Walking, wading, swimming: 7.3%(n=103)</w:t>
            </w:r>
          </w:p>
          <w:p w14:paraId="5A26A484" w14:textId="77777777" w:rsidR="00FB2075" w:rsidRPr="00FB2075" w:rsidRDefault="00FB2075" w:rsidP="00FB2075">
            <w:pPr>
              <w:pStyle w:val="ListParagraph"/>
              <w:numPr>
                <w:ilvl w:val="0"/>
                <w:numId w:val="4"/>
              </w:numPr>
              <w:spacing w:after="0" w:line="240" w:lineRule="auto"/>
              <w:rPr>
                <w:rFonts w:ascii="Times New Roman" w:hAnsi="Times New Roman" w:cs="Times New Roman"/>
                <w:sz w:val="24"/>
                <w:szCs w:val="24"/>
              </w:rPr>
            </w:pPr>
            <w:r w:rsidRPr="00FB2075">
              <w:rPr>
                <w:rFonts w:ascii="Times New Roman" w:hAnsi="Times New Roman" w:cs="Times New Roman"/>
                <w:sz w:val="24"/>
                <w:szCs w:val="24"/>
              </w:rPr>
              <w:t>On horse: 6.0%(n=84)</w:t>
            </w:r>
          </w:p>
          <w:p w14:paraId="178239D7" w14:textId="77777777" w:rsidR="00FB2075" w:rsidRPr="00FB2075" w:rsidRDefault="00FB2075" w:rsidP="00FB2075">
            <w:pPr>
              <w:pStyle w:val="ListParagraph"/>
              <w:numPr>
                <w:ilvl w:val="0"/>
                <w:numId w:val="4"/>
              </w:numPr>
              <w:spacing w:after="0" w:line="240" w:lineRule="auto"/>
              <w:rPr>
                <w:rFonts w:ascii="Times New Roman" w:hAnsi="Times New Roman" w:cs="Times New Roman"/>
                <w:sz w:val="24"/>
                <w:szCs w:val="24"/>
              </w:rPr>
            </w:pPr>
            <w:r w:rsidRPr="00FB2075">
              <w:rPr>
                <w:rFonts w:ascii="Times New Roman" w:hAnsi="Times New Roman" w:cs="Times New Roman"/>
                <w:sz w:val="24"/>
                <w:szCs w:val="24"/>
              </w:rPr>
              <w:t>In car/carriage: 3.6%(n=51)</w:t>
            </w:r>
          </w:p>
          <w:p w14:paraId="79F1B76E" w14:textId="77777777" w:rsidR="00FB2075" w:rsidRPr="00FB2075" w:rsidRDefault="00FB2075" w:rsidP="00FB2075">
            <w:pPr>
              <w:pStyle w:val="ListParagraph"/>
              <w:numPr>
                <w:ilvl w:val="0"/>
                <w:numId w:val="4"/>
              </w:numPr>
              <w:spacing w:after="0" w:line="240" w:lineRule="auto"/>
              <w:rPr>
                <w:rFonts w:ascii="Times New Roman" w:hAnsi="Times New Roman" w:cs="Times New Roman"/>
                <w:sz w:val="24"/>
                <w:szCs w:val="24"/>
              </w:rPr>
            </w:pPr>
            <w:r w:rsidRPr="00FB2075">
              <w:rPr>
                <w:rFonts w:ascii="Times New Roman" w:hAnsi="Times New Roman" w:cs="Times New Roman"/>
                <w:sz w:val="24"/>
                <w:szCs w:val="24"/>
              </w:rPr>
              <w:t>On boat/makeshift boat: 9.3%(n=131)</w:t>
            </w:r>
          </w:p>
          <w:p w14:paraId="4916FE5B"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Attempting to cross road, bridge, culvert or ford: 10.2%(n=143)</w:t>
            </w:r>
          </w:p>
          <w:p w14:paraId="1228CB98" w14:textId="77777777" w:rsidR="00FB2075" w:rsidRPr="00FB2075" w:rsidRDefault="00FB2075" w:rsidP="00FB2075">
            <w:pPr>
              <w:pStyle w:val="ListParagraph"/>
              <w:numPr>
                <w:ilvl w:val="0"/>
                <w:numId w:val="4"/>
              </w:numPr>
              <w:spacing w:after="0" w:line="240" w:lineRule="auto"/>
              <w:rPr>
                <w:rFonts w:ascii="Times New Roman" w:hAnsi="Times New Roman" w:cs="Times New Roman"/>
                <w:sz w:val="24"/>
                <w:szCs w:val="24"/>
              </w:rPr>
            </w:pPr>
            <w:r w:rsidRPr="00FB2075">
              <w:rPr>
                <w:rFonts w:ascii="Times New Roman" w:hAnsi="Times New Roman" w:cs="Times New Roman"/>
                <w:sz w:val="24"/>
                <w:szCs w:val="24"/>
              </w:rPr>
              <w:t>Walking, wading, swimming: 1.6%(n=22)</w:t>
            </w:r>
          </w:p>
          <w:p w14:paraId="4217343A" w14:textId="77777777" w:rsidR="00FB2075" w:rsidRPr="00FB2075" w:rsidRDefault="00FB2075" w:rsidP="00FB2075">
            <w:pPr>
              <w:pStyle w:val="ListParagraph"/>
              <w:numPr>
                <w:ilvl w:val="0"/>
                <w:numId w:val="4"/>
              </w:numPr>
              <w:spacing w:after="0" w:line="240" w:lineRule="auto"/>
              <w:rPr>
                <w:rFonts w:ascii="Times New Roman" w:hAnsi="Times New Roman" w:cs="Times New Roman"/>
                <w:sz w:val="24"/>
                <w:szCs w:val="24"/>
              </w:rPr>
            </w:pPr>
            <w:r w:rsidRPr="00FB2075">
              <w:rPr>
                <w:rFonts w:ascii="Times New Roman" w:hAnsi="Times New Roman" w:cs="Times New Roman"/>
                <w:sz w:val="24"/>
                <w:szCs w:val="24"/>
              </w:rPr>
              <w:t>On horse: 0.8%(n=11)</w:t>
            </w:r>
          </w:p>
          <w:p w14:paraId="0F3B5CC8" w14:textId="77777777" w:rsidR="00FB2075" w:rsidRPr="00FB2075" w:rsidRDefault="00FB2075" w:rsidP="00FB2075">
            <w:pPr>
              <w:pStyle w:val="ListParagraph"/>
              <w:numPr>
                <w:ilvl w:val="0"/>
                <w:numId w:val="4"/>
              </w:numPr>
              <w:spacing w:after="0" w:line="240" w:lineRule="auto"/>
              <w:rPr>
                <w:rFonts w:ascii="Times New Roman" w:hAnsi="Times New Roman" w:cs="Times New Roman"/>
                <w:sz w:val="24"/>
                <w:szCs w:val="24"/>
              </w:rPr>
            </w:pPr>
            <w:r w:rsidRPr="00FB2075">
              <w:rPr>
                <w:rFonts w:ascii="Times New Roman" w:hAnsi="Times New Roman" w:cs="Times New Roman"/>
                <w:sz w:val="24"/>
                <w:szCs w:val="24"/>
              </w:rPr>
              <w:t>In car/carriage: 4.8%(n=67)</w:t>
            </w:r>
          </w:p>
          <w:p w14:paraId="7363119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In house or camp: 31.5%(n=443)</w:t>
            </w:r>
          </w:p>
          <w:p w14:paraId="3AA78D47" w14:textId="77777777" w:rsidR="00FB2075" w:rsidRPr="00FB2075" w:rsidRDefault="00FB2075" w:rsidP="00FB2075">
            <w:pPr>
              <w:pStyle w:val="ListParagraph"/>
              <w:numPr>
                <w:ilvl w:val="0"/>
                <w:numId w:val="4"/>
              </w:numPr>
              <w:spacing w:after="0" w:line="240" w:lineRule="auto"/>
              <w:rPr>
                <w:rFonts w:ascii="Times New Roman" w:hAnsi="Times New Roman" w:cs="Times New Roman"/>
                <w:sz w:val="24"/>
                <w:szCs w:val="24"/>
              </w:rPr>
            </w:pPr>
            <w:r w:rsidRPr="00FB2075">
              <w:rPr>
                <w:rFonts w:ascii="Times New Roman" w:hAnsi="Times New Roman" w:cs="Times New Roman"/>
                <w:sz w:val="24"/>
                <w:szCs w:val="24"/>
              </w:rPr>
              <w:t>Attempting to escape flood: 4.1%(n=58)</w:t>
            </w:r>
          </w:p>
          <w:p w14:paraId="48E39D28" w14:textId="77777777" w:rsidR="00FB2075" w:rsidRPr="00FB2075" w:rsidRDefault="00FB2075" w:rsidP="00FB2075">
            <w:pPr>
              <w:pStyle w:val="ListParagraph"/>
              <w:numPr>
                <w:ilvl w:val="0"/>
                <w:numId w:val="4"/>
              </w:numPr>
              <w:spacing w:after="0" w:line="240" w:lineRule="auto"/>
              <w:rPr>
                <w:rFonts w:ascii="Times New Roman" w:hAnsi="Times New Roman" w:cs="Times New Roman"/>
                <w:sz w:val="24"/>
                <w:szCs w:val="24"/>
              </w:rPr>
            </w:pPr>
            <w:r w:rsidRPr="00FB2075">
              <w:rPr>
                <w:rFonts w:ascii="Times New Roman" w:hAnsi="Times New Roman" w:cs="Times New Roman"/>
                <w:sz w:val="24"/>
                <w:szCs w:val="24"/>
              </w:rPr>
              <w:t>Being rescued or evacuated: 0.3%(n=4)</w:t>
            </w:r>
          </w:p>
          <w:p w14:paraId="5F10E27E" w14:textId="77777777" w:rsidR="00FB2075" w:rsidRPr="00FB2075" w:rsidRDefault="00FB2075" w:rsidP="00FB2075">
            <w:pPr>
              <w:pStyle w:val="ListParagraph"/>
              <w:numPr>
                <w:ilvl w:val="0"/>
                <w:numId w:val="4"/>
              </w:numPr>
              <w:spacing w:after="0" w:line="240" w:lineRule="auto"/>
              <w:rPr>
                <w:rFonts w:ascii="Times New Roman" w:hAnsi="Times New Roman" w:cs="Times New Roman"/>
                <w:sz w:val="24"/>
                <w:szCs w:val="24"/>
              </w:rPr>
            </w:pPr>
            <w:r w:rsidRPr="00FB2075">
              <w:rPr>
                <w:rFonts w:ascii="Times New Roman" w:hAnsi="Times New Roman" w:cs="Times New Roman"/>
                <w:sz w:val="24"/>
                <w:szCs w:val="24"/>
              </w:rPr>
              <w:t>Waiting for rescue: 16.5%(n=231)</w:t>
            </w:r>
          </w:p>
          <w:p w14:paraId="25CDE93F" w14:textId="77777777" w:rsidR="00FB2075" w:rsidRPr="00FB2075" w:rsidRDefault="00FB2075" w:rsidP="00FB2075">
            <w:pPr>
              <w:pStyle w:val="ListParagraph"/>
              <w:numPr>
                <w:ilvl w:val="0"/>
                <w:numId w:val="4"/>
              </w:numPr>
              <w:spacing w:after="0" w:line="240" w:lineRule="auto"/>
              <w:rPr>
                <w:rFonts w:ascii="Times New Roman" w:hAnsi="Times New Roman" w:cs="Times New Roman"/>
                <w:sz w:val="24"/>
                <w:szCs w:val="24"/>
              </w:rPr>
            </w:pPr>
            <w:r w:rsidRPr="00FB2075">
              <w:rPr>
                <w:rFonts w:ascii="Times New Roman" w:hAnsi="Times New Roman" w:cs="Times New Roman"/>
                <w:sz w:val="24"/>
                <w:szCs w:val="24"/>
              </w:rPr>
              <w:t>Unaware of flood: 6.3%(n=89)</w:t>
            </w:r>
          </w:p>
        </w:tc>
      </w:tr>
      <w:tr w:rsidR="00FB2075" w:rsidRPr="00FB2075" w14:paraId="510E498D" w14:textId="77777777" w:rsidTr="00900357">
        <w:tc>
          <w:tcPr>
            <w:tcW w:w="3743" w:type="dxa"/>
            <w:gridSpan w:val="2"/>
            <w:shd w:val="clear" w:color="auto" w:fill="A6A6A6" w:themeFill="background1" w:themeFillShade="A6"/>
          </w:tcPr>
          <w:p w14:paraId="48598D7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463" w:type="dxa"/>
            <w:shd w:val="clear" w:color="auto" w:fill="A6A6A6" w:themeFill="background1" w:themeFillShade="A6"/>
          </w:tcPr>
          <w:p w14:paraId="2E9624CB"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De </w:t>
            </w:r>
            <w:proofErr w:type="spellStart"/>
            <w:r w:rsidRPr="00FB2075">
              <w:rPr>
                <w:rFonts w:ascii="Times New Roman" w:hAnsi="Times New Roman" w:cs="Times New Roman"/>
                <w:sz w:val="24"/>
                <w:szCs w:val="24"/>
              </w:rPr>
              <w:t>Dominics</w:t>
            </w:r>
            <w:proofErr w:type="spellEnd"/>
            <w:r w:rsidRPr="00FB2075">
              <w:rPr>
                <w:rFonts w:ascii="Times New Roman" w:hAnsi="Times New Roman" w:cs="Times New Roman"/>
                <w:sz w:val="24"/>
                <w:szCs w:val="24"/>
              </w:rPr>
              <w:t xml:space="preserve"> et al. (2015)</w:t>
            </w:r>
          </w:p>
        </w:tc>
      </w:tr>
      <w:tr w:rsidR="00FB2075" w:rsidRPr="00FB2075" w14:paraId="7FA8432A" w14:textId="77777777" w:rsidTr="00900357">
        <w:tc>
          <w:tcPr>
            <w:tcW w:w="3743" w:type="dxa"/>
            <w:gridSpan w:val="2"/>
          </w:tcPr>
          <w:p w14:paraId="2C287CD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Preventative behaviour, mean (SD)</w:t>
            </w:r>
          </w:p>
          <w:p w14:paraId="284A1D0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5-point-Likert-scale</w:t>
            </w:r>
          </w:p>
        </w:tc>
        <w:tc>
          <w:tcPr>
            <w:tcW w:w="6463" w:type="dxa"/>
          </w:tcPr>
          <w:p w14:paraId="3E492023"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Attitude to enact preventative behaviour:</w:t>
            </w:r>
          </w:p>
          <w:p w14:paraId="1662C33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Rome: 3.53 (SD: 0.52); </w:t>
            </w:r>
            <w:proofErr w:type="spellStart"/>
            <w:r w:rsidRPr="00FB2075">
              <w:rPr>
                <w:rFonts w:ascii="Times New Roman" w:hAnsi="Times New Roman" w:cs="Times New Roman"/>
                <w:sz w:val="24"/>
                <w:szCs w:val="24"/>
              </w:rPr>
              <w:t>Vibo</w:t>
            </w:r>
            <w:proofErr w:type="spellEnd"/>
            <w:r w:rsidRPr="00FB2075">
              <w:rPr>
                <w:rFonts w:ascii="Times New Roman" w:hAnsi="Times New Roman" w:cs="Times New Roman"/>
                <w:sz w:val="24"/>
                <w:szCs w:val="24"/>
              </w:rPr>
              <w:t xml:space="preserve"> Valentia: 3.69 (SD: 0.94), p=0.043</w:t>
            </w:r>
          </w:p>
          <w:p w14:paraId="65E71EE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Intention to enact preventative behaviour:</w:t>
            </w:r>
          </w:p>
          <w:p w14:paraId="6E9906D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Rome: 3.11 (SD: 0.91); </w:t>
            </w:r>
            <w:proofErr w:type="spellStart"/>
            <w:r w:rsidRPr="00FB2075">
              <w:rPr>
                <w:rFonts w:ascii="Times New Roman" w:hAnsi="Times New Roman" w:cs="Times New Roman"/>
                <w:sz w:val="24"/>
                <w:szCs w:val="24"/>
              </w:rPr>
              <w:t>Vibo</w:t>
            </w:r>
            <w:proofErr w:type="spellEnd"/>
            <w:r w:rsidRPr="00FB2075">
              <w:rPr>
                <w:rFonts w:ascii="Times New Roman" w:hAnsi="Times New Roman" w:cs="Times New Roman"/>
                <w:sz w:val="24"/>
                <w:szCs w:val="24"/>
              </w:rPr>
              <w:t xml:space="preserve"> Valentia: 3.42 (SD: 1.01), p=0.001</w:t>
            </w:r>
          </w:p>
        </w:tc>
      </w:tr>
      <w:tr w:rsidR="00FB2075" w:rsidRPr="00FB2075" w14:paraId="2F25DAE8" w14:textId="77777777" w:rsidTr="00900357">
        <w:tc>
          <w:tcPr>
            <w:tcW w:w="3743" w:type="dxa"/>
            <w:gridSpan w:val="2"/>
          </w:tcPr>
          <w:p w14:paraId="7525932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Intention to enact preventative behaviour, hierarchical regression, </w:t>
            </w:r>
            <w:r w:rsidRPr="00FB2075">
              <w:rPr>
                <w:rStyle w:val="polytonic"/>
                <w:rFonts w:ascii="Times New Roman" w:hAnsi="Times New Roman" w:cs="Times New Roman"/>
                <w:sz w:val="24"/>
                <w:szCs w:val="24"/>
              </w:rPr>
              <w:t>β</w:t>
            </w:r>
          </w:p>
        </w:tc>
        <w:tc>
          <w:tcPr>
            <w:tcW w:w="6463" w:type="dxa"/>
          </w:tcPr>
          <w:p w14:paraId="3D8BF4F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Flood Risk perception: Rome: </w:t>
            </w:r>
            <w:r w:rsidRPr="00FB2075">
              <w:rPr>
                <w:rStyle w:val="polytonic"/>
                <w:rFonts w:ascii="Times New Roman" w:hAnsi="Times New Roman" w:cs="Times New Roman"/>
                <w:sz w:val="24"/>
                <w:szCs w:val="24"/>
              </w:rPr>
              <w:t>β</w:t>
            </w:r>
            <w:r w:rsidRPr="00FB2075">
              <w:rPr>
                <w:rFonts w:ascii="Times New Roman" w:hAnsi="Times New Roman" w:cs="Times New Roman"/>
                <w:sz w:val="24"/>
                <w:szCs w:val="24"/>
              </w:rPr>
              <w:t xml:space="preserve">=0.712; </w:t>
            </w:r>
            <w:proofErr w:type="spellStart"/>
            <w:r w:rsidRPr="00FB2075">
              <w:rPr>
                <w:rFonts w:ascii="Times New Roman" w:hAnsi="Times New Roman" w:cs="Times New Roman"/>
                <w:sz w:val="24"/>
                <w:szCs w:val="24"/>
              </w:rPr>
              <w:t>Vibo</w:t>
            </w:r>
            <w:proofErr w:type="spellEnd"/>
            <w:r w:rsidRPr="00FB2075">
              <w:rPr>
                <w:rFonts w:ascii="Times New Roman" w:hAnsi="Times New Roman" w:cs="Times New Roman"/>
                <w:sz w:val="24"/>
                <w:szCs w:val="24"/>
              </w:rPr>
              <w:t xml:space="preserve"> Valentia: </w:t>
            </w:r>
            <w:r w:rsidRPr="00FB2075">
              <w:rPr>
                <w:rStyle w:val="polytonic"/>
                <w:rFonts w:ascii="Times New Roman" w:hAnsi="Times New Roman" w:cs="Times New Roman"/>
                <w:sz w:val="24"/>
                <w:szCs w:val="24"/>
              </w:rPr>
              <w:t>β</w:t>
            </w:r>
            <w:r w:rsidRPr="00FB2075">
              <w:rPr>
                <w:rFonts w:ascii="Times New Roman" w:hAnsi="Times New Roman" w:cs="Times New Roman"/>
                <w:sz w:val="24"/>
                <w:szCs w:val="24"/>
              </w:rPr>
              <w:t>=0.563</w:t>
            </w:r>
          </w:p>
          <w:p w14:paraId="3D42B7C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Neighbourhood attachment: Rome: </w:t>
            </w:r>
            <w:r w:rsidRPr="00FB2075">
              <w:rPr>
                <w:rStyle w:val="polytonic"/>
                <w:rFonts w:ascii="Times New Roman" w:hAnsi="Times New Roman" w:cs="Times New Roman"/>
                <w:sz w:val="24"/>
                <w:szCs w:val="24"/>
              </w:rPr>
              <w:t>β</w:t>
            </w:r>
            <w:r w:rsidRPr="00FB2075">
              <w:rPr>
                <w:rFonts w:ascii="Times New Roman" w:hAnsi="Times New Roman" w:cs="Times New Roman"/>
                <w:sz w:val="24"/>
                <w:szCs w:val="24"/>
              </w:rPr>
              <w:t xml:space="preserve">=-0.006; </w:t>
            </w:r>
            <w:proofErr w:type="spellStart"/>
            <w:r w:rsidRPr="00FB2075">
              <w:rPr>
                <w:rFonts w:ascii="Times New Roman" w:hAnsi="Times New Roman" w:cs="Times New Roman"/>
                <w:sz w:val="24"/>
                <w:szCs w:val="24"/>
              </w:rPr>
              <w:t>Vibo</w:t>
            </w:r>
            <w:proofErr w:type="spellEnd"/>
            <w:r w:rsidRPr="00FB2075">
              <w:rPr>
                <w:rFonts w:ascii="Times New Roman" w:hAnsi="Times New Roman" w:cs="Times New Roman"/>
                <w:sz w:val="24"/>
                <w:szCs w:val="24"/>
              </w:rPr>
              <w:t xml:space="preserve"> Valentia: </w:t>
            </w:r>
            <w:r w:rsidRPr="00FB2075">
              <w:rPr>
                <w:rStyle w:val="polytonic"/>
                <w:rFonts w:ascii="Times New Roman" w:hAnsi="Times New Roman" w:cs="Times New Roman"/>
                <w:sz w:val="24"/>
                <w:szCs w:val="24"/>
              </w:rPr>
              <w:t>β</w:t>
            </w:r>
            <w:r w:rsidRPr="00FB2075">
              <w:rPr>
                <w:rFonts w:ascii="Times New Roman" w:hAnsi="Times New Roman" w:cs="Times New Roman"/>
                <w:sz w:val="24"/>
                <w:szCs w:val="24"/>
              </w:rPr>
              <w:t>=-0.010</w:t>
            </w:r>
          </w:p>
          <w:p w14:paraId="4390F84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Interaction: Rome: </w:t>
            </w:r>
            <w:r w:rsidRPr="00FB2075">
              <w:rPr>
                <w:rStyle w:val="polytonic"/>
                <w:rFonts w:ascii="Times New Roman" w:hAnsi="Times New Roman" w:cs="Times New Roman"/>
                <w:sz w:val="24"/>
                <w:szCs w:val="24"/>
              </w:rPr>
              <w:t>β</w:t>
            </w:r>
            <w:r w:rsidRPr="00FB2075">
              <w:rPr>
                <w:rFonts w:ascii="Times New Roman" w:hAnsi="Times New Roman" w:cs="Times New Roman"/>
                <w:sz w:val="24"/>
                <w:szCs w:val="24"/>
              </w:rPr>
              <w:t xml:space="preserve">=-0.035; </w:t>
            </w:r>
            <w:proofErr w:type="spellStart"/>
            <w:r w:rsidRPr="00FB2075">
              <w:rPr>
                <w:rFonts w:ascii="Times New Roman" w:hAnsi="Times New Roman" w:cs="Times New Roman"/>
                <w:sz w:val="24"/>
                <w:szCs w:val="24"/>
              </w:rPr>
              <w:t>Vibo</w:t>
            </w:r>
            <w:proofErr w:type="spellEnd"/>
            <w:r w:rsidRPr="00FB2075">
              <w:rPr>
                <w:rFonts w:ascii="Times New Roman" w:hAnsi="Times New Roman" w:cs="Times New Roman"/>
                <w:sz w:val="24"/>
                <w:szCs w:val="24"/>
              </w:rPr>
              <w:t xml:space="preserve"> Valentia: </w:t>
            </w:r>
            <w:r w:rsidRPr="00FB2075">
              <w:rPr>
                <w:rStyle w:val="polytonic"/>
                <w:rFonts w:ascii="Times New Roman" w:hAnsi="Times New Roman" w:cs="Times New Roman"/>
                <w:sz w:val="24"/>
                <w:szCs w:val="24"/>
              </w:rPr>
              <w:t>β</w:t>
            </w:r>
            <w:r w:rsidRPr="00FB2075">
              <w:rPr>
                <w:rFonts w:ascii="Times New Roman" w:hAnsi="Times New Roman" w:cs="Times New Roman"/>
                <w:sz w:val="24"/>
                <w:szCs w:val="24"/>
              </w:rPr>
              <w:t>=-0.147</w:t>
            </w:r>
          </w:p>
          <w:p w14:paraId="2B9285DB"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R2: 0.52/0.27</w:t>
            </w:r>
          </w:p>
        </w:tc>
      </w:tr>
      <w:tr w:rsidR="00FB2075" w:rsidRPr="00FB2075" w14:paraId="7CECCEF4" w14:textId="77777777" w:rsidTr="00900357">
        <w:tc>
          <w:tcPr>
            <w:tcW w:w="10206" w:type="dxa"/>
            <w:gridSpan w:val="3"/>
          </w:tcPr>
          <w:p w14:paraId="5A4BC08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Comment</w:t>
            </w:r>
          </w:p>
          <w:p w14:paraId="272621D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Paper describes two studies with the same questionnaire in the same regions. Extracted data is from the more detailed study 1.</w:t>
            </w:r>
          </w:p>
        </w:tc>
      </w:tr>
      <w:tr w:rsidR="00FB2075" w:rsidRPr="00FB2075" w14:paraId="235E092B" w14:textId="77777777" w:rsidTr="00900357">
        <w:tc>
          <w:tcPr>
            <w:tcW w:w="3743" w:type="dxa"/>
            <w:gridSpan w:val="2"/>
            <w:shd w:val="clear" w:color="auto" w:fill="A6A6A6" w:themeFill="background1" w:themeFillShade="A6"/>
          </w:tcPr>
          <w:p w14:paraId="23CC5A0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463" w:type="dxa"/>
            <w:shd w:val="clear" w:color="auto" w:fill="A6A6A6" w:themeFill="background1" w:themeFillShade="A6"/>
          </w:tcPr>
          <w:p w14:paraId="71A6B441" w14:textId="77777777" w:rsidR="00FB2075" w:rsidRPr="00FB2075" w:rsidRDefault="00FB2075" w:rsidP="00900357">
            <w:pPr>
              <w:rPr>
                <w:rFonts w:ascii="Times New Roman" w:hAnsi="Times New Roman" w:cs="Times New Roman"/>
                <w:sz w:val="24"/>
                <w:szCs w:val="24"/>
              </w:rPr>
            </w:pPr>
            <w:proofErr w:type="spellStart"/>
            <w:r w:rsidRPr="00FB2075">
              <w:rPr>
                <w:rFonts w:ascii="Times New Roman" w:hAnsi="Times New Roman" w:cs="Times New Roman"/>
                <w:sz w:val="24"/>
                <w:szCs w:val="24"/>
              </w:rPr>
              <w:t>Diakakis</w:t>
            </w:r>
            <w:proofErr w:type="spellEnd"/>
            <w:r w:rsidRPr="00FB2075">
              <w:rPr>
                <w:rFonts w:ascii="Times New Roman" w:hAnsi="Times New Roman" w:cs="Times New Roman"/>
                <w:sz w:val="24"/>
                <w:szCs w:val="24"/>
              </w:rPr>
              <w:t xml:space="preserve"> &amp; </w:t>
            </w:r>
            <w:proofErr w:type="spellStart"/>
            <w:r w:rsidRPr="00FB2075">
              <w:rPr>
                <w:rFonts w:ascii="Times New Roman" w:hAnsi="Times New Roman" w:cs="Times New Roman"/>
                <w:sz w:val="24"/>
                <w:szCs w:val="24"/>
              </w:rPr>
              <w:t>Delingiannakis</w:t>
            </w:r>
            <w:proofErr w:type="spellEnd"/>
            <w:r w:rsidRPr="00FB2075">
              <w:rPr>
                <w:rFonts w:ascii="Times New Roman" w:hAnsi="Times New Roman" w:cs="Times New Roman"/>
                <w:sz w:val="24"/>
                <w:szCs w:val="24"/>
              </w:rPr>
              <w:t xml:space="preserve"> (2013)</w:t>
            </w:r>
          </w:p>
        </w:tc>
      </w:tr>
      <w:tr w:rsidR="00FB2075" w:rsidRPr="00FB2075" w14:paraId="4B3A7203" w14:textId="77777777" w:rsidTr="00900357">
        <w:tc>
          <w:tcPr>
            <w:tcW w:w="3743" w:type="dxa"/>
            <w:gridSpan w:val="2"/>
          </w:tcPr>
          <w:p w14:paraId="69926B4B"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Timing of incident, %</w:t>
            </w:r>
          </w:p>
        </w:tc>
        <w:tc>
          <w:tcPr>
            <w:tcW w:w="6463" w:type="dxa"/>
          </w:tcPr>
          <w:p w14:paraId="312B10B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Daytime: 35%</w:t>
            </w:r>
          </w:p>
          <w:p w14:paraId="5C2BEDC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Night-time: 46.7%</w:t>
            </w:r>
          </w:p>
          <w:p w14:paraId="1C4CD95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Not reported: 18.3%</w:t>
            </w:r>
          </w:p>
        </w:tc>
      </w:tr>
      <w:tr w:rsidR="00FB2075" w:rsidRPr="00FB2075" w14:paraId="1A2AC291" w14:textId="77777777" w:rsidTr="00900357">
        <w:tc>
          <w:tcPr>
            <w:tcW w:w="3743" w:type="dxa"/>
            <w:gridSpan w:val="2"/>
          </w:tcPr>
          <w:p w14:paraId="1C34B8A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Area, %</w:t>
            </w:r>
          </w:p>
        </w:tc>
        <w:tc>
          <w:tcPr>
            <w:tcW w:w="6463" w:type="dxa"/>
          </w:tcPr>
          <w:p w14:paraId="2D9CB72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Urban: 23.3%</w:t>
            </w:r>
          </w:p>
          <w:p w14:paraId="702B673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Regional: 70%</w:t>
            </w:r>
          </w:p>
          <w:p w14:paraId="4C23F2E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Not reported: 6.7%</w:t>
            </w:r>
          </w:p>
        </w:tc>
      </w:tr>
      <w:tr w:rsidR="00FB2075" w:rsidRPr="00FB2075" w14:paraId="3CA1E27D" w14:textId="77777777" w:rsidTr="00900357">
        <w:tc>
          <w:tcPr>
            <w:tcW w:w="3743" w:type="dxa"/>
            <w:gridSpan w:val="2"/>
          </w:tcPr>
          <w:p w14:paraId="7576FA0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Road familiarity, %</w:t>
            </w:r>
          </w:p>
        </w:tc>
        <w:tc>
          <w:tcPr>
            <w:tcW w:w="6463" w:type="dxa"/>
          </w:tcPr>
          <w:p w14:paraId="7063F2E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Local: 78.1%</w:t>
            </w:r>
          </w:p>
          <w:p w14:paraId="456B7A7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Non-local: 14.6%</w:t>
            </w:r>
          </w:p>
          <w:p w14:paraId="4744FCC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Not reported: 7.3%</w:t>
            </w:r>
          </w:p>
        </w:tc>
      </w:tr>
      <w:tr w:rsidR="00FB2075" w:rsidRPr="00FB2075" w14:paraId="4A78BEE3" w14:textId="77777777" w:rsidTr="00900357">
        <w:tc>
          <w:tcPr>
            <w:tcW w:w="3743" w:type="dxa"/>
            <w:gridSpan w:val="2"/>
          </w:tcPr>
          <w:p w14:paraId="297AB5D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lastRenderedPageBreak/>
              <w:t>Road type, %</w:t>
            </w:r>
          </w:p>
        </w:tc>
        <w:tc>
          <w:tcPr>
            <w:tcW w:w="6463" w:type="dxa"/>
          </w:tcPr>
          <w:p w14:paraId="639EF08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Paved road: 41.5%</w:t>
            </w:r>
          </w:p>
          <w:p w14:paraId="637ECC8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Bridge: 19.5%</w:t>
            </w:r>
          </w:p>
          <w:p w14:paraId="127839B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Artificial ford river crossing: 9.8%</w:t>
            </w:r>
          </w:p>
          <w:p w14:paraId="294A2A6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Natural ford crossing: 4.9%</w:t>
            </w:r>
          </w:p>
          <w:p w14:paraId="1D4A330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Unpaved road: 2.4%</w:t>
            </w:r>
          </w:p>
          <w:p w14:paraId="4294331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Not reported: 22%</w:t>
            </w:r>
          </w:p>
        </w:tc>
      </w:tr>
      <w:tr w:rsidR="00FB2075" w:rsidRPr="00FB2075" w14:paraId="664483A8" w14:textId="77777777" w:rsidTr="00900357">
        <w:tc>
          <w:tcPr>
            <w:tcW w:w="3743" w:type="dxa"/>
            <w:gridSpan w:val="2"/>
          </w:tcPr>
          <w:p w14:paraId="153FF9E3"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Actions before incident, %</w:t>
            </w:r>
          </w:p>
        </w:tc>
        <w:tc>
          <w:tcPr>
            <w:tcW w:w="6463" w:type="dxa"/>
          </w:tcPr>
          <w:p w14:paraId="526230C3"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Travelled across waterway: 51.2%</w:t>
            </w:r>
          </w:p>
          <w:p w14:paraId="1BF584A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Driving or being parked when water rose unexpectedly: 24.4%</w:t>
            </w:r>
          </w:p>
          <w:p w14:paraId="34EDDB8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Entering floodwaters to save someone: 7.3%</w:t>
            </w:r>
          </w:p>
          <w:p w14:paraId="240B5EA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Car crash influenced by floodwaters: 4.9%</w:t>
            </w:r>
          </w:p>
          <w:p w14:paraId="633ADE4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Entering floodwaters to recover vehicle:2.4 %</w:t>
            </w:r>
          </w:p>
          <w:p w14:paraId="646DE05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Not reported: 9.8%</w:t>
            </w:r>
          </w:p>
        </w:tc>
      </w:tr>
      <w:tr w:rsidR="00FB2075" w:rsidRPr="00FB2075" w14:paraId="23A21AC0" w14:textId="77777777" w:rsidTr="00900357">
        <w:tc>
          <w:tcPr>
            <w:tcW w:w="10206" w:type="dxa"/>
            <w:gridSpan w:val="3"/>
          </w:tcPr>
          <w:p w14:paraId="6D7BAF4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Comment</w:t>
            </w:r>
          </w:p>
          <w:p w14:paraId="3CFF27A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Further subgroup analysis show nan overrepresentation of males and those aged 40 to 60 among fatalities. Total numbers for these figures are unclear.</w:t>
            </w:r>
          </w:p>
        </w:tc>
      </w:tr>
      <w:tr w:rsidR="00FB2075" w:rsidRPr="00FB2075" w14:paraId="10942328" w14:textId="77777777" w:rsidTr="00900357">
        <w:tc>
          <w:tcPr>
            <w:tcW w:w="3743" w:type="dxa"/>
            <w:gridSpan w:val="2"/>
            <w:shd w:val="clear" w:color="auto" w:fill="A6A6A6" w:themeFill="background1" w:themeFillShade="A6"/>
          </w:tcPr>
          <w:p w14:paraId="1CE8F7B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463" w:type="dxa"/>
            <w:shd w:val="clear" w:color="auto" w:fill="A6A6A6" w:themeFill="background1" w:themeFillShade="A6"/>
          </w:tcPr>
          <w:p w14:paraId="3074EC25" w14:textId="77777777" w:rsidR="00FB2075" w:rsidRPr="00FB2075" w:rsidRDefault="00FB2075" w:rsidP="00900357">
            <w:pPr>
              <w:rPr>
                <w:rFonts w:ascii="Times New Roman" w:hAnsi="Times New Roman" w:cs="Times New Roman"/>
                <w:sz w:val="24"/>
                <w:szCs w:val="24"/>
              </w:rPr>
            </w:pPr>
            <w:proofErr w:type="spellStart"/>
            <w:r w:rsidRPr="00FB2075">
              <w:rPr>
                <w:rFonts w:ascii="Times New Roman" w:hAnsi="Times New Roman" w:cs="Times New Roman"/>
                <w:sz w:val="24"/>
                <w:szCs w:val="24"/>
              </w:rPr>
              <w:t>Drobot</w:t>
            </w:r>
            <w:proofErr w:type="spellEnd"/>
            <w:r w:rsidRPr="00FB2075">
              <w:rPr>
                <w:rFonts w:ascii="Times New Roman" w:hAnsi="Times New Roman" w:cs="Times New Roman"/>
                <w:sz w:val="24"/>
                <w:szCs w:val="24"/>
              </w:rPr>
              <w:t xml:space="preserve"> et al. (2007)</w:t>
            </w:r>
          </w:p>
        </w:tc>
      </w:tr>
      <w:tr w:rsidR="00FB2075" w:rsidRPr="00FB2075" w14:paraId="03DDF714" w14:textId="77777777" w:rsidTr="00900357">
        <w:tc>
          <w:tcPr>
            <w:tcW w:w="3743" w:type="dxa"/>
            <w:gridSpan w:val="2"/>
          </w:tcPr>
          <w:p w14:paraId="1E15759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Flood warning attitudes, OR (SE, p)</w:t>
            </w:r>
          </w:p>
        </w:tc>
        <w:tc>
          <w:tcPr>
            <w:tcW w:w="6463" w:type="dxa"/>
          </w:tcPr>
          <w:p w14:paraId="384D2DA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Denver: 1.84 (0.40, p=0.13)/ Austin: 4.34 (0.51, p&lt;0.01)</w:t>
            </w:r>
          </w:p>
        </w:tc>
      </w:tr>
      <w:tr w:rsidR="00FB2075" w:rsidRPr="00FB2075" w14:paraId="54C38C36" w14:textId="77777777" w:rsidTr="00900357">
        <w:tc>
          <w:tcPr>
            <w:tcW w:w="3743" w:type="dxa"/>
            <w:gridSpan w:val="2"/>
          </w:tcPr>
          <w:p w14:paraId="755C7AB3"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Flood danger knowledge, OR (SE, p)</w:t>
            </w:r>
          </w:p>
        </w:tc>
        <w:tc>
          <w:tcPr>
            <w:tcW w:w="6463" w:type="dxa"/>
          </w:tcPr>
          <w:p w14:paraId="77DC2D5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Denver: 1.75 (0.27, p=0.04)/ Austin: 1.80 (0.35, p=0.09)</w:t>
            </w:r>
          </w:p>
        </w:tc>
      </w:tr>
      <w:tr w:rsidR="00FB2075" w:rsidRPr="00FB2075" w14:paraId="185706F7" w14:textId="77777777" w:rsidTr="00900357">
        <w:tc>
          <w:tcPr>
            <w:tcW w:w="3743" w:type="dxa"/>
            <w:gridSpan w:val="2"/>
          </w:tcPr>
          <w:p w14:paraId="6CE6E35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Flood experience, OR (SE, p)</w:t>
            </w:r>
          </w:p>
        </w:tc>
        <w:tc>
          <w:tcPr>
            <w:tcW w:w="6463" w:type="dxa"/>
          </w:tcPr>
          <w:p w14:paraId="70AC2D6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Denver: 1.42 (0.24, p=0.13)/ Austin: n/a</w:t>
            </w:r>
          </w:p>
        </w:tc>
      </w:tr>
      <w:tr w:rsidR="00FB2075" w:rsidRPr="00FB2075" w14:paraId="11F3714D" w14:textId="77777777" w:rsidTr="00900357">
        <w:tc>
          <w:tcPr>
            <w:tcW w:w="3743" w:type="dxa"/>
            <w:gridSpan w:val="2"/>
            <w:shd w:val="clear" w:color="auto" w:fill="A6A6A6" w:themeFill="background1" w:themeFillShade="A6"/>
          </w:tcPr>
          <w:p w14:paraId="5DB2E1E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463" w:type="dxa"/>
            <w:shd w:val="clear" w:color="auto" w:fill="A6A6A6" w:themeFill="background1" w:themeFillShade="A6"/>
          </w:tcPr>
          <w:p w14:paraId="3291799E" w14:textId="77777777" w:rsidR="00FB2075" w:rsidRPr="00FB2075" w:rsidRDefault="00FB2075" w:rsidP="00900357">
            <w:pPr>
              <w:rPr>
                <w:rFonts w:ascii="Times New Roman" w:hAnsi="Times New Roman" w:cs="Times New Roman"/>
                <w:sz w:val="24"/>
                <w:szCs w:val="24"/>
              </w:rPr>
            </w:pPr>
            <w:proofErr w:type="spellStart"/>
            <w:r w:rsidRPr="00FB2075">
              <w:rPr>
                <w:rFonts w:ascii="Times New Roman" w:hAnsi="Times New Roman" w:cs="Times New Roman"/>
                <w:sz w:val="24"/>
                <w:szCs w:val="24"/>
              </w:rPr>
              <w:t>Drabek</w:t>
            </w:r>
            <w:proofErr w:type="spellEnd"/>
            <w:r w:rsidRPr="00FB2075">
              <w:rPr>
                <w:rFonts w:ascii="Times New Roman" w:hAnsi="Times New Roman" w:cs="Times New Roman"/>
                <w:sz w:val="24"/>
                <w:szCs w:val="24"/>
              </w:rPr>
              <w:t xml:space="preserve"> (2001)</w:t>
            </w:r>
          </w:p>
        </w:tc>
      </w:tr>
      <w:tr w:rsidR="00FB2075" w:rsidRPr="00FB2075" w14:paraId="583C302D" w14:textId="77777777" w:rsidTr="00900357">
        <w:tc>
          <w:tcPr>
            <w:tcW w:w="3743" w:type="dxa"/>
            <w:gridSpan w:val="2"/>
          </w:tcPr>
          <w:p w14:paraId="434E54B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Impact on time of evacuation from work, standardised regression coefficients (β)</w:t>
            </w:r>
          </w:p>
        </w:tc>
        <w:tc>
          <w:tcPr>
            <w:tcW w:w="6463" w:type="dxa"/>
          </w:tcPr>
          <w:p w14:paraId="2F14BDB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Duration of impact: 0.299 (p&lt;0.01)</w:t>
            </w:r>
          </w:p>
          <w:p w14:paraId="49BF933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Time in initial warning: 0.199 (p&lt;0.01)</w:t>
            </w:r>
          </w:p>
          <w:p w14:paraId="557E73A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Gender: -0.173 (p&lt;0.01)</w:t>
            </w:r>
          </w:p>
          <w:p w14:paraId="6F269D2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Mandatory evacuation advisory (home): -0.128 (p&lt;0.05)</w:t>
            </w:r>
          </w:p>
          <w:p w14:paraId="376723A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Manager’s future risk perception: -0.121 (p&lt;0.05)</w:t>
            </w:r>
          </w:p>
          <w:p w14:paraId="0ACF92B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Mandatory evacuation advisory (work): -1.04 (p&lt;0.05)</w:t>
            </w:r>
          </w:p>
        </w:tc>
      </w:tr>
      <w:tr w:rsidR="00FB2075" w:rsidRPr="00FB2075" w14:paraId="1BCD7DFE" w14:textId="77777777" w:rsidTr="00900357">
        <w:tc>
          <w:tcPr>
            <w:tcW w:w="3743" w:type="dxa"/>
            <w:gridSpan w:val="2"/>
          </w:tcPr>
          <w:p w14:paraId="181102F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Impact on time of evacuation from home, standardised regression coefficients (β)</w:t>
            </w:r>
          </w:p>
        </w:tc>
        <w:tc>
          <w:tcPr>
            <w:tcW w:w="6463" w:type="dxa"/>
          </w:tcPr>
          <w:p w14:paraId="5FAAB42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Duration of impact: 0.433 (p&lt;0.01)</w:t>
            </w:r>
          </w:p>
          <w:p w14:paraId="32CE763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Magnitude of impact: 0.274 (p&lt;0.01)</w:t>
            </w:r>
          </w:p>
          <w:p w14:paraId="3599F65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Time in initial warning: 0.234 (p&lt;0.01)</w:t>
            </w:r>
          </w:p>
          <w:p w14:paraId="6E8C6A0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Emergent risk perception: 0.145 (p&lt;0.05)</w:t>
            </w:r>
          </w:p>
        </w:tc>
      </w:tr>
      <w:tr w:rsidR="00FB2075" w:rsidRPr="00FB2075" w14:paraId="6EF294C3" w14:textId="77777777" w:rsidTr="00900357">
        <w:tc>
          <w:tcPr>
            <w:tcW w:w="3743" w:type="dxa"/>
            <w:gridSpan w:val="2"/>
            <w:shd w:val="clear" w:color="auto" w:fill="A6A6A6" w:themeFill="background1" w:themeFillShade="A6"/>
          </w:tcPr>
          <w:p w14:paraId="35674A1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463" w:type="dxa"/>
            <w:shd w:val="clear" w:color="auto" w:fill="A6A6A6" w:themeFill="background1" w:themeFillShade="A6"/>
          </w:tcPr>
          <w:p w14:paraId="569360BA" w14:textId="77777777" w:rsidR="00FB2075" w:rsidRPr="00FB2075" w:rsidRDefault="00FB2075" w:rsidP="00900357">
            <w:pPr>
              <w:rPr>
                <w:rFonts w:ascii="Times New Roman" w:hAnsi="Times New Roman" w:cs="Times New Roman"/>
                <w:sz w:val="24"/>
                <w:szCs w:val="24"/>
              </w:rPr>
            </w:pPr>
            <w:proofErr w:type="spellStart"/>
            <w:r w:rsidRPr="00FB2075">
              <w:rPr>
                <w:rFonts w:ascii="Times New Roman" w:hAnsi="Times New Roman" w:cs="Times New Roman"/>
                <w:sz w:val="24"/>
                <w:szCs w:val="24"/>
              </w:rPr>
              <w:t>Duclos</w:t>
            </w:r>
            <w:proofErr w:type="spellEnd"/>
            <w:r w:rsidRPr="00FB2075">
              <w:rPr>
                <w:rFonts w:ascii="Times New Roman" w:hAnsi="Times New Roman" w:cs="Times New Roman"/>
                <w:sz w:val="24"/>
                <w:szCs w:val="24"/>
              </w:rPr>
              <w:t xml:space="preserve"> et al. (1991)</w:t>
            </w:r>
          </w:p>
        </w:tc>
      </w:tr>
      <w:tr w:rsidR="00FB2075" w:rsidRPr="00FB2075" w14:paraId="4473318F" w14:textId="77777777" w:rsidTr="00900357">
        <w:tc>
          <w:tcPr>
            <w:tcW w:w="3743" w:type="dxa"/>
            <w:gridSpan w:val="2"/>
          </w:tcPr>
          <w:p w14:paraId="6B41EAD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Principle concern of interviewees after realisation of danger, %</w:t>
            </w:r>
          </w:p>
        </w:tc>
        <w:tc>
          <w:tcPr>
            <w:tcW w:w="6463" w:type="dxa"/>
          </w:tcPr>
          <w:p w14:paraId="5ADAE01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Go to safety: 27%</w:t>
            </w:r>
          </w:p>
          <w:p w14:paraId="19D3D62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Save own life or those of family members: 15%</w:t>
            </w:r>
          </w:p>
          <w:p w14:paraId="6ECB836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Save personal belongings: 8%</w:t>
            </w:r>
          </w:p>
          <w:p w14:paraId="107D4CE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Prevent water from entering the house or remove water: 7%</w:t>
            </w:r>
          </w:p>
          <w:p w14:paraId="31FC1A3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Panic/anxiety: 4%</w:t>
            </w:r>
          </w:p>
          <w:p w14:paraId="2F86000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Save persons other than family members: 4%</w:t>
            </w:r>
          </w:p>
          <w:p w14:paraId="42BBDCCB"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Go back home: 4%</w:t>
            </w:r>
          </w:p>
          <w:p w14:paraId="3C121FD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Worry about family members: 4%</w:t>
            </w:r>
          </w:p>
          <w:p w14:paraId="1E5BD7D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Other: 6%</w:t>
            </w:r>
          </w:p>
        </w:tc>
      </w:tr>
      <w:tr w:rsidR="00FB2075" w:rsidRPr="00FB2075" w14:paraId="29DD37D7" w14:textId="77777777" w:rsidTr="00900357">
        <w:tc>
          <w:tcPr>
            <w:tcW w:w="3743" w:type="dxa"/>
            <w:gridSpan w:val="2"/>
          </w:tcPr>
          <w:p w14:paraId="1241237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Rescued by, %(n)</w:t>
            </w:r>
          </w:p>
        </w:tc>
        <w:tc>
          <w:tcPr>
            <w:tcW w:w="6463" w:type="dxa"/>
          </w:tcPr>
          <w:p w14:paraId="67FAC1B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Neighbours: 40%(n=20)</w:t>
            </w:r>
          </w:p>
          <w:p w14:paraId="19E6140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Family: 20%(n=10)</w:t>
            </w:r>
          </w:p>
          <w:p w14:paraId="2A9BDB4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Firefighters: 12%(n=6)</w:t>
            </w:r>
          </w:p>
          <w:p w14:paraId="383871F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Red Cross: 10%(n=5)</w:t>
            </w:r>
          </w:p>
          <w:p w14:paraId="6877C5A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Army: 8%(n=4)</w:t>
            </w:r>
          </w:p>
          <w:p w14:paraId="55E74E3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Unknown civilian: 8%(n=4)</w:t>
            </w:r>
          </w:p>
          <w:p w14:paraId="25B19CE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Other: 2%(n=1)</w:t>
            </w:r>
          </w:p>
        </w:tc>
      </w:tr>
      <w:tr w:rsidR="00FB2075" w:rsidRPr="00FB2075" w14:paraId="703874BA" w14:textId="77777777" w:rsidTr="00900357">
        <w:tc>
          <w:tcPr>
            <w:tcW w:w="10206" w:type="dxa"/>
            <w:gridSpan w:val="3"/>
          </w:tcPr>
          <w:p w14:paraId="26B3F87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Comment</w:t>
            </w:r>
          </w:p>
          <w:p w14:paraId="6150B4E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Samples sizes for principle concerns not available.</w:t>
            </w:r>
          </w:p>
        </w:tc>
      </w:tr>
      <w:tr w:rsidR="00FB2075" w:rsidRPr="00FB2075" w14:paraId="74FF2F74" w14:textId="77777777" w:rsidTr="00900357">
        <w:tc>
          <w:tcPr>
            <w:tcW w:w="3743" w:type="dxa"/>
            <w:gridSpan w:val="2"/>
            <w:shd w:val="clear" w:color="auto" w:fill="A6A6A6" w:themeFill="background1" w:themeFillShade="A6"/>
          </w:tcPr>
          <w:p w14:paraId="40E304F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lastRenderedPageBreak/>
              <w:t>Reference</w:t>
            </w:r>
          </w:p>
        </w:tc>
        <w:tc>
          <w:tcPr>
            <w:tcW w:w="6463" w:type="dxa"/>
            <w:shd w:val="clear" w:color="auto" w:fill="A6A6A6" w:themeFill="background1" w:themeFillShade="A6"/>
          </w:tcPr>
          <w:p w14:paraId="6042929B"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Few et al. (2013)</w:t>
            </w:r>
          </w:p>
        </w:tc>
      </w:tr>
      <w:tr w:rsidR="00FB2075" w:rsidRPr="00FB2075" w14:paraId="09E7C121" w14:textId="77777777" w:rsidTr="00900357">
        <w:tc>
          <w:tcPr>
            <w:tcW w:w="3743" w:type="dxa"/>
            <w:gridSpan w:val="2"/>
          </w:tcPr>
          <w:p w14:paraId="7CCC6B9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Behaviour-specific data</w:t>
            </w:r>
          </w:p>
        </w:tc>
        <w:tc>
          <w:tcPr>
            <w:tcW w:w="6463" w:type="dxa"/>
          </w:tcPr>
          <w:p w14:paraId="4948D38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60% of people believe that the incidence of diarrhoeal disease changed between seasons with most of these (53%) believing that it is more common in rain and flooding seasons due to lower water quality. Participants were significantly more likely to drink rainwater during rain seasons rather than river water. However, behaviour patterns vary greatly.</w:t>
            </w:r>
          </w:p>
        </w:tc>
      </w:tr>
      <w:tr w:rsidR="00FB2075" w:rsidRPr="00FB2075" w14:paraId="6CA06535" w14:textId="77777777" w:rsidTr="00900357">
        <w:tc>
          <w:tcPr>
            <w:tcW w:w="3743" w:type="dxa"/>
            <w:gridSpan w:val="2"/>
            <w:shd w:val="clear" w:color="auto" w:fill="A6A6A6" w:themeFill="background1" w:themeFillShade="A6"/>
          </w:tcPr>
          <w:p w14:paraId="1AE8D5B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463" w:type="dxa"/>
            <w:shd w:val="clear" w:color="auto" w:fill="A6A6A6" w:themeFill="background1" w:themeFillShade="A6"/>
          </w:tcPr>
          <w:p w14:paraId="715BDFA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Few et al. (2010)</w:t>
            </w:r>
          </w:p>
        </w:tc>
      </w:tr>
      <w:tr w:rsidR="00FB2075" w:rsidRPr="00FB2075" w14:paraId="24C23FC8" w14:textId="77777777" w:rsidTr="00900357">
        <w:tc>
          <w:tcPr>
            <w:tcW w:w="3743" w:type="dxa"/>
            <w:gridSpan w:val="2"/>
          </w:tcPr>
          <w:p w14:paraId="6057842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Behaviour-specific data</w:t>
            </w:r>
          </w:p>
        </w:tc>
        <w:tc>
          <w:tcPr>
            <w:tcW w:w="6463" w:type="dxa"/>
          </w:tcPr>
          <w:p w14:paraId="1876E88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People try to be careful around floods but injuries are common as a result of wading through floods and collisions with submerged objects. Most interviewed households mitigate some of the damages and threats during floods: securing the building or parts thereof, clearing waterways and ponds, preparing boats for evacuations. Mitigation behaviours were initiated at the start of the storm seasons or prior to impending floods. Mitigation and behaviours during floods are significantly associated with access to information, education, and socio-economic positioning. </w:t>
            </w:r>
          </w:p>
        </w:tc>
      </w:tr>
      <w:tr w:rsidR="00FB2075" w:rsidRPr="00FB2075" w14:paraId="4F90887D" w14:textId="77777777" w:rsidTr="00900357">
        <w:tc>
          <w:tcPr>
            <w:tcW w:w="3743" w:type="dxa"/>
            <w:gridSpan w:val="2"/>
            <w:shd w:val="clear" w:color="auto" w:fill="A6A6A6" w:themeFill="background1" w:themeFillShade="A6"/>
          </w:tcPr>
          <w:p w14:paraId="4B15A7D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463" w:type="dxa"/>
            <w:shd w:val="clear" w:color="auto" w:fill="A6A6A6" w:themeFill="background1" w:themeFillShade="A6"/>
          </w:tcPr>
          <w:p w14:paraId="18D5725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FitzGerald et al.(2010)</w:t>
            </w:r>
          </w:p>
        </w:tc>
      </w:tr>
      <w:tr w:rsidR="00FB2075" w:rsidRPr="00FB2075" w14:paraId="768DD487" w14:textId="77777777" w:rsidTr="00900357">
        <w:tc>
          <w:tcPr>
            <w:tcW w:w="3743" w:type="dxa"/>
            <w:gridSpan w:val="2"/>
          </w:tcPr>
          <w:p w14:paraId="76D0FA2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Activity prior to death, %</w:t>
            </w:r>
          </w:p>
        </w:tc>
        <w:tc>
          <w:tcPr>
            <w:tcW w:w="6463" w:type="dxa"/>
          </w:tcPr>
          <w:p w14:paraId="4A1A773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Use of motor vehicle (general): 48.5%</w:t>
            </w:r>
          </w:p>
          <w:p w14:paraId="745CAEA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Crossing waterways with vehicle: 39.7%</w:t>
            </w:r>
          </w:p>
          <w:p w14:paraId="22A6356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Collapse of flooded waterway: 8.8%</w:t>
            </w:r>
          </w:p>
          <w:p w14:paraId="5D5BBBB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Swimming/surfing: 26.5%</w:t>
            </w:r>
          </w:p>
          <w:p w14:paraId="233D024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Swim/wade across waterways: 16%</w:t>
            </w:r>
          </w:p>
        </w:tc>
      </w:tr>
      <w:tr w:rsidR="00FB2075" w:rsidRPr="00FB2075" w14:paraId="6723EA5B" w14:textId="77777777" w:rsidTr="00900357">
        <w:tc>
          <w:tcPr>
            <w:tcW w:w="10206" w:type="dxa"/>
            <w:gridSpan w:val="3"/>
          </w:tcPr>
          <w:p w14:paraId="3A1F44B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Comment</w:t>
            </w:r>
          </w:p>
          <w:p w14:paraId="5C9BFC1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No details on circumstances available in n=5 cases. Total numbers for these figures are unclear.</w:t>
            </w:r>
          </w:p>
        </w:tc>
      </w:tr>
      <w:tr w:rsidR="00FB2075" w:rsidRPr="00FB2075" w14:paraId="3FB6DA80" w14:textId="77777777" w:rsidTr="00900357">
        <w:tc>
          <w:tcPr>
            <w:tcW w:w="3743" w:type="dxa"/>
            <w:gridSpan w:val="2"/>
            <w:shd w:val="clear" w:color="auto" w:fill="A6A6A6" w:themeFill="background1" w:themeFillShade="A6"/>
          </w:tcPr>
          <w:p w14:paraId="67E28EA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463" w:type="dxa"/>
            <w:shd w:val="clear" w:color="auto" w:fill="A6A6A6" w:themeFill="background1" w:themeFillShade="A6"/>
          </w:tcPr>
          <w:p w14:paraId="7986B41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Franklin et al. (2014)</w:t>
            </w:r>
          </w:p>
        </w:tc>
      </w:tr>
      <w:tr w:rsidR="00FB2075" w:rsidRPr="00FB2075" w14:paraId="07DC3D59" w14:textId="77777777" w:rsidTr="00900357">
        <w:tc>
          <w:tcPr>
            <w:tcW w:w="3743" w:type="dxa"/>
            <w:gridSpan w:val="2"/>
          </w:tcPr>
          <w:p w14:paraId="64E930B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Behaviour around flood water, %(n) (total/male, female)</w:t>
            </w:r>
          </w:p>
        </w:tc>
        <w:tc>
          <w:tcPr>
            <w:tcW w:w="6463" w:type="dxa"/>
          </w:tcPr>
          <w:p w14:paraId="60FFFDD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Driving through floodwater: 38.5%(n=50)/11%(n=22)/39%(n=78)</w:t>
            </w:r>
          </w:p>
          <w:p w14:paraId="57B9A42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Swum in floodwater: 10%(n=13)/23%(n=3)/77%(n=10)</w:t>
            </w:r>
          </w:p>
        </w:tc>
      </w:tr>
      <w:tr w:rsidR="00FB2075" w:rsidRPr="00FB2075" w14:paraId="1C949E51" w14:textId="77777777" w:rsidTr="00900357">
        <w:tc>
          <w:tcPr>
            <w:tcW w:w="3743" w:type="dxa"/>
            <w:gridSpan w:val="2"/>
          </w:tcPr>
          <w:p w14:paraId="272A417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Suggested reason for driving through flood water, %(n)</w:t>
            </w:r>
          </w:p>
        </w:tc>
        <w:tc>
          <w:tcPr>
            <w:tcW w:w="6463" w:type="dxa"/>
          </w:tcPr>
          <w:p w14:paraId="1B1F678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Not aware of danger or risk: 61.5%(n=80)</w:t>
            </w:r>
          </w:p>
          <w:p w14:paraId="1ED356F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Impatience: 33.1%(n=43)</w:t>
            </w:r>
          </w:p>
          <w:p w14:paraId="2CBC5963"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Invincibility/underestimating risk: 30.8%(n=40)</w:t>
            </w:r>
          </w:p>
          <w:p w14:paraId="50BDF70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Movement/reaching a destination: 36.9%(n=48)</w:t>
            </w:r>
          </w:p>
          <w:p w14:paraId="22BA3C4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Car can handle it: 20.8%(n=27)</w:t>
            </w:r>
          </w:p>
          <w:p w14:paraId="5DA84CB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Other: 3.1%(n=4)</w:t>
            </w:r>
          </w:p>
        </w:tc>
      </w:tr>
      <w:tr w:rsidR="00FB2075" w:rsidRPr="00FB2075" w14:paraId="2264C3F2" w14:textId="77777777" w:rsidTr="00900357">
        <w:tc>
          <w:tcPr>
            <w:tcW w:w="10206" w:type="dxa"/>
            <w:gridSpan w:val="3"/>
          </w:tcPr>
          <w:p w14:paraId="0C8A50F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Comment</w:t>
            </w:r>
          </w:p>
          <w:p w14:paraId="315198E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Further subgroup analyses show an overrepresentation of younger participants (18 to 35 years) engaging in high-risk behaviour. Suggested reasons identified in qualitative interview without prior options given.</w:t>
            </w:r>
          </w:p>
        </w:tc>
      </w:tr>
      <w:tr w:rsidR="00FB2075" w:rsidRPr="00FB2075" w14:paraId="552005C9" w14:textId="77777777" w:rsidTr="00900357">
        <w:tc>
          <w:tcPr>
            <w:tcW w:w="3743" w:type="dxa"/>
            <w:gridSpan w:val="2"/>
            <w:shd w:val="clear" w:color="auto" w:fill="A6A6A6" w:themeFill="background1" w:themeFillShade="A6"/>
          </w:tcPr>
          <w:p w14:paraId="0EBDDA7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463" w:type="dxa"/>
            <w:shd w:val="clear" w:color="auto" w:fill="A6A6A6" w:themeFill="background1" w:themeFillShade="A6"/>
          </w:tcPr>
          <w:p w14:paraId="24726F2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French et al. (1983)</w:t>
            </w:r>
          </w:p>
        </w:tc>
      </w:tr>
      <w:tr w:rsidR="00FB2075" w:rsidRPr="00FB2075" w14:paraId="4210D7D7" w14:textId="77777777" w:rsidTr="00900357">
        <w:tc>
          <w:tcPr>
            <w:tcW w:w="3743" w:type="dxa"/>
            <w:gridSpan w:val="2"/>
          </w:tcPr>
          <w:p w14:paraId="488AD433"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Drowning circumstances, %(n)</w:t>
            </w:r>
          </w:p>
        </w:tc>
        <w:tc>
          <w:tcPr>
            <w:tcW w:w="6463" w:type="dxa"/>
          </w:tcPr>
          <w:p w14:paraId="10FB7CC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Car related: 43%(n=80)</w:t>
            </w:r>
          </w:p>
          <w:p w14:paraId="1AED8B8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Swept into water (at home/campsite/crossing bridge) : 43%(n=81)</w:t>
            </w:r>
          </w:p>
          <w:p w14:paraId="260E48E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Rafting or sailing: 2%(n=4)</w:t>
            </w:r>
          </w:p>
          <w:p w14:paraId="0D0EB83B"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Storm sewer: 1%(n=2)</w:t>
            </w:r>
          </w:p>
          <w:p w14:paraId="08BE76C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During evacuation (not involving cars): 2%(n=4)</w:t>
            </w:r>
          </w:p>
          <w:p w14:paraId="0DDF140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Performing a rescue: 3%(n=6)</w:t>
            </w:r>
          </w:p>
        </w:tc>
      </w:tr>
      <w:tr w:rsidR="00FB2075" w:rsidRPr="00FB2075" w14:paraId="1B79E4EC" w14:textId="77777777" w:rsidTr="00900357">
        <w:tc>
          <w:tcPr>
            <w:tcW w:w="10206" w:type="dxa"/>
            <w:gridSpan w:val="3"/>
          </w:tcPr>
          <w:p w14:paraId="1B3537E3"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Comment</w:t>
            </w:r>
          </w:p>
          <w:p w14:paraId="63ADBEB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lastRenderedPageBreak/>
              <w:t>Subgroup analysis by characteristics not appropriate due to large amounts of missing data (gender, age</w:t>
            </w:r>
            <w:proofErr w:type="gramStart"/>
            <w:r w:rsidRPr="00FB2075">
              <w:rPr>
                <w:rFonts w:ascii="Times New Roman" w:hAnsi="Times New Roman" w:cs="Times New Roman"/>
                <w:sz w:val="24"/>
                <w:szCs w:val="24"/>
              </w:rPr>
              <w:t>,…</w:t>
            </w:r>
            <w:proofErr w:type="gramEnd"/>
            <w:r w:rsidRPr="00FB2075">
              <w:rPr>
                <w:rFonts w:ascii="Times New Roman" w:hAnsi="Times New Roman" w:cs="Times New Roman"/>
                <w:sz w:val="24"/>
                <w:szCs w:val="24"/>
              </w:rPr>
              <w:t>)</w:t>
            </w:r>
          </w:p>
        </w:tc>
      </w:tr>
      <w:tr w:rsidR="00FB2075" w:rsidRPr="00FB2075" w14:paraId="63667162" w14:textId="77777777" w:rsidTr="00900357">
        <w:tc>
          <w:tcPr>
            <w:tcW w:w="3743" w:type="dxa"/>
            <w:gridSpan w:val="2"/>
            <w:shd w:val="clear" w:color="auto" w:fill="A6A6A6" w:themeFill="background1" w:themeFillShade="A6"/>
          </w:tcPr>
          <w:p w14:paraId="2E4FE9E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lastRenderedPageBreak/>
              <w:t>Reference</w:t>
            </w:r>
          </w:p>
        </w:tc>
        <w:tc>
          <w:tcPr>
            <w:tcW w:w="6463" w:type="dxa"/>
            <w:shd w:val="clear" w:color="auto" w:fill="A6A6A6" w:themeFill="background1" w:themeFillShade="A6"/>
          </w:tcPr>
          <w:p w14:paraId="4ACE322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Gissing et al. (2016)</w:t>
            </w:r>
          </w:p>
        </w:tc>
      </w:tr>
      <w:tr w:rsidR="00FB2075" w:rsidRPr="00FB2075" w14:paraId="3B854741" w14:textId="77777777" w:rsidTr="00900357">
        <w:tc>
          <w:tcPr>
            <w:tcW w:w="3743" w:type="dxa"/>
            <w:gridSpan w:val="2"/>
          </w:tcPr>
          <w:p w14:paraId="6C18A26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Driving through flood water (road closure), %(n)</w:t>
            </w:r>
          </w:p>
        </w:tc>
        <w:tc>
          <w:tcPr>
            <w:tcW w:w="6463" w:type="dxa"/>
          </w:tcPr>
          <w:p w14:paraId="081C2A0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84%(n=129)</w:t>
            </w:r>
          </w:p>
        </w:tc>
      </w:tr>
      <w:tr w:rsidR="00FB2075" w:rsidRPr="00FB2075" w14:paraId="36EAA90F" w14:textId="77777777" w:rsidTr="00900357">
        <w:tc>
          <w:tcPr>
            <w:tcW w:w="10206" w:type="dxa"/>
            <w:gridSpan w:val="3"/>
          </w:tcPr>
          <w:p w14:paraId="030B53F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Comment</w:t>
            </w:r>
          </w:p>
          <w:p w14:paraId="64A206C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Drivers or large vehicles (e.g. trucks or four-wheel drives) were more likely to enter floodwater than those with wagon or sedan style cars. Males were overrepresented among those driving into flood water, though it is unclear if males were generally overrepresented in the sample.</w:t>
            </w:r>
          </w:p>
        </w:tc>
      </w:tr>
      <w:tr w:rsidR="00FB2075" w:rsidRPr="00FB2075" w14:paraId="1363D5E4" w14:textId="77777777" w:rsidTr="00900357">
        <w:tc>
          <w:tcPr>
            <w:tcW w:w="3743" w:type="dxa"/>
            <w:gridSpan w:val="2"/>
            <w:shd w:val="clear" w:color="auto" w:fill="A6A6A6" w:themeFill="background1" w:themeFillShade="A6"/>
          </w:tcPr>
          <w:p w14:paraId="636467B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463" w:type="dxa"/>
            <w:shd w:val="clear" w:color="auto" w:fill="A6A6A6" w:themeFill="background1" w:themeFillShade="A6"/>
          </w:tcPr>
          <w:p w14:paraId="1DEC757C" w14:textId="77777777" w:rsidR="00FB2075" w:rsidRPr="00FB2075" w:rsidRDefault="00FB2075" w:rsidP="00900357">
            <w:pPr>
              <w:rPr>
                <w:rFonts w:ascii="Times New Roman" w:hAnsi="Times New Roman" w:cs="Times New Roman"/>
                <w:sz w:val="24"/>
                <w:szCs w:val="24"/>
              </w:rPr>
            </w:pPr>
            <w:proofErr w:type="spellStart"/>
            <w:r w:rsidRPr="00FB2075">
              <w:rPr>
                <w:rFonts w:ascii="Times New Roman" w:hAnsi="Times New Roman" w:cs="Times New Roman"/>
                <w:sz w:val="24"/>
                <w:szCs w:val="24"/>
              </w:rPr>
              <w:t>Goudet</w:t>
            </w:r>
            <w:proofErr w:type="spellEnd"/>
            <w:r w:rsidRPr="00FB2075">
              <w:rPr>
                <w:rFonts w:ascii="Times New Roman" w:hAnsi="Times New Roman" w:cs="Times New Roman"/>
                <w:sz w:val="24"/>
                <w:szCs w:val="24"/>
              </w:rPr>
              <w:t xml:space="preserve"> et al. (2011)</w:t>
            </w:r>
          </w:p>
        </w:tc>
      </w:tr>
      <w:tr w:rsidR="00FB2075" w:rsidRPr="00FB2075" w14:paraId="2E328CD3" w14:textId="77777777" w:rsidTr="00900357">
        <w:tc>
          <w:tcPr>
            <w:tcW w:w="3743" w:type="dxa"/>
            <w:gridSpan w:val="2"/>
          </w:tcPr>
          <w:p w14:paraId="7811360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Behaviour-specific data (qualitative)</w:t>
            </w:r>
          </w:p>
        </w:tc>
        <w:tc>
          <w:tcPr>
            <w:tcW w:w="6463" w:type="dxa"/>
          </w:tcPr>
          <w:p w14:paraId="4751F50B"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Mothers were often underweight during flood periods and, as a result, unable to produce sufficient maternal milk. Parents often resorted to substitute with inappropriate/</w:t>
            </w:r>
            <w:proofErr w:type="spellStart"/>
            <w:r w:rsidRPr="00FB2075">
              <w:rPr>
                <w:rFonts w:ascii="Times New Roman" w:hAnsi="Times New Roman" w:cs="Times New Roman"/>
                <w:sz w:val="24"/>
                <w:szCs w:val="24"/>
              </w:rPr>
              <w:t>malnutritious</w:t>
            </w:r>
            <w:proofErr w:type="spellEnd"/>
            <w:r w:rsidRPr="00FB2075">
              <w:rPr>
                <w:rFonts w:ascii="Times New Roman" w:hAnsi="Times New Roman" w:cs="Times New Roman"/>
                <w:sz w:val="24"/>
                <w:szCs w:val="24"/>
              </w:rPr>
              <w:t xml:space="preserve"> food for infants and young children. Nutritious food and fresh vegetables are absent or unaffordable during floods.</w:t>
            </w:r>
          </w:p>
        </w:tc>
      </w:tr>
      <w:tr w:rsidR="00FB2075" w:rsidRPr="00FB2075" w14:paraId="79E51038" w14:textId="77777777" w:rsidTr="00900357">
        <w:tc>
          <w:tcPr>
            <w:tcW w:w="3743" w:type="dxa"/>
            <w:gridSpan w:val="2"/>
            <w:shd w:val="clear" w:color="auto" w:fill="A6A6A6" w:themeFill="background1" w:themeFillShade="A6"/>
          </w:tcPr>
          <w:p w14:paraId="64514EB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463" w:type="dxa"/>
            <w:shd w:val="clear" w:color="auto" w:fill="A6A6A6" w:themeFill="background1" w:themeFillShade="A6"/>
          </w:tcPr>
          <w:p w14:paraId="1E45E168" w14:textId="77777777" w:rsidR="00FB2075" w:rsidRPr="00FB2075" w:rsidRDefault="00FB2075" w:rsidP="00900357">
            <w:pPr>
              <w:rPr>
                <w:rFonts w:ascii="Times New Roman" w:hAnsi="Times New Roman" w:cs="Times New Roman"/>
                <w:sz w:val="24"/>
                <w:szCs w:val="24"/>
              </w:rPr>
            </w:pPr>
            <w:proofErr w:type="spellStart"/>
            <w:r w:rsidRPr="00FB2075">
              <w:rPr>
                <w:rFonts w:ascii="Times New Roman" w:hAnsi="Times New Roman" w:cs="Times New Roman"/>
                <w:sz w:val="24"/>
                <w:szCs w:val="24"/>
              </w:rPr>
              <w:t>Haataja</w:t>
            </w:r>
            <w:proofErr w:type="spellEnd"/>
            <w:r w:rsidRPr="00FB2075">
              <w:rPr>
                <w:rFonts w:ascii="Times New Roman" w:hAnsi="Times New Roman" w:cs="Times New Roman"/>
                <w:sz w:val="24"/>
                <w:szCs w:val="24"/>
              </w:rPr>
              <w:t xml:space="preserve"> et al. (2014)</w:t>
            </w:r>
          </w:p>
        </w:tc>
      </w:tr>
      <w:tr w:rsidR="00FB2075" w:rsidRPr="00FB2075" w14:paraId="1B9875BB" w14:textId="77777777" w:rsidTr="00900357">
        <w:tc>
          <w:tcPr>
            <w:tcW w:w="3743" w:type="dxa"/>
            <w:gridSpan w:val="2"/>
          </w:tcPr>
          <w:p w14:paraId="63AC327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Information seeking behaviour</w:t>
            </w:r>
          </w:p>
        </w:tc>
        <w:tc>
          <w:tcPr>
            <w:tcW w:w="6463" w:type="dxa"/>
          </w:tcPr>
          <w:p w14:paraId="6018343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A strong interest in regular information during a natural disaster was reported by participants to enable appropriate behaviours during such events. The depth of information in official warnings and updates was perceived to be limited and arriving too slowly. Information received through other networks, such as radio broadcasts, was perceived to be more up-to-date and relevant to specific areas. </w:t>
            </w:r>
          </w:p>
        </w:tc>
      </w:tr>
      <w:tr w:rsidR="00FB2075" w:rsidRPr="00FB2075" w14:paraId="78F8F099" w14:textId="77777777" w:rsidTr="00900357">
        <w:tc>
          <w:tcPr>
            <w:tcW w:w="3743" w:type="dxa"/>
            <w:gridSpan w:val="2"/>
          </w:tcPr>
          <w:p w14:paraId="42E9468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Knowledge and information sharing</w:t>
            </w:r>
          </w:p>
        </w:tc>
        <w:tc>
          <w:tcPr>
            <w:tcW w:w="6463" w:type="dxa"/>
          </w:tcPr>
          <w:p w14:paraId="0A444AD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Participants did not expect and personal contact for information sharing through authorities, but shared information themselves through personal networks, particularly neighbours and family in communication in face-to-face situations as well as through the use of mobile devices including social media. This is perceived to be helpful in the mitigation of damages to property and people during a natural disaster. However, mobile phones were also expected to be vulnerable as they need to be charged, may be muted and signals maybe lost.</w:t>
            </w:r>
          </w:p>
        </w:tc>
      </w:tr>
      <w:tr w:rsidR="00FB2075" w:rsidRPr="00FB2075" w14:paraId="43463ACC" w14:textId="77777777" w:rsidTr="00900357">
        <w:tc>
          <w:tcPr>
            <w:tcW w:w="3743" w:type="dxa"/>
            <w:gridSpan w:val="2"/>
            <w:shd w:val="clear" w:color="auto" w:fill="A6A6A6" w:themeFill="background1" w:themeFillShade="A6"/>
          </w:tcPr>
          <w:p w14:paraId="0133288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463" w:type="dxa"/>
            <w:shd w:val="clear" w:color="auto" w:fill="A6A6A6" w:themeFill="background1" w:themeFillShade="A6"/>
          </w:tcPr>
          <w:p w14:paraId="22A5875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Hamilton et al. (2016)</w:t>
            </w:r>
          </w:p>
        </w:tc>
      </w:tr>
      <w:tr w:rsidR="00FB2075" w:rsidRPr="00FB2075" w14:paraId="3D3524CD" w14:textId="77777777" w:rsidTr="00900357">
        <w:tc>
          <w:tcPr>
            <w:tcW w:w="3743" w:type="dxa"/>
            <w:gridSpan w:val="2"/>
          </w:tcPr>
          <w:p w14:paraId="784A84C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Beliefs associated with scenarios driving through flood water (20cms/60cms deep), mean (SD) on a 7-point Likert-scale</w:t>
            </w:r>
          </w:p>
        </w:tc>
        <w:tc>
          <w:tcPr>
            <w:tcW w:w="6463" w:type="dxa"/>
          </w:tcPr>
          <w:p w14:paraId="5DD5A92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Save time: 4.65(1.73)/3.60(2.05)</w:t>
            </w:r>
          </w:p>
          <w:p w14:paraId="68C7209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Reach my destination: 5.07(1.59)/3.37(1.78)</w:t>
            </w:r>
          </w:p>
          <w:p w14:paraId="3A3A68D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Avoid injury or death: 4.64(1.80)/3.60(1.72)</w:t>
            </w:r>
          </w:p>
          <w:p w14:paraId="6DD5097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br/>
              <w:t>Become stuck/stranded: 3.71(1.86)/5.80(1.32)</w:t>
            </w:r>
          </w:p>
          <w:p w14:paraId="20D8589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Crash: 3.30(1.77)/4.88(1.74)</w:t>
            </w:r>
          </w:p>
          <w:p w14:paraId="26CB949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Sustain vehicle damage: 4.07(1.85)/5.88(1.21)</w:t>
            </w:r>
          </w:p>
          <w:p w14:paraId="6B0F2DE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Be swept away: 3.68(1.92)/5.60(1.35)</w:t>
            </w:r>
          </w:p>
          <w:p w14:paraId="405FFB3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Encounter hidden hazards: 4.84(1.62)/5.98(1.08)</w:t>
            </w:r>
          </w:p>
        </w:tc>
      </w:tr>
      <w:tr w:rsidR="00FB2075" w:rsidRPr="00FB2075" w14:paraId="054B71A6" w14:textId="77777777" w:rsidTr="00900357">
        <w:tc>
          <w:tcPr>
            <w:tcW w:w="10206" w:type="dxa"/>
            <w:gridSpan w:val="3"/>
          </w:tcPr>
          <w:p w14:paraId="3AD1B2A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Comment</w:t>
            </w:r>
          </w:p>
          <w:p w14:paraId="19C0676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No specific data on actual willingness to drive through flood water.</w:t>
            </w:r>
          </w:p>
        </w:tc>
      </w:tr>
      <w:tr w:rsidR="00FB2075" w:rsidRPr="00FB2075" w14:paraId="4BDECCA1" w14:textId="77777777" w:rsidTr="00900357">
        <w:tc>
          <w:tcPr>
            <w:tcW w:w="3743" w:type="dxa"/>
            <w:gridSpan w:val="2"/>
            <w:shd w:val="clear" w:color="auto" w:fill="A6A6A6" w:themeFill="background1" w:themeFillShade="A6"/>
          </w:tcPr>
          <w:p w14:paraId="3A53AC9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463" w:type="dxa"/>
            <w:shd w:val="clear" w:color="auto" w:fill="A6A6A6" w:themeFill="background1" w:themeFillShade="A6"/>
          </w:tcPr>
          <w:p w14:paraId="371215E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Hamilton et al. (2019)</w:t>
            </w:r>
          </w:p>
        </w:tc>
      </w:tr>
      <w:tr w:rsidR="00FB2075" w:rsidRPr="00FB2075" w14:paraId="6C85B287" w14:textId="77777777" w:rsidTr="00900357">
        <w:tc>
          <w:tcPr>
            <w:tcW w:w="3743" w:type="dxa"/>
            <w:gridSpan w:val="2"/>
          </w:tcPr>
          <w:p w14:paraId="3D5D1F8B"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Beliefs associated intentionally driving through flood water</w:t>
            </w:r>
          </w:p>
        </w:tc>
        <w:tc>
          <w:tcPr>
            <w:tcW w:w="6463" w:type="dxa"/>
          </w:tcPr>
          <w:p w14:paraId="388FF64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Four themes emerged:</w:t>
            </w:r>
          </w:p>
          <w:p w14:paraId="05E7F96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Individual perception of the situation:</w:t>
            </w:r>
          </w:p>
          <w:p w14:paraId="2F56D42F" w14:textId="77777777" w:rsidR="00FB2075" w:rsidRPr="00FB2075" w:rsidRDefault="00FB2075" w:rsidP="00FB2075">
            <w:pPr>
              <w:pStyle w:val="ListParagraph"/>
              <w:numPr>
                <w:ilvl w:val="0"/>
                <w:numId w:val="4"/>
              </w:numPr>
              <w:spacing w:after="0" w:line="240" w:lineRule="auto"/>
              <w:rPr>
                <w:rFonts w:ascii="Times New Roman" w:hAnsi="Times New Roman" w:cs="Times New Roman"/>
                <w:sz w:val="24"/>
                <w:szCs w:val="24"/>
              </w:rPr>
            </w:pPr>
            <w:r w:rsidRPr="00FB2075">
              <w:rPr>
                <w:rFonts w:ascii="Times New Roman" w:hAnsi="Times New Roman" w:cs="Times New Roman"/>
                <w:sz w:val="24"/>
                <w:szCs w:val="24"/>
              </w:rPr>
              <w:t>Pressure to arrive at the respective destination</w:t>
            </w:r>
          </w:p>
          <w:p w14:paraId="3116CFAA" w14:textId="77777777" w:rsidR="00FB2075" w:rsidRPr="00FB2075" w:rsidRDefault="00FB2075" w:rsidP="00FB2075">
            <w:pPr>
              <w:pStyle w:val="ListParagraph"/>
              <w:numPr>
                <w:ilvl w:val="0"/>
                <w:numId w:val="4"/>
              </w:numPr>
              <w:spacing w:after="0" w:line="240" w:lineRule="auto"/>
              <w:rPr>
                <w:rFonts w:ascii="Times New Roman" w:hAnsi="Times New Roman" w:cs="Times New Roman"/>
                <w:sz w:val="24"/>
                <w:szCs w:val="24"/>
              </w:rPr>
            </w:pPr>
            <w:r w:rsidRPr="00FB2075">
              <w:rPr>
                <w:rFonts w:ascii="Times New Roman" w:hAnsi="Times New Roman" w:cs="Times New Roman"/>
                <w:sz w:val="24"/>
                <w:szCs w:val="24"/>
              </w:rPr>
              <w:t>Perception of situation in difference to warnings</w:t>
            </w:r>
          </w:p>
          <w:p w14:paraId="53297643" w14:textId="77777777" w:rsidR="00FB2075" w:rsidRPr="00FB2075" w:rsidRDefault="00FB2075" w:rsidP="00FB2075">
            <w:pPr>
              <w:pStyle w:val="ListParagraph"/>
              <w:numPr>
                <w:ilvl w:val="0"/>
                <w:numId w:val="4"/>
              </w:numPr>
              <w:spacing w:after="0" w:line="240" w:lineRule="auto"/>
              <w:rPr>
                <w:rFonts w:ascii="Times New Roman" w:hAnsi="Times New Roman" w:cs="Times New Roman"/>
                <w:sz w:val="24"/>
                <w:szCs w:val="24"/>
              </w:rPr>
            </w:pPr>
            <w:r w:rsidRPr="00FB2075">
              <w:rPr>
                <w:rFonts w:ascii="Times New Roman" w:hAnsi="Times New Roman" w:cs="Times New Roman"/>
                <w:sz w:val="24"/>
                <w:szCs w:val="24"/>
              </w:rPr>
              <w:lastRenderedPageBreak/>
              <w:t>Lack of clarity regarding situation-specific guidelines</w:t>
            </w:r>
          </w:p>
          <w:p w14:paraId="78AAC972" w14:textId="77777777" w:rsidR="00FB2075" w:rsidRPr="00FB2075" w:rsidRDefault="00FB2075" w:rsidP="00FB2075">
            <w:pPr>
              <w:pStyle w:val="ListParagraph"/>
              <w:numPr>
                <w:ilvl w:val="0"/>
                <w:numId w:val="4"/>
              </w:numPr>
              <w:spacing w:after="0" w:line="240" w:lineRule="auto"/>
              <w:rPr>
                <w:rFonts w:ascii="Times New Roman" w:hAnsi="Times New Roman" w:cs="Times New Roman"/>
                <w:sz w:val="24"/>
                <w:szCs w:val="24"/>
              </w:rPr>
            </w:pPr>
            <w:r w:rsidRPr="00FB2075">
              <w:rPr>
                <w:rFonts w:ascii="Times New Roman" w:hAnsi="Times New Roman" w:cs="Times New Roman"/>
                <w:sz w:val="24"/>
                <w:szCs w:val="24"/>
              </w:rPr>
              <w:t>Alternative are not sufficiently appealing</w:t>
            </w:r>
          </w:p>
          <w:p w14:paraId="4AFF03D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Social and environmental context:</w:t>
            </w:r>
          </w:p>
          <w:p w14:paraId="34431876" w14:textId="77777777" w:rsidR="00FB2075" w:rsidRPr="00FB2075" w:rsidRDefault="00FB2075" w:rsidP="00FB2075">
            <w:pPr>
              <w:pStyle w:val="ListParagraph"/>
              <w:numPr>
                <w:ilvl w:val="0"/>
                <w:numId w:val="4"/>
              </w:numPr>
              <w:spacing w:after="0" w:line="240" w:lineRule="auto"/>
              <w:rPr>
                <w:rFonts w:ascii="Times New Roman" w:hAnsi="Times New Roman" w:cs="Times New Roman"/>
                <w:sz w:val="24"/>
                <w:szCs w:val="24"/>
              </w:rPr>
            </w:pPr>
            <w:r w:rsidRPr="00FB2075">
              <w:rPr>
                <w:rFonts w:ascii="Times New Roman" w:hAnsi="Times New Roman" w:cs="Times New Roman"/>
                <w:sz w:val="24"/>
                <w:szCs w:val="24"/>
              </w:rPr>
              <w:t>Social influences including social pressure, encouragement and a sense of security in the situation</w:t>
            </w:r>
          </w:p>
          <w:p w14:paraId="0D0E3A0B" w14:textId="77777777" w:rsidR="00FB2075" w:rsidRPr="00FB2075" w:rsidRDefault="00FB2075" w:rsidP="00FB2075">
            <w:pPr>
              <w:pStyle w:val="ListParagraph"/>
              <w:numPr>
                <w:ilvl w:val="0"/>
                <w:numId w:val="4"/>
              </w:numPr>
              <w:spacing w:after="0" w:line="240" w:lineRule="auto"/>
              <w:rPr>
                <w:rFonts w:ascii="Times New Roman" w:hAnsi="Times New Roman" w:cs="Times New Roman"/>
                <w:sz w:val="24"/>
                <w:szCs w:val="24"/>
              </w:rPr>
            </w:pPr>
            <w:r w:rsidRPr="00FB2075">
              <w:rPr>
                <w:rFonts w:ascii="Times New Roman" w:hAnsi="Times New Roman" w:cs="Times New Roman"/>
                <w:sz w:val="24"/>
                <w:szCs w:val="24"/>
              </w:rPr>
              <w:t>Other motorists entering floodwater</w:t>
            </w:r>
          </w:p>
          <w:p w14:paraId="75D55CEF" w14:textId="77777777" w:rsidR="00FB2075" w:rsidRPr="00FB2075" w:rsidRDefault="00FB2075" w:rsidP="00FB2075">
            <w:pPr>
              <w:pStyle w:val="ListParagraph"/>
              <w:numPr>
                <w:ilvl w:val="0"/>
                <w:numId w:val="4"/>
              </w:numPr>
              <w:spacing w:after="0" w:line="240" w:lineRule="auto"/>
              <w:rPr>
                <w:rFonts w:ascii="Times New Roman" w:hAnsi="Times New Roman" w:cs="Times New Roman"/>
                <w:sz w:val="24"/>
                <w:szCs w:val="24"/>
              </w:rPr>
            </w:pPr>
            <w:r w:rsidRPr="00FB2075">
              <w:rPr>
                <w:rFonts w:ascii="Times New Roman" w:hAnsi="Times New Roman" w:cs="Times New Roman"/>
                <w:sz w:val="24"/>
                <w:szCs w:val="24"/>
              </w:rPr>
              <w:t>Perceived environment/situational conditions</w:t>
            </w:r>
          </w:p>
          <w:p w14:paraId="155B2BB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Self-efficacy judgements:</w:t>
            </w:r>
          </w:p>
          <w:p w14:paraId="65A90516" w14:textId="77777777" w:rsidR="00FB2075" w:rsidRPr="00FB2075" w:rsidRDefault="00FB2075" w:rsidP="00FB2075">
            <w:pPr>
              <w:pStyle w:val="ListParagraph"/>
              <w:numPr>
                <w:ilvl w:val="0"/>
                <w:numId w:val="4"/>
              </w:numPr>
              <w:spacing w:after="0" w:line="240" w:lineRule="auto"/>
              <w:rPr>
                <w:rFonts w:ascii="Times New Roman" w:hAnsi="Times New Roman" w:cs="Times New Roman"/>
                <w:sz w:val="24"/>
                <w:szCs w:val="24"/>
              </w:rPr>
            </w:pPr>
            <w:r w:rsidRPr="00FB2075">
              <w:rPr>
                <w:rFonts w:ascii="Times New Roman" w:hAnsi="Times New Roman" w:cs="Times New Roman"/>
                <w:sz w:val="24"/>
                <w:szCs w:val="24"/>
              </w:rPr>
              <w:t>Perceived skills and knowledge</w:t>
            </w:r>
          </w:p>
          <w:p w14:paraId="203515A1" w14:textId="77777777" w:rsidR="00FB2075" w:rsidRPr="00FB2075" w:rsidRDefault="00FB2075" w:rsidP="00FB2075">
            <w:pPr>
              <w:pStyle w:val="ListParagraph"/>
              <w:numPr>
                <w:ilvl w:val="0"/>
                <w:numId w:val="4"/>
              </w:numPr>
              <w:spacing w:after="0" w:line="240" w:lineRule="auto"/>
              <w:rPr>
                <w:rFonts w:ascii="Times New Roman" w:hAnsi="Times New Roman" w:cs="Times New Roman"/>
                <w:sz w:val="24"/>
                <w:szCs w:val="24"/>
              </w:rPr>
            </w:pPr>
            <w:r w:rsidRPr="00FB2075">
              <w:rPr>
                <w:rFonts w:ascii="Times New Roman" w:hAnsi="Times New Roman" w:cs="Times New Roman"/>
                <w:sz w:val="24"/>
                <w:szCs w:val="24"/>
              </w:rPr>
              <w:t>Perceived ability to assess situation/risk and mitigate risk</w:t>
            </w:r>
          </w:p>
          <w:p w14:paraId="2F8B85E6" w14:textId="77777777" w:rsidR="00FB2075" w:rsidRPr="00FB2075" w:rsidRDefault="00FB2075" w:rsidP="00FB2075">
            <w:pPr>
              <w:pStyle w:val="ListParagraph"/>
              <w:numPr>
                <w:ilvl w:val="0"/>
                <w:numId w:val="4"/>
              </w:numPr>
              <w:spacing w:after="0" w:line="240" w:lineRule="auto"/>
              <w:rPr>
                <w:rFonts w:ascii="Times New Roman" w:hAnsi="Times New Roman" w:cs="Times New Roman"/>
                <w:sz w:val="24"/>
                <w:szCs w:val="24"/>
              </w:rPr>
            </w:pPr>
            <w:r w:rsidRPr="00FB2075">
              <w:rPr>
                <w:rFonts w:ascii="Times New Roman" w:hAnsi="Times New Roman" w:cs="Times New Roman"/>
                <w:sz w:val="24"/>
                <w:szCs w:val="24"/>
              </w:rPr>
              <w:t>Beliefs in vehicle efficacy</w:t>
            </w:r>
          </w:p>
          <w:p w14:paraId="169C9C2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Past experiences of driving through flood water:</w:t>
            </w:r>
          </w:p>
          <w:p w14:paraId="1120391A" w14:textId="77777777" w:rsidR="00FB2075" w:rsidRPr="00FB2075" w:rsidRDefault="00FB2075" w:rsidP="00FB2075">
            <w:pPr>
              <w:pStyle w:val="ListParagraph"/>
              <w:numPr>
                <w:ilvl w:val="0"/>
                <w:numId w:val="4"/>
              </w:numPr>
              <w:spacing w:after="0" w:line="240" w:lineRule="auto"/>
              <w:rPr>
                <w:rFonts w:ascii="Times New Roman" w:hAnsi="Times New Roman" w:cs="Times New Roman"/>
                <w:sz w:val="24"/>
                <w:szCs w:val="24"/>
              </w:rPr>
            </w:pPr>
            <w:r w:rsidRPr="00FB2075">
              <w:rPr>
                <w:rFonts w:ascii="Times New Roman" w:hAnsi="Times New Roman" w:cs="Times New Roman"/>
                <w:sz w:val="24"/>
                <w:szCs w:val="24"/>
              </w:rPr>
              <w:t>Reliable risk assessment in past experiences</w:t>
            </w:r>
          </w:p>
          <w:p w14:paraId="1C3B4A41" w14:textId="77777777" w:rsidR="00FB2075" w:rsidRPr="00FB2075" w:rsidRDefault="00FB2075" w:rsidP="00FB2075">
            <w:pPr>
              <w:pStyle w:val="ListParagraph"/>
              <w:numPr>
                <w:ilvl w:val="0"/>
                <w:numId w:val="4"/>
              </w:numPr>
              <w:spacing w:after="0" w:line="240" w:lineRule="auto"/>
              <w:rPr>
                <w:rFonts w:ascii="Times New Roman" w:hAnsi="Times New Roman" w:cs="Times New Roman"/>
                <w:sz w:val="24"/>
                <w:szCs w:val="24"/>
              </w:rPr>
            </w:pPr>
            <w:r w:rsidRPr="00FB2075">
              <w:rPr>
                <w:rFonts w:ascii="Times New Roman" w:hAnsi="Times New Roman" w:cs="Times New Roman"/>
                <w:sz w:val="24"/>
                <w:szCs w:val="24"/>
              </w:rPr>
              <w:t xml:space="preserve">Ability to drive more safely </w:t>
            </w:r>
          </w:p>
          <w:p w14:paraId="299C4EBF" w14:textId="77777777" w:rsidR="00FB2075" w:rsidRPr="00FB2075" w:rsidRDefault="00FB2075" w:rsidP="00FB2075">
            <w:pPr>
              <w:pStyle w:val="ListParagraph"/>
              <w:numPr>
                <w:ilvl w:val="0"/>
                <w:numId w:val="4"/>
              </w:numPr>
              <w:spacing w:after="0" w:line="240" w:lineRule="auto"/>
              <w:rPr>
                <w:rFonts w:ascii="Times New Roman" w:hAnsi="Times New Roman" w:cs="Times New Roman"/>
                <w:sz w:val="24"/>
                <w:szCs w:val="24"/>
              </w:rPr>
            </w:pPr>
            <w:r w:rsidRPr="00FB2075">
              <w:rPr>
                <w:rFonts w:ascii="Times New Roman" w:hAnsi="Times New Roman" w:cs="Times New Roman"/>
                <w:sz w:val="24"/>
                <w:szCs w:val="24"/>
              </w:rPr>
              <w:t>Perceived transferability of past experiences</w:t>
            </w:r>
          </w:p>
        </w:tc>
      </w:tr>
      <w:tr w:rsidR="00FB2075" w:rsidRPr="00FB2075" w14:paraId="145479F2" w14:textId="77777777" w:rsidTr="00900357">
        <w:tc>
          <w:tcPr>
            <w:tcW w:w="3743" w:type="dxa"/>
            <w:gridSpan w:val="2"/>
            <w:shd w:val="clear" w:color="auto" w:fill="A6A6A6" w:themeFill="background1" w:themeFillShade="A6"/>
          </w:tcPr>
          <w:p w14:paraId="601EC74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lastRenderedPageBreak/>
              <w:t>Reference</w:t>
            </w:r>
          </w:p>
        </w:tc>
        <w:tc>
          <w:tcPr>
            <w:tcW w:w="6463" w:type="dxa"/>
            <w:shd w:val="clear" w:color="auto" w:fill="A6A6A6" w:themeFill="background1" w:themeFillShade="A6"/>
          </w:tcPr>
          <w:p w14:paraId="17CFA75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Haynes et al. (2017)</w:t>
            </w:r>
          </w:p>
        </w:tc>
      </w:tr>
      <w:tr w:rsidR="00FB2075" w:rsidRPr="00FB2075" w14:paraId="25A381CD" w14:textId="77777777" w:rsidTr="00900357">
        <w:tc>
          <w:tcPr>
            <w:tcW w:w="3743" w:type="dxa"/>
            <w:gridSpan w:val="2"/>
          </w:tcPr>
          <w:p w14:paraId="07D7069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Activity prior to death, %(n)</w:t>
            </w:r>
          </w:p>
        </w:tc>
        <w:tc>
          <w:tcPr>
            <w:tcW w:w="6463" w:type="dxa"/>
          </w:tcPr>
          <w:p w14:paraId="5F259CB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Attempting to cross</w:t>
            </w:r>
          </w:p>
          <w:p w14:paraId="40FAC11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bridge/causeway/crossing/culvert/ford/watercourse: 45%(n=844)</w:t>
            </w:r>
          </w:p>
          <w:p w14:paraId="6ECFA08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floodwaters away from watercourse: 5%(n=84)</w:t>
            </w:r>
          </w:p>
          <w:p w14:paraId="2E4DFB7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Engaged in an activity</w:t>
            </w:r>
          </w:p>
          <w:p w14:paraId="00B5B6EB"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near the water (bank/bridge): 13%(n=236)</w:t>
            </w:r>
          </w:p>
          <w:p w14:paraId="5636F3F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in/near stormwater drain: 3%(n=53)</w:t>
            </w:r>
          </w:p>
          <w:p w14:paraId="1539429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in the water (rescue/swimming): 7%(n=121)</w:t>
            </w:r>
          </w:p>
          <w:p w14:paraId="50BC583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on the water (boating): 5%(n=98)</w:t>
            </w:r>
          </w:p>
          <w:p w14:paraId="6491537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not near usual watercourse (e.g., home): 12%(n=228)</w:t>
            </w:r>
          </w:p>
          <w:p w14:paraId="363C682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Other: &lt;0.5%(n=6)</w:t>
            </w:r>
          </w:p>
          <w:p w14:paraId="4675860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Unknown: 10%(n=189) </w:t>
            </w:r>
          </w:p>
        </w:tc>
      </w:tr>
      <w:tr w:rsidR="00FB2075" w:rsidRPr="00FB2075" w14:paraId="5C264C84" w14:textId="77777777" w:rsidTr="00900357">
        <w:tc>
          <w:tcPr>
            <w:tcW w:w="3743" w:type="dxa"/>
            <w:gridSpan w:val="2"/>
          </w:tcPr>
          <w:p w14:paraId="0CB7655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Evacuation behaviour, %(n)</w:t>
            </w:r>
          </w:p>
        </w:tc>
        <w:tc>
          <w:tcPr>
            <w:tcW w:w="6463" w:type="dxa"/>
          </w:tcPr>
          <w:p w14:paraId="72B7D2E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Attempting vertical evacuation: 2%(n=41)</w:t>
            </w:r>
          </w:p>
          <w:p w14:paraId="1123FF3B"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Being rescued/evacuated: 2%(n=31)</w:t>
            </w:r>
          </w:p>
          <w:p w14:paraId="2D033D3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Awaiting a planned rescue/evacuation: &lt;0.5%(n=5)</w:t>
            </w:r>
          </w:p>
          <w:p w14:paraId="704F7AE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Refused to be evacuated: &lt;0.5%(n=8)</w:t>
            </w:r>
          </w:p>
          <w:p w14:paraId="342BFF83"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Evacuating: 3%(n=46)</w:t>
            </w:r>
          </w:p>
          <w:p w14:paraId="16F6129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Late evacuation: 1%(n=13)</w:t>
            </w:r>
          </w:p>
          <w:p w14:paraId="7934081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No attempt at evacuation (not aware): 4%(n=71)</w:t>
            </w:r>
          </w:p>
        </w:tc>
      </w:tr>
      <w:tr w:rsidR="00FB2075" w:rsidRPr="00FB2075" w14:paraId="3326EDE8" w14:textId="77777777" w:rsidTr="00900357">
        <w:tc>
          <w:tcPr>
            <w:tcW w:w="3743" w:type="dxa"/>
            <w:gridSpan w:val="2"/>
          </w:tcPr>
          <w:p w14:paraId="445243C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Mitigation behaviour, %(n)</w:t>
            </w:r>
          </w:p>
        </w:tc>
        <w:tc>
          <w:tcPr>
            <w:tcW w:w="6463" w:type="dxa"/>
          </w:tcPr>
          <w:p w14:paraId="22FF5C13"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Carrying out repairs due to flood damage: 1%(n=21)</w:t>
            </w:r>
          </w:p>
          <w:p w14:paraId="397C078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Collecting provisions: 1%(n=925)</w:t>
            </w:r>
          </w:p>
          <w:p w14:paraId="663918C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Attempting to retrieve flotsam: 1%(n=9)</w:t>
            </w:r>
          </w:p>
          <w:p w14:paraId="3778BBF3"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Collecting people: &lt;0.5%(n=3)</w:t>
            </w:r>
          </w:p>
          <w:p w14:paraId="2DCF267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Rescuing people, property, pets: 9%(n=168)</w:t>
            </w:r>
          </w:p>
          <w:p w14:paraId="7F030D6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Working, attending to livestock or livelihood: 6%(n=118)</w:t>
            </w:r>
          </w:p>
        </w:tc>
      </w:tr>
      <w:tr w:rsidR="00FB2075" w:rsidRPr="00FB2075" w14:paraId="009A24BE" w14:textId="77777777" w:rsidTr="00900357">
        <w:tc>
          <w:tcPr>
            <w:tcW w:w="10206" w:type="dxa"/>
            <w:gridSpan w:val="3"/>
          </w:tcPr>
          <w:p w14:paraId="7781B8E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Comment</w:t>
            </w:r>
          </w:p>
          <w:p w14:paraId="469FEED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Data is overlapping with FitzGerald et al. (2010). Female victims were more likely to be engaged not near usual watercourses prior to death compared to males; all other differences were not meaningful. Males were more likely to be engaged in mitigation behaviours prior to death.</w:t>
            </w:r>
          </w:p>
        </w:tc>
      </w:tr>
      <w:tr w:rsidR="00FB2075" w:rsidRPr="00FB2075" w14:paraId="692E325D" w14:textId="77777777" w:rsidTr="00900357">
        <w:tc>
          <w:tcPr>
            <w:tcW w:w="3743" w:type="dxa"/>
            <w:gridSpan w:val="2"/>
            <w:shd w:val="clear" w:color="auto" w:fill="A6A6A6" w:themeFill="background1" w:themeFillShade="A6"/>
          </w:tcPr>
          <w:p w14:paraId="34804BD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463" w:type="dxa"/>
            <w:shd w:val="clear" w:color="auto" w:fill="A6A6A6" w:themeFill="background1" w:themeFillShade="A6"/>
          </w:tcPr>
          <w:p w14:paraId="38E94CA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Haynes et al. (2018)</w:t>
            </w:r>
          </w:p>
        </w:tc>
      </w:tr>
      <w:tr w:rsidR="00FB2075" w:rsidRPr="00FB2075" w14:paraId="567162BF" w14:textId="77777777" w:rsidTr="00900357">
        <w:tc>
          <w:tcPr>
            <w:tcW w:w="3743" w:type="dxa"/>
            <w:gridSpan w:val="2"/>
          </w:tcPr>
          <w:p w14:paraId="2C4F08D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Reasons for sheltering, %(n)</w:t>
            </w:r>
          </w:p>
        </w:tc>
        <w:tc>
          <w:tcPr>
            <w:tcW w:w="6463" w:type="dxa"/>
          </w:tcPr>
          <w:p w14:paraId="6F128E3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Stayed…</w:t>
            </w:r>
          </w:p>
          <w:p w14:paraId="35E6048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to protect my house or property from looting: 7%( n=24)</w:t>
            </w:r>
          </w:p>
          <w:p w14:paraId="5449A71B"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because I think it’s safe to do so: 35%( n=114)</w:t>
            </w:r>
          </w:p>
          <w:p w14:paraId="289CA9C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lastRenderedPageBreak/>
              <w:t>because I didn’t want to be dependent on emergency services: 3%( n=10)</w:t>
            </w:r>
          </w:p>
          <w:p w14:paraId="1D28F6A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because I did not think my home or property would flood in this event: 22%( n=73)</w:t>
            </w:r>
          </w:p>
          <w:p w14:paraId="478B3E9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to wait and see what would happen: 16%( n=52)</w:t>
            </w:r>
          </w:p>
          <w:p w14:paraId="43ECB2C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to wash down my property as the water receded: 12%( n=41)</w:t>
            </w:r>
          </w:p>
          <w:p w14:paraId="6A9304D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to protect my house or property from the floodwater: 14%( n=45)</w:t>
            </w:r>
          </w:p>
          <w:p w14:paraId="252D545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to care for pets or stock: 15%(n=49)</w:t>
            </w:r>
          </w:p>
          <w:p w14:paraId="57097C33"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because I felt it was too late to leave: 8%( n=25)</w:t>
            </w:r>
          </w:p>
          <w:p w14:paraId="21EE8E4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because I had nowhere else to go: 8%( n=25)</w:t>
            </w:r>
          </w:p>
          <w:p w14:paraId="57D4831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because I didn’t know if the roads were flooded or not: 2%( n=7)</w:t>
            </w:r>
          </w:p>
          <w:p w14:paraId="0EB618F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because state emergency services, police or emergency services advised evacuation was no longer possible: 2%( n=6)</w:t>
            </w:r>
          </w:p>
          <w:p w14:paraId="7AE9A9F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because relatives, friends or neighbours advise me to stay: 2%( n=6)</w:t>
            </w:r>
          </w:p>
          <w:p w14:paraId="712AD6A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because my attempts to leave were unsuccessful: 3%( n=9)</w:t>
            </w:r>
          </w:p>
          <w:p w14:paraId="1378AD3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to care for a household member who was physically unable to leave: 2%( n=8)</w:t>
            </w:r>
          </w:p>
          <w:p w14:paraId="179AD36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because it is physically difficult for me to leave: 4%( n=14)</w:t>
            </w:r>
          </w:p>
          <w:p w14:paraId="29ACF2E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because I didn’t know where to go: 3%( n=11)</w:t>
            </w:r>
          </w:p>
          <w:p w14:paraId="6AEE811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because roads were already flooded: 3%( n=11)</w:t>
            </w:r>
          </w:p>
          <w:p w14:paraId="5ADC64D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because of my children: 1%( n=3)</w:t>
            </w:r>
          </w:p>
          <w:p w14:paraId="541673F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because I didn’t know about the flooding, or had been advised that I would be safe: 2%( n=7)</w:t>
            </w:r>
          </w:p>
          <w:p w14:paraId="7C6C747E" w14:textId="77777777" w:rsidR="00FB2075" w:rsidRPr="00FB2075" w:rsidRDefault="00FB2075" w:rsidP="00900357">
            <w:pPr>
              <w:rPr>
                <w:rFonts w:ascii="Times New Roman" w:hAnsi="Times New Roman" w:cs="Times New Roman"/>
                <w:sz w:val="24"/>
                <w:szCs w:val="24"/>
              </w:rPr>
            </w:pPr>
          </w:p>
          <w:p w14:paraId="67BDFFD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Average number of reasons reported per respondent: 2.72</w:t>
            </w:r>
          </w:p>
          <w:p w14:paraId="7F0C642B" w14:textId="77777777" w:rsidR="00FB2075" w:rsidRPr="00FB2075" w:rsidRDefault="00FB2075" w:rsidP="00900357">
            <w:pPr>
              <w:rPr>
                <w:rFonts w:ascii="Times New Roman" w:hAnsi="Times New Roman" w:cs="Times New Roman"/>
                <w:sz w:val="24"/>
                <w:szCs w:val="24"/>
              </w:rPr>
            </w:pPr>
          </w:p>
          <w:p w14:paraId="196BC50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Note: Qualitative interviews consistent with survey data</w:t>
            </w:r>
          </w:p>
        </w:tc>
      </w:tr>
      <w:tr w:rsidR="00FB2075" w:rsidRPr="00FB2075" w14:paraId="35465054" w14:textId="77777777" w:rsidTr="00900357">
        <w:tc>
          <w:tcPr>
            <w:tcW w:w="3743" w:type="dxa"/>
            <w:gridSpan w:val="2"/>
          </w:tcPr>
          <w:p w14:paraId="56E619B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lastRenderedPageBreak/>
              <w:t>Perception of (evacuation) warnings and orders, Strongly disagree (1) to strongly agree (5), %(n)</w:t>
            </w:r>
          </w:p>
        </w:tc>
        <w:tc>
          <w:tcPr>
            <w:tcW w:w="6463" w:type="dxa"/>
          </w:tcPr>
          <w:p w14:paraId="54767E7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I understood if my property was likely to be affected</w:t>
            </w:r>
          </w:p>
          <w:p w14:paraId="60DF73E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1: 28.84%( n=87)</w:t>
            </w:r>
          </w:p>
          <w:p w14:paraId="776E2D5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2: 15.36%( n=46)</w:t>
            </w:r>
          </w:p>
          <w:p w14:paraId="58CF882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3: 15.36%( n=46)</w:t>
            </w:r>
          </w:p>
          <w:p w14:paraId="2CA716B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4: 13.48%( n=40)</w:t>
            </w:r>
          </w:p>
          <w:p w14:paraId="211F161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5: 26.97%( n=81)</w:t>
            </w:r>
          </w:p>
          <w:p w14:paraId="409F3F4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Did not receive/don’t know: n/a</w:t>
            </w:r>
          </w:p>
          <w:p w14:paraId="384A84B8" w14:textId="77777777" w:rsidR="00FB2075" w:rsidRPr="00FB2075" w:rsidRDefault="00FB2075" w:rsidP="00900357">
            <w:pPr>
              <w:rPr>
                <w:rFonts w:ascii="Times New Roman" w:hAnsi="Times New Roman" w:cs="Times New Roman"/>
                <w:sz w:val="24"/>
                <w:szCs w:val="24"/>
              </w:rPr>
            </w:pPr>
          </w:p>
          <w:p w14:paraId="1DD2541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I understood when my property was likely to be affected</w:t>
            </w:r>
          </w:p>
          <w:p w14:paraId="28F100F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1: 37.59%( n=113)</w:t>
            </w:r>
          </w:p>
          <w:p w14:paraId="40BF2BA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2: 16.54%( n=50)</w:t>
            </w:r>
          </w:p>
          <w:p w14:paraId="00FA34F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3: 16.54%( n=50)</w:t>
            </w:r>
          </w:p>
          <w:p w14:paraId="19CE509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4: 10.90%( n=33)</w:t>
            </w:r>
          </w:p>
          <w:p w14:paraId="1AF612B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5: 18.42%( n=55)</w:t>
            </w:r>
          </w:p>
          <w:p w14:paraId="6D399AE3"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Did not receive/don’t know: n/a</w:t>
            </w:r>
          </w:p>
          <w:p w14:paraId="55F7DDD4" w14:textId="77777777" w:rsidR="00FB2075" w:rsidRPr="00FB2075" w:rsidRDefault="00FB2075" w:rsidP="00900357">
            <w:pPr>
              <w:rPr>
                <w:rFonts w:ascii="Times New Roman" w:hAnsi="Times New Roman" w:cs="Times New Roman"/>
                <w:sz w:val="24"/>
                <w:szCs w:val="24"/>
              </w:rPr>
            </w:pPr>
          </w:p>
          <w:p w14:paraId="2105EAB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Received evacuation warning with enough time</w:t>
            </w:r>
          </w:p>
          <w:p w14:paraId="7B09C95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1: 35.82%( n=107)</w:t>
            </w:r>
          </w:p>
          <w:p w14:paraId="417CFEAB"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2: 9.33%( n=28)</w:t>
            </w:r>
          </w:p>
          <w:p w14:paraId="7342C2A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3: 9.33%( n=28)</w:t>
            </w:r>
          </w:p>
          <w:p w14:paraId="63328D6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lastRenderedPageBreak/>
              <w:t>4: 7.46%( n=22)</w:t>
            </w:r>
          </w:p>
          <w:p w14:paraId="2566C73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5: 16.04%( n=48)</w:t>
            </w:r>
          </w:p>
          <w:p w14:paraId="72F6327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Did not receive/don’t know: 22.01%( n=66)</w:t>
            </w:r>
          </w:p>
          <w:p w14:paraId="69FA1D99" w14:textId="77777777" w:rsidR="00FB2075" w:rsidRPr="00FB2075" w:rsidRDefault="00FB2075" w:rsidP="00900357">
            <w:pPr>
              <w:rPr>
                <w:rFonts w:ascii="Times New Roman" w:hAnsi="Times New Roman" w:cs="Times New Roman"/>
                <w:sz w:val="24"/>
                <w:szCs w:val="24"/>
              </w:rPr>
            </w:pPr>
          </w:p>
          <w:p w14:paraId="3B4E5CD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Received evacuation order with enough time</w:t>
            </w:r>
          </w:p>
          <w:p w14:paraId="484D3B7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1: 40.45%( n=121)</w:t>
            </w:r>
          </w:p>
          <w:p w14:paraId="55EE178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2: 8.24%( n=25)</w:t>
            </w:r>
          </w:p>
          <w:p w14:paraId="2A092F5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3: 7.49%( n=22)</w:t>
            </w:r>
          </w:p>
          <w:p w14:paraId="3D6B122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4: 5.62%( n=17)</w:t>
            </w:r>
          </w:p>
          <w:p w14:paraId="4FA31B7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5: 10.49%( n=31)</w:t>
            </w:r>
          </w:p>
          <w:p w14:paraId="3F613C6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Did not receive/don’t know: 27.72%( n=83)</w:t>
            </w:r>
          </w:p>
          <w:p w14:paraId="10583B81" w14:textId="77777777" w:rsidR="00FB2075" w:rsidRPr="00FB2075" w:rsidRDefault="00FB2075" w:rsidP="00900357">
            <w:pPr>
              <w:rPr>
                <w:rFonts w:ascii="Times New Roman" w:hAnsi="Times New Roman" w:cs="Times New Roman"/>
                <w:sz w:val="24"/>
                <w:szCs w:val="24"/>
              </w:rPr>
            </w:pPr>
          </w:p>
          <w:p w14:paraId="23EF7AC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Note: Qualitative interviews consistent with survey data</w:t>
            </w:r>
          </w:p>
        </w:tc>
      </w:tr>
      <w:tr w:rsidR="00FB2075" w:rsidRPr="00FB2075" w14:paraId="3F1F70B3" w14:textId="77777777" w:rsidTr="00900357">
        <w:tc>
          <w:tcPr>
            <w:tcW w:w="3743" w:type="dxa"/>
            <w:gridSpan w:val="2"/>
          </w:tcPr>
          <w:p w14:paraId="6584822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lastRenderedPageBreak/>
              <w:t>Knowledge and information sharing through social media (qualitative)</w:t>
            </w:r>
          </w:p>
        </w:tc>
        <w:tc>
          <w:tcPr>
            <w:tcW w:w="6463" w:type="dxa"/>
          </w:tcPr>
          <w:p w14:paraId="2781F1A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Facebook and other social media apps were important factors in receiving detailed area-specific information, and allowed communication and knowledge sharing with others. </w:t>
            </w:r>
          </w:p>
        </w:tc>
      </w:tr>
      <w:tr w:rsidR="00FB2075" w:rsidRPr="00FB2075" w14:paraId="49B9E301" w14:textId="77777777" w:rsidTr="00900357">
        <w:tc>
          <w:tcPr>
            <w:tcW w:w="10206" w:type="dxa"/>
            <w:gridSpan w:val="3"/>
          </w:tcPr>
          <w:p w14:paraId="34335A3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Comment</w:t>
            </w:r>
          </w:p>
          <w:p w14:paraId="3119E6D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Qualitative interview data also discusses individual incidents such as entering flood water to rescue individuals. However, it is unclear if and how such events are generalizable. </w:t>
            </w:r>
          </w:p>
        </w:tc>
      </w:tr>
      <w:tr w:rsidR="00FB2075" w:rsidRPr="00FB2075" w14:paraId="0004D0CF" w14:textId="77777777" w:rsidTr="00900357">
        <w:tc>
          <w:tcPr>
            <w:tcW w:w="3743" w:type="dxa"/>
            <w:gridSpan w:val="2"/>
            <w:shd w:val="clear" w:color="auto" w:fill="A6A6A6" w:themeFill="background1" w:themeFillShade="A6"/>
          </w:tcPr>
          <w:p w14:paraId="7B4684D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463" w:type="dxa"/>
            <w:shd w:val="clear" w:color="auto" w:fill="A6A6A6" w:themeFill="background1" w:themeFillShade="A6"/>
          </w:tcPr>
          <w:p w14:paraId="5B630006" w14:textId="77777777" w:rsidR="00FB2075" w:rsidRPr="00FB2075" w:rsidRDefault="00FB2075" w:rsidP="00900357">
            <w:pPr>
              <w:rPr>
                <w:rFonts w:ascii="Times New Roman" w:hAnsi="Times New Roman" w:cs="Times New Roman"/>
                <w:sz w:val="24"/>
                <w:szCs w:val="24"/>
              </w:rPr>
            </w:pPr>
            <w:proofErr w:type="spellStart"/>
            <w:r w:rsidRPr="00FB2075">
              <w:rPr>
                <w:rFonts w:ascii="Times New Roman" w:hAnsi="Times New Roman" w:cs="Times New Roman"/>
                <w:sz w:val="24"/>
                <w:szCs w:val="24"/>
              </w:rPr>
              <w:t>Jonkman</w:t>
            </w:r>
            <w:proofErr w:type="spellEnd"/>
            <w:r w:rsidRPr="00FB2075">
              <w:rPr>
                <w:rFonts w:ascii="Times New Roman" w:hAnsi="Times New Roman" w:cs="Times New Roman"/>
                <w:sz w:val="24"/>
                <w:szCs w:val="24"/>
              </w:rPr>
              <w:t xml:space="preserve"> &amp; </w:t>
            </w:r>
            <w:proofErr w:type="spellStart"/>
            <w:r w:rsidRPr="00FB2075">
              <w:rPr>
                <w:rFonts w:ascii="Times New Roman" w:hAnsi="Times New Roman" w:cs="Times New Roman"/>
                <w:sz w:val="24"/>
                <w:szCs w:val="24"/>
              </w:rPr>
              <w:t>Kelman</w:t>
            </w:r>
            <w:proofErr w:type="spellEnd"/>
            <w:r w:rsidRPr="00FB2075">
              <w:rPr>
                <w:rFonts w:ascii="Times New Roman" w:hAnsi="Times New Roman" w:cs="Times New Roman"/>
                <w:sz w:val="24"/>
                <w:szCs w:val="24"/>
              </w:rPr>
              <w:t xml:space="preserve"> (2005)</w:t>
            </w:r>
          </w:p>
        </w:tc>
      </w:tr>
      <w:tr w:rsidR="00FB2075" w:rsidRPr="00FB2075" w14:paraId="659D018F" w14:textId="77777777" w:rsidTr="00900357">
        <w:tc>
          <w:tcPr>
            <w:tcW w:w="3743" w:type="dxa"/>
            <w:gridSpan w:val="2"/>
          </w:tcPr>
          <w:p w14:paraId="53CB348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Vicinity of death by drowning or physical trauma, %(n)</w:t>
            </w:r>
          </w:p>
        </w:tc>
        <w:tc>
          <w:tcPr>
            <w:tcW w:w="6463" w:type="dxa"/>
          </w:tcPr>
          <w:p w14:paraId="35AAA94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Drowning (all: 67.6%, n=167):</w:t>
            </w:r>
          </w:p>
          <w:p w14:paraId="6F2E1EF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as a pedestrian: 25.1%(n=62)</w:t>
            </w:r>
          </w:p>
          <w:p w14:paraId="5767508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in a vehicle: 32.8%(n=81)</w:t>
            </w:r>
          </w:p>
          <w:p w14:paraId="31887673"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from a boat: 2.8%(n=7)</w:t>
            </w:r>
          </w:p>
          <w:p w14:paraId="5B34F0D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during a rescue attempt: 0.8%(n=2)</w:t>
            </w:r>
          </w:p>
          <w:p w14:paraId="19086AD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in a building: 6.1%(n=15)</w:t>
            </w:r>
          </w:p>
          <w:p w14:paraId="72F82BF9" w14:textId="77777777" w:rsidR="00FB2075" w:rsidRPr="00FB2075" w:rsidRDefault="00FB2075" w:rsidP="00900357">
            <w:pPr>
              <w:rPr>
                <w:rFonts w:ascii="Times New Roman" w:hAnsi="Times New Roman" w:cs="Times New Roman"/>
                <w:sz w:val="24"/>
                <w:szCs w:val="24"/>
              </w:rPr>
            </w:pPr>
          </w:p>
          <w:p w14:paraId="35BBD62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Physical trauma (all: 11.7%, n=29):</w:t>
            </w:r>
          </w:p>
          <w:p w14:paraId="0214A41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in water: 0%(n=0)</w:t>
            </w:r>
          </w:p>
          <w:p w14:paraId="6CE8BA9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as a pedestrian: 1.6%(n=4)</w:t>
            </w:r>
          </w:p>
          <w:p w14:paraId="374BD6DB"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in a vehicle: 5.7%(n=14)</w:t>
            </w:r>
          </w:p>
          <w:p w14:paraId="737E546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from a boat: 0.8%(n=2)</w:t>
            </w:r>
          </w:p>
          <w:p w14:paraId="507963F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during a rescue attempt: 0.4%(n=1)</w:t>
            </w:r>
          </w:p>
          <w:p w14:paraId="5BFBCAB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in a building: 3.2%(n=8)</w:t>
            </w:r>
          </w:p>
        </w:tc>
      </w:tr>
      <w:tr w:rsidR="00FB2075" w:rsidRPr="00FB2075" w14:paraId="215BB6B3" w14:textId="77777777" w:rsidTr="00900357">
        <w:tc>
          <w:tcPr>
            <w:tcW w:w="3743" w:type="dxa"/>
            <w:gridSpan w:val="2"/>
          </w:tcPr>
          <w:p w14:paraId="5351A96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Inappropriate/high-risk behaviour</w:t>
            </w:r>
          </w:p>
        </w:tc>
        <w:tc>
          <w:tcPr>
            <w:tcW w:w="6463" w:type="dxa"/>
          </w:tcPr>
          <w:p w14:paraId="7EDDE30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Unnecessary behaviour or high-risk behaviour is an important factor.</w:t>
            </w:r>
          </w:p>
        </w:tc>
      </w:tr>
      <w:tr w:rsidR="00FB2075" w:rsidRPr="00FB2075" w14:paraId="374C7A1A" w14:textId="77777777" w:rsidTr="00900357">
        <w:tc>
          <w:tcPr>
            <w:tcW w:w="10206" w:type="dxa"/>
            <w:gridSpan w:val="3"/>
          </w:tcPr>
          <w:p w14:paraId="567CB03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Comment</w:t>
            </w:r>
          </w:p>
          <w:p w14:paraId="0880265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While data on inappropriate behaviour was collected, this was not discussed in detail or presented in the publication. It is unclear how the data described is related to the study.</w:t>
            </w:r>
          </w:p>
        </w:tc>
      </w:tr>
      <w:tr w:rsidR="00FB2075" w:rsidRPr="00FB2075" w14:paraId="268DC1D6" w14:textId="77777777" w:rsidTr="00900357">
        <w:tc>
          <w:tcPr>
            <w:tcW w:w="3743" w:type="dxa"/>
            <w:gridSpan w:val="2"/>
            <w:shd w:val="clear" w:color="auto" w:fill="A6A6A6" w:themeFill="background1" w:themeFillShade="A6"/>
          </w:tcPr>
          <w:p w14:paraId="0BF519C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463" w:type="dxa"/>
            <w:shd w:val="clear" w:color="auto" w:fill="A6A6A6" w:themeFill="background1" w:themeFillShade="A6"/>
          </w:tcPr>
          <w:p w14:paraId="54E9C094" w14:textId="77777777" w:rsidR="00FB2075" w:rsidRPr="00FB2075" w:rsidRDefault="00FB2075" w:rsidP="00900357">
            <w:pPr>
              <w:rPr>
                <w:rFonts w:ascii="Times New Roman" w:hAnsi="Times New Roman" w:cs="Times New Roman"/>
                <w:sz w:val="24"/>
                <w:szCs w:val="24"/>
              </w:rPr>
            </w:pPr>
            <w:proofErr w:type="spellStart"/>
            <w:r w:rsidRPr="00FB2075">
              <w:rPr>
                <w:rFonts w:ascii="Times New Roman" w:hAnsi="Times New Roman" w:cs="Times New Roman"/>
                <w:sz w:val="24"/>
                <w:szCs w:val="24"/>
              </w:rPr>
              <w:t>Kaewkitipong</w:t>
            </w:r>
            <w:proofErr w:type="spellEnd"/>
            <w:r w:rsidRPr="00FB2075">
              <w:rPr>
                <w:rFonts w:ascii="Times New Roman" w:hAnsi="Times New Roman" w:cs="Times New Roman"/>
                <w:sz w:val="24"/>
                <w:szCs w:val="24"/>
              </w:rPr>
              <w:t xml:space="preserve"> et al. (2016)</w:t>
            </w:r>
          </w:p>
        </w:tc>
      </w:tr>
      <w:tr w:rsidR="00FB2075" w:rsidRPr="00FB2075" w14:paraId="25B01A04" w14:textId="77777777" w:rsidTr="00900357">
        <w:tc>
          <w:tcPr>
            <w:tcW w:w="3743" w:type="dxa"/>
            <w:gridSpan w:val="2"/>
          </w:tcPr>
          <w:p w14:paraId="275200F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Social media use</w:t>
            </w:r>
          </w:p>
        </w:tc>
        <w:tc>
          <w:tcPr>
            <w:tcW w:w="6463" w:type="dxa"/>
          </w:tcPr>
          <w:p w14:paraId="0FFADAF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Social media (e.g., Facebook) was used extensively during the even to share and receive information on the evening prior to and during the floods. The technology was perceived to be useful but is currently not formally linked with other information sources such as government agencies limiting trustworthiness. Information was perceived as particularly useful pre- and post-event for preparation/mitigation and recovery. Social media was also perceived to be useful by authorities as a means to collect large amounts of data related to the intensity of the event.</w:t>
            </w:r>
          </w:p>
        </w:tc>
      </w:tr>
      <w:tr w:rsidR="00FB2075" w:rsidRPr="00FB2075" w14:paraId="5422AA90" w14:textId="77777777" w:rsidTr="00900357">
        <w:tc>
          <w:tcPr>
            <w:tcW w:w="3743" w:type="dxa"/>
            <w:gridSpan w:val="2"/>
            <w:shd w:val="clear" w:color="auto" w:fill="A6A6A6" w:themeFill="background1" w:themeFillShade="A6"/>
          </w:tcPr>
          <w:p w14:paraId="6FE2D9D3"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lastRenderedPageBreak/>
              <w:t>Reference</w:t>
            </w:r>
          </w:p>
        </w:tc>
        <w:tc>
          <w:tcPr>
            <w:tcW w:w="6463" w:type="dxa"/>
            <w:shd w:val="clear" w:color="auto" w:fill="A6A6A6" w:themeFill="background1" w:themeFillShade="A6"/>
          </w:tcPr>
          <w:p w14:paraId="6CCB73B4" w14:textId="77777777" w:rsidR="00FB2075" w:rsidRPr="00FB2075" w:rsidRDefault="00FB2075" w:rsidP="00900357">
            <w:pPr>
              <w:rPr>
                <w:rFonts w:ascii="Times New Roman" w:hAnsi="Times New Roman" w:cs="Times New Roman"/>
                <w:sz w:val="24"/>
                <w:szCs w:val="24"/>
              </w:rPr>
            </w:pPr>
            <w:proofErr w:type="spellStart"/>
            <w:r w:rsidRPr="00FB2075">
              <w:rPr>
                <w:rFonts w:ascii="Times New Roman" w:hAnsi="Times New Roman" w:cs="Times New Roman"/>
                <w:sz w:val="24"/>
                <w:szCs w:val="24"/>
              </w:rPr>
              <w:t>Kakimoto</w:t>
            </w:r>
            <w:proofErr w:type="spellEnd"/>
            <w:r w:rsidRPr="00FB2075">
              <w:rPr>
                <w:rFonts w:ascii="Times New Roman" w:hAnsi="Times New Roman" w:cs="Times New Roman"/>
                <w:sz w:val="24"/>
                <w:szCs w:val="24"/>
              </w:rPr>
              <w:t xml:space="preserve"> &amp; Yamada (2016)</w:t>
            </w:r>
          </w:p>
        </w:tc>
      </w:tr>
      <w:tr w:rsidR="00FB2075" w:rsidRPr="00FB2075" w14:paraId="51C5AC82" w14:textId="77777777" w:rsidTr="00900357">
        <w:tc>
          <w:tcPr>
            <w:tcW w:w="3743" w:type="dxa"/>
            <w:gridSpan w:val="2"/>
          </w:tcPr>
          <w:p w14:paraId="50F63EF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Evacuated</w:t>
            </w:r>
          </w:p>
        </w:tc>
        <w:tc>
          <w:tcPr>
            <w:tcW w:w="6463" w:type="dxa"/>
          </w:tcPr>
          <w:p w14:paraId="11DB403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Yes: 43.8%(n=121)</w:t>
            </w:r>
          </w:p>
          <w:p w14:paraId="233C0CD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No: 54.2%(n=143)</w:t>
            </w:r>
          </w:p>
        </w:tc>
      </w:tr>
      <w:tr w:rsidR="00FB2075" w:rsidRPr="00FB2075" w14:paraId="5E6BD343" w14:textId="77777777" w:rsidTr="00900357">
        <w:tc>
          <w:tcPr>
            <w:tcW w:w="3743" w:type="dxa"/>
            <w:gridSpan w:val="2"/>
          </w:tcPr>
          <w:p w14:paraId="2777E29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Source of information for river conditions/weather</w:t>
            </w:r>
          </w:p>
          <w:p w14:paraId="3D3CEC9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/evacuation/advice, %</w:t>
            </w:r>
          </w:p>
        </w:tc>
        <w:tc>
          <w:tcPr>
            <w:tcW w:w="6463" w:type="dxa"/>
          </w:tcPr>
          <w:p w14:paraId="654D0AA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Oneself: 70%/32%/n/a/n/a</w:t>
            </w:r>
          </w:p>
          <w:p w14:paraId="579DE86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TV/radio: 17%/22%/4%/n/a</w:t>
            </w:r>
          </w:p>
          <w:p w14:paraId="5FE8B0E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Internet: 2%/3%/2%/n/a</w:t>
            </w:r>
          </w:p>
          <w:p w14:paraId="7CD825D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Relation: 6%/5%/2%/11%</w:t>
            </w:r>
          </w:p>
          <w:p w14:paraId="0B30E70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Neighbours: 12%/7%/6%/25%</w:t>
            </w:r>
          </w:p>
          <w:p w14:paraId="6E1CA2E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Fire volunteer: 3%/1%/3%/10%</w:t>
            </w:r>
          </w:p>
          <w:p w14:paraId="5BA184A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E-email: 0%/0%/1%/n/a</w:t>
            </w:r>
          </w:p>
        </w:tc>
      </w:tr>
      <w:tr w:rsidR="00FB2075" w:rsidRPr="00FB2075" w14:paraId="30F8238C" w14:textId="77777777" w:rsidTr="00900357">
        <w:tc>
          <w:tcPr>
            <w:tcW w:w="3743" w:type="dxa"/>
            <w:gridSpan w:val="2"/>
          </w:tcPr>
          <w:p w14:paraId="6994993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Flood risk perception, score (higher scores equal higher perception of risk)</w:t>
            </w:r>
          </w:p>
        </w:tc>
        <w:tc>
          <w:tcPr>
            <w:tcW w:w="6463" w:type="dxa"/>
          </w:tcPr>
          <w:p w14:paraId="04C5BD3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Evacuated: 1.41, Non-evacuated: 1.03, t-value: 2.18, p&lt;=0.01</w:t>
            </w:r>
          </w:p>
        </w:tc>
      </w:tr>
      <w:tr w:rsidR="00FB2075" w:rsidRPr="00FB2075" w14:paraId="5C0D7618" w14:textId="77777777" w:rsidTr="00900357">
        <w:tc>
          <w:tcPr>
            <w:tcW w:w="10206" w:type="dxa"/>
            <w:gridSpan w:val="3"/>
          </w:tcPr>
          <w:p w14:paraId="3A78796B"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Comment</w:t>
            </w:r>
          </w:p>
          <w:p w14:paraId="3AD6C34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Those evacuated were significantly more likely to inform themselves about river conditions and more likely to get advice from neighbours and fire volunteers than those not evacuated. Those not evacuated were more likely to be informed about the weather via TV or radio.</w:t>
            </w:r>
          </w:p>
        </w:tc>
      </w:tr>
      <w:tr w:rsidR="00FB2075" w:rsidRPr="00FB2075" w14:paraId="6ABEF88C" w14:textId="77777777" w:rsidTr="00900357">
        <w:tc>
          <w:tcPr>
            <w:tcW w:w="3743" w:type="dxa"/>
            <w:gridSpan w:val="2"/>
            <w:shd w:val="clear" w:color="auto" w:fill="A6A6A6" w:themeFill="background1" w:themeFillShade="A6"/>
          </w:tcPr>
          <w:p w14:paraId="0B785CA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463" w:type="dxa"/>
            <w:shd w:val="clear" w:color="auto" w:fill="A6A6A6" w:themeFill="background1" w:themeFillShade="A6"/>
          </w:tcPr>
          <w:p w14:paraId="23861AC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Krishna et al. (2018)</w:t>
            </w:r>
          </w:p>
        </w:tc>
      </w:tr>
      <w:tr w:rsidR="00FB2075" w:rsidRPr="00FB2075" w14:paraId="59DFFED2" w14:textId="77777777" w:rsidTr="00900357">
        <w:tc>
          <w:tcPr>
            <w:tcW w:w="3743" w:type="dxa"/>
            <w:gridSpan w:val="2"/>
          </w:tcPr>
          <w:p w14:paraId="3B51F70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Behaviours of children and their parents during floods</w:t>
            </w:r>
          </w:p>
        </w:tc>
        <w:tc>
          <w:tcPr>
            <w:tcW w:w="6463" w:type="dxa"/>
          </w:tcPr>
          <w:p w14:paraId="527F0ED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Children were commonly utilised to transport information between families within villages. </w:t>
            </w:r>
          </w:p>
          <w:p w14:paraId="6F69A153" w14:textId="77777777" w:rsidR="00FB2075" w:rsidRPr="00FB2075" w:rsidRDefault="00FB2075" w:rsidP="00900357">
            <w:pPr>
              <w:rPr>
                <w:rFonts w:ascii="Times New Roman" w:hAnsi="Times New Roman" w:cs="Times New Roman"/>
                <w:sz w:val="24"/>
                <w:szCs w:val="24"/>
              </w:rPr>
            </w:pPr>
          </w:p>
          <w:p w14:paraId="425EEF1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Children were perceived to be at high risk during evacuations and parents often entered flood waters with their children to evacuate often separating families during evacuation procedures which were not perceived to be appropriate for families with children. Children also had to be supervised at a heightened level compared to other times as these would enter flood water to play with other children and engage in other dangerous situations. </w:t>
            </w:r>
          </w:p>
          <w:p w14:paraId="4F06AAE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 </w:t>
            </w:r>
          </w:p>
          <w:p w14:paraId="4DD75B8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Food and water, particularly for children, is limited during these times and parents are willing to enter flood water and put themselves at significant risks to provide their families and particularly children with sufficient food and water. </w:t>
            </w:r>
          </w:p>
        </w:tc>
      </w:tr>
      <w:tr w:rsidR="00FB2075" w:rsidRPr="00FB2075" w14:paraId="3BE2EF80" w14:textId="77777777" w:rsidTr="00900357">
        <w:tc>
          <w:tcPr>
            <w:tcW w:w="3743" w:type="dxa"/>
            <w:gridSpan w:val="2"/>
            <w:shd w:val="clear" w:color="auto" w:fill="A6A6A6" w:themeFill="background1" w:themeFillShade="A6"/>
          </w:tcPr>
          <w:p w14:paraId="013FACE3"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463" w:type="dxa"/>
            <w:shd w:val="clear" w:color="auto" w:fill="A6A6A6" w:themeFill="background1" w:themeFillShade="A6"/>
          </w:tcPr>
          <w:p w14:paraId="02D837D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Lu et al. (2014)</w:t>
            </w:r>
          </w:p>
        </w:tc>
      </w:tr>
      <w:tr w:rsidR="00FB2075" w:rsidRPr="00FB2075" w14:paraId="6146FB67" w14:textId="77777777" w:rsidTr="00900357">
        <w:tc>
          <w:tcPr>
            <w:tcW w:w="3743" w:type="dxa"/>
            <w:gridSpan w:val="2"/>
          </w:tcPr>
          <w:p w14:paraId="0C0ACFE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Travel choice under flooding (total/coastal habitants/inland habitants), %</w:t>
            </w:r>
          </w:p>
        </w:tc>
        <w:tc>
          <w:tcPr>
            <w:tcW w:w="6463" w:type="dxa"/>
          </w:tcPr>
          <w:p w14:paraId="15D6F70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No change: 28%/30%/25%</w:t>
            </w:r>
          </w:p>
          <w:p w14:paraId="72CFE27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Trip cancelled: 22%/22%/22%</w:t>
            </w:r>
          </w:p>
          <w:p w14:paraId="2C30EDE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Change of mode/route: 18%/19%/16%</w:t>
            </w:r>
          </w:p>
          <w:p w14:paraId="6C230FE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Change of destination: 19%/19%/17%</w:t>
            </w:r>
          </w:p>
          <w:p w14:paraId="1825129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Change time of day: 13%/10%/%20</w:t>
            </w:r>
          </w:p>
        </w:tc>
      </w:tr>
      <w:tr w:rsidR="00FB2075" w:rsidRPr="00FB2075" w14:paraId="55FA8A02" w14:textId="77777777" w:rsidTr="00900357">
        <w:tc>
          <w:tcPr>
            <w:tcW w:w="10206" w:type="dxa"/>
            <w:gridSpan w:val="3"/>
          </w:tcPr>
          <w:p w14:paraId="7B27825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Comment</w:t>
            </w:r>
          </w:p>
          <w:p w14:paraId="35C15C3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Data only presented as figures, percentages above are estimates by the review authors.</w:t>
            </w:r>
          </w:p>
        </w:tc>
      </w:tr>
      <w:tr w:rsidR="00FB2075" w:rsidRPr="00FB2075" w14:paraId="0D4C5AAF" w14:textId="77777777" w:rsidTr="00900357">
        <w:tc>
          <w:tcPr>
            <w:tcW w:w="3743" w:type="dxa"/>
            <w:gridSpan w:val="2"/>
            <w:shd w:val="clear" w:color="auto" w:fill="A6A6A6" w:themeFill="background1" w:themeFillShade="A6"/>
          </w:tcPr>
          <w:p w14:paraId="078D5023"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463" w:type="dxa"/>
            <w:shd w:val="clear" w:color="auto" w:fill="A6A6A6" w:themeFill="background1" w:themeFillShade="A6"/>
          </w:tcPr>
          <w:p w14:paraId="5348074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Matsuda (1990)</w:t>
            </w:r>
          </w:p>
        </w:tc>
      </w:tr>
      <w:tr w:rsidR="00FB2075" w:rsidRPr="00FB2075" w14:paraId="505904CB" w14:textId="77777777" w:rsidTr="00900357">
        <w:tc>
          <w:tcPr>
            <w:tcW w:w="3743" w:type="dxa"/>
            <w:gridSpan w:val="2"/>
          </w:tcPr>
          <w:p w14:paraId="453F92E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Refuge behaviour, %(n)</w:t>
            </w:r>
          </w:p>
        </w:tc>
        <w:tc>
          <w:tcPr>
            <w:tcW w:w="6463" w:type="dxa"/>
          </w:tcPr>
          <w:p w14:paraId="32F3DC5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Received evacuation order and evacuated: 53%(n=202)</w:t>
            </w:r>
          </w:p>
        </w:tc>
      </w:tr>
      <w:tr w:rsidR="00FB2075" w:rsidRPr="00FB2075" w14:paraId="3AE39E7F" w14:textId="77777777" w:rsidTr="00900357">
        <w:tc>
          <w:tcPr>
            <w:tcW w:w="3743" w:type="dxa"/>
            <w:gridSpan w:val="2"/>
          </w:tcPr>
          <w:p w14:paraId="0219BE03"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Reasons for seeking refuge, %(n)</w:t>
            </w:r>
          </w:p>
        </w:tc>
        <w:tc>
          <w:tcPr>
            <w:tcW w:w="6463" w:type="dxa"/>
          </w:tcPr>
          <w:p w14:paraId="309B198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Life was in danger: 42.8%(n=107)</w:t>
            </w:r>
          </w:p>
          <w:p w14:paraId="492F6933"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Received evacuation order: 44.8%(n=112)</w:t>
            </w:r>
          </w:p>
        </w:tc>
      </w:tr>
      <w:tr w:rsidR="00FB2075" w:rsidRPr="00FB2075" w14:paraId="14003E1D" w14:textId="77777777" w:rsidTr="00900357">
        <w:tc>
          <w:tcPr>
            <w:tcW w:w="3743" w:type="dxa"/>
            <w:gridSpan w:val="2"/>
          </w:tcPr>
          <w:p w14:paraId="4944473A" w14:textId="77777777" w:rsidR="00FB2075" w:rsidRPr="00FB2075" w:rsidRDefault="00FB2075" w:rsidP="00900357">
            <w:pPr>
              <w:rPr>
                <w:rFonts w:ascii="Times New Roman" w:hAnsi="Times New Roman" w:cs="Times New Roman"/>
                <w:b/>
                <w:sz w:val="24"/>
                <w:szCs w:val="24"/>
              </w:rPr>
            </w:pPr>
            <w:r w:rsidRPr="00FB2075">
              <w:rPr>
                <w:rFonts w:ascii="Times New Roman" w:hAnsi="Times New Roman" w:cs="Times New Roman"/>
                <w:sz w:val="24"/>
                <w:szCs w:val="24"/>
              </w:rPr>
              <w:t>Reasons for not seeking refuge, %(n)</w:t>
            </w:r>
          </w:p>
        </w:tc>
        <w:tc>
          <w:tcPr>
            <w:tcW w:w="6463" w:type="dxa"/>
          </w:tcPr>
          <w:p w14:paraId="5B6D54C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Stayed behind to see what would happen: 43%(n=144)</w:t>
            </w:r>
          </w:p>
          <w:p w14:paraId="0C5A7F4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Thought it was safer to stay at home: 57.4%(n=194)</w:t>
            </w:r>
          </w:p>
          <w:p w14:paraId="06D0D17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Should do something in a house: 20.4%(n=69)</w:t>
            </w:r>
          </w:p>
        </w:tc>
      </w:tr>
      <w:tr w:rsidR="00FB2075" w:rsidRPr="00FB2075" w14:paraId="072379B0" w14:textId="77777777" w:rsidTr="00900357">
        <w:tc>
          <w:tcPr>
            <w:tcW w:w="3743" w:type="dxa"/>
            <w:gridSpan w:val="2"/>
            <w:shd w:val="clear" w:color="auto" w:fill="A6A6A6" w:themeFill="background1" w:themeFillShade="A6"/>
          </w:tcPr>
          <w:p w14:paraId="685B926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lastRenderedPageBreak/>
              <w:t>Reference</w:t>
            </w:r>
          </w:p>
        </w:tc>
        <w:tc>
          <w:tcPr>
            <w:tcW w:w="6463" w:type="dxa"/>
            <w:shd w:val="clear" w:color="auto" w:fill="A6A6A6" w:themeFill="background1" w:themeFillShade="A6"/>
          </w:tcPr>
          <w:p w14:paraId="1C0BAE1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Molinari &amp; </w:t>
            </w:r>
            <w:proofErr w:type="spellStart"/>
            <w:r w:rsidRPr="00FB2075">
              <w:rPr>
                <w:rFonts w:ascii="Times New Roman" w:hAnsi="Times New Roman" w:cs="Times New Roman"/>
                <w:sz w:val="24"/>
                <w:szCs w:val="24"/>
              </w:rPr>
              <w:t>Handmer</w:t>
            </w:r>
            <w:proofErr w:type="spellEnd"/>
            <w:r w:rsidRPr="00FB2075">
              <w:rPr>
                <w:rFonts w:ascii="Times New Roman" w:hAnsi="Times New Roman" w:cs="Times New Roman"/>
                <w:sz w:val="24"/>
                <w:szCs w:val="24"/>
              </w:rPr>
              <w:t xml:space="preserve"> (2011)</w:t>
            </w:r>
          </w:p>
        </w:tc>
      </w:tr>
      <w:tr w:rsidR="00FB2075" w:rsidRPr="00FB2075" w14:paraId="1F507545" w14:textId="77777777" w:rsidTr="00900357">
        <w:tc>
          <w:tcPr>
            <w:tcW w:w="3743" w:type="dxa"/>
            <w:gridSpan w:val="2"/>
          </w:tcPr>
          <w:p w14:paraId="76FFFEAB"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Behaviour after flood warning, %</w:t>
            </w:r>
          </w:p>
        </w:tc>
        <w:tc>
          <w:tcPr>
            <w:tcW w:w="6463" w:type="dxa"/>
          </w:tcPr>
          <w:p w14:paraId="55D9ECF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Looking for further information: 76% (Gippsland Region)</w:t>
            </w:r>
          </w:p>
          <w:p w14:paraId="2465A45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Took action to reduce flood loss (incl. evacuation): 99% (Gippsland Region)</w:t>
            </w:r>
          </w:p>
          <w:p w14:paraId="6A5D7B4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Lifted contents to upper: 84 % (Maitland)/86% (Newcastle)</w:t>
            </w:r>
          </w:p>
        </w:tc>
      </w:tr>
      <w:tr w:rsidR="00FB2075" w:rsidRPr="00FB2075" w14:paraId="3093C42D" w14:textId="77777777" w:rsidTr="00900357">
        <w:tc>
          <w:tcPr>
            <w:tcW w:w="10206" w:type="dxa"/>
            <w:gridSpan w:val="3"/>
          </w:tcPr>
          <w:p w14:paraId="6CAF9D4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Comment</w:t>
            </w:r>
          </w:p>
          <w:p w14:paraId="2832668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Sample sizes of individuals are not available. Data is from different survey with different methodologies.</w:t>
            </w:r>
          </w:p>
        </w:tc>
      </w:tr>
      <w:tr w:rsidR="00FB2075" w:rsidRPr="00FB2075" w14:paraId="13CC79B8" w14:textId="77777777" w:rsidTr="00900357">
        <w:tc>
          <w:tcPr>
            <w:tcW w:w="3743" w:type="dxa"/>
            <w:gridSpan w:val="2"/>
            <w:shd w:val="clear" w:color="auto" w:fill="A6A6A6" w:themeFill="background1" w:themeFillShade="A6"/>
          </w:tcPr>
          <w:p w14:paraId="2FD9AD3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463" w:type="dxa"/>
            <w:shd w:val="clear" w:color="auto" w:fill="A6A6A6" w:themeFill="background1" w:themeFillShade="A6"/>
          </w:tcPr>
          <w:p w14:paraId="4CD7F48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Neal et al. (2011)</w:t>
            </w:r>
          </w:p>
        </w:tc>
      </w:tr>
      <w:tr w:rsidR="00FB2075" w:rsidRPr="00FB2075" w14:paraId="47974D15" w14:textId="77777777" w:rsidTr="00900357">
        <w:tc>
          <w:tcPr>
            <w:tcW w:w="3743" w:type="dxa"/>
            <w:gridSpan w:val="2"/>
          </w:tcPr>
          <w:p w14:paraId="266654C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Emergent behaviour</w:t>
            </w:r>
          </w:p>
        </w:tc>
        <w:tc>
          <w:tcPr>
            <w:tcW w:w="6463" w:type="dxa"/>
          </w:tcPr>
          <w:p w14:paraId="3ECFDE7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After a need was identified during the floods emergent behaviour was exercised by officials as well as local residents to meet the demand. The more urgent a need is perceived the more likely local residents are to engage. Behaviour is driven by altruism and the rate of information transfer. Local residents engaged in a number of activities which fall outside their usual responsibilities: evacuations, care and support for neighbours, emergency medical assistance, </w:t>
            </w:r>
            <w:proofErr w:type="gramStart"/>
            <w:r w:rsidRPr="00FB2075">
              <w:rPr>
                <w:rFonts w:ascii="Times New Roman" w:hAnsi="Times New Roman" w:cs="Times New Roman"/>
                <w:sz w:val="24"/>
                <w:szCs w:val="24"/>
              </w:rPr>
              <w:t>building</w:t>
            </w:r>
            <w:proofErr w:type="gramEnd"/>
            <w:r w:rsidRPr="00FB2075">
              <w:rPr>
                <w:rFonts w:ascii="Times New Roman" w:hAnsi="Times New Roman" w:cs="Times New Roman"/>
                <w:sz w:val="24"/>
                <w:szCs w:val="24"/>
              </w:rPr>
              <w:t xml:space="preserve"> sandbag walls, and advising on obtaining benefits/talking to insurance companies. Behaviours exercised during the crisis positively contributed to community resilience.</w:t>
            </w:r>
          </w:p>
        </w:tc>
      </w:tr>
      <w:tr w:rsidR="00FB2075" w:rsidRPr="00FB2075" w14:paraId="491DF41C" w14:textId="77777777" w:rsidTr="00900357">
        <w:tc>
          <w:tcPr>
            <w:tcW w:w="3743" w:type="dxa"/>
            <w:gridSpan w:val="2"/>
            <w:shd w:val="clear" w:color="auto" w:fill="A6A6A6" w:themeFill="background1" w:themeFillShade="A6"/>
          </w:tcPr>
          <w:p w14:paraId="1274F92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463" w:type="dxa"/>
            <w:shd w:val="clear" w:color="auto" w:fill="A6A6A6" w:themeFill="background1" w:themeFillShade="A6"/>
          </w:tcPr>
          <w:p w14:paraId="2C86C41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Pearson &amp; Hamilton (2014)</w:t>
            </w:r>
          </w:p>
        </w:tc>
      </w:tr>
      <w:tr w:rsidR="00FB2075" w:rsidRPr="00FB2075" w14:paraId="60864EEF" w14:textId="77777777" w:rsidTr="00900357">
        <w:tc>
          <w:tcPr>
            <w:tcW w:w="3743" w:type="dxa"/>
            <w:gridSpan w:val="2"/>
          </w:tcPr>
          <w:p w14:paraId="1D2AA7C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Full regression model of two scenarios (20cms and 60cms depth), standardised regression coefficients (β)</w:t>
            </w:r>
          </w:p>
        </w:tc>
        <w:tc>
          <w:tcPr>
            <w:tcW w:w="6463" w:type="dxa"/>
          </w:tcPr>
          <w:p w14:paraId="087302F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Attitude: 0.25, 95-%-CI:0.18-0.44, p&lt;=0.001 / 0.22, 95-%-CI:0.13-0.42, p&lt;=0.001</w:t>
            </w:r>
          </w:p>
          <w:p w14:paraId="3F46764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Subjective norm: 0.18, 95-%-CI:0.08-0.33, p&lt;=0.01 / 0.34, 95-%-CI:0.27-0.55, p&lt;=0.001</w:t>
            </w:r>
          </w:p>
          <w:p w14:paraId="0D338D5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Perceived behavioural control: 0.37, 95-%-CI:0.25-0.49, p&lt;=0.0 01/ 0.27, 95-%-CI:0.13-0.35, p&lt;=0.001</w:t>
            </w:r>
          </w:p>
          <w:p w14:paraId="0DC2AB9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Perceived susceptibility: -0.07, 95-%-CI: -0.20-0.05, ns / -0.04, 95-%-CI:-0.15-0.06, ns</w:t>
            </w:r>
          </w:p>
          <w:p w14:paraId="003C5C1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Perceived severity: -0.08, 95-%-CI: -0.22-0.03, ns / -0.12, 95-%-CI:-0.21-(-0.02), p&lt;=0.05</w:t>
            </w:r>
          </w:p>
          <w:p w14:paraId="26A5178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Past behaviour: 0.15, 95-%-CI: 0.07-0.24, p&lt;=0.001 / 0.10, 95-%-CI:0.01-0.22, p&lt;=0.05</w:t>
            </w:r>
          </w:p>
          <w:p w14:paraId="26853D1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w:t>
            </w:r>
            <w:r w:rsidRPr="00FB2075">
              <w:rPr>
                <w:rFonts w:ascii="Times New Roman" w:hAnsi="Times New Roman" w:cs="Times New Roman"/>
                <w:sz w:val="24"/>
                <w:szCs w:val="24"/>
                <w:vertAlign w:val="superscript"/>
              </w:rPr>
              <w:t>2</w:t>
            </w:r>
            <w:r w:rsidRPr="00FB2075">
              <w:rPr>
                <w:rFonts w:ascii="Times New Roman" w:hAnsi="Times New Roman" w:cs="Times New Roman"/>
                <w:sz w:val="24"/>
                <w:szCs w:val="24"/>
              </w:rPr>
              <w:t>: 0.80 (95-%-CI: 0.75-0.85) / 0.75 (95-%-CI: 0.70-0.82)</w:t>
            </w:r>
          </w:p>
        </w:tc>
      </w:tr>
      <w:tr w:rsidR="00FB2075" w:rsidRPr="00FB2075" w14:paraId="5CD402D1" w14:textId="77777777" w:rsidTr="00900357">
        <w:tc>
          <w:tcPr>
            <w:tcW w:w="10206" w:type="dxa"/>
            <w:gridSpan w:val="3"/>
          </w:tcPr>
          <w:p w14:paraId="1B8F190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Comment</w:t>
            </w:r>
          </w:p>
          <w:p w14:paraId="5BBF816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Same data set as Hamilton et al. (2016). The confidence interval for R</w:t>
            </w:r>
            <w:r w:rsidRPr="00FB2075">
              <w:rPr>
                <w:rFonts w:ascii="Times New Roman" w:hAnsi="Times New Roman" w:cs="Times New Roman"/>
                <w:sz w:val="24"/>
                <w:szCs w:val="24"/>
                <w:vertAlign w:val="superscript"/>
              </w:rPr>
              <w:t>2</w:t>
            </w:r>
            <w:r w:rsidRPr="00FB2075">
              <w:rPr>
                <w:rFonts w:ascii="Times New Roman" w:hAnsi="Times New Roman" w:cs="Times New Roman"/>
                <w:sz w:val="24"/>
                <w:szCs w:val="24"/>
              </w:rPr>
              <w:t xml:space="preserve"> (low risk model) in the publication is not correct. The correct value was provided by the authors. </w:t>
            </w:r>
          </w:p>
        </w:tc>
      </w:tr>
      <w:tr w:rsidR="00FB2075" w:rsidRPr="00FB2075" w14:paraId="6C9B5AFA" w14:textId="77777777" w:rsidTr="00900357">
        <w:tc>
          <w:tcPr>
            <w:tcW w:w="3743" w:type="dxa"/>
            <w:gridSpan w:val="2"/>
            <w:shd w:val="clear" w:color="auto" w:fill="A6A6A6" w:themeFill="background1" w:themeFillShade="A6"/>
          </w:tcPr>
          <w:p w14:paraId="4C7CE0D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463" w:type="dxa"/>
            <w:shd w:val="clear" w:color="auto" w:fill="A6A6A6" w:themeFill="background1" w:themeFillShade="A6"/>
          </w:tcPr>
          <w:p w14:paraId="6DC9AA68" w14:textId="77777777" w:rsidR="00FB2075" w:rsidRPr="00FB2075" w:rsidRDefault="00FB2075" w:rsidP="00900357">
            <w:pPr>
              <w:rPr>
                <w:rFonts w:ascii="Times New Roman" w:hAnsi="Times New Roman" w:cs="Times New Roman"/>
                <w:sz w:val="24"/>
                <w:szCs w:val="24"/>
              </w:rPr>
            </w:pPr>
            <w:proofErr w:type="spellStart"/>
            <w:r w:rsidRPr="00FB2075">
              <w:rPr>
                <w:rFonts w:ascii="Times New Roman" w:hAnsi="Times New Roman" w:cs="Times New Roman"/>
                <w:sz w:val="24"/>
                <w:szCs w:val="24"/>
              </w:rPr>
              <w:t>Peden</w:t>
            </w:r>
            <w:proofErr w:type="spellEnd"/>
            <w:r w:rsidRPr="00FB2075">
              <w:rPr>
                <w:rFonts w:ascii="Times New Roman" w:hAnsi="Times New Roman" w:cs="Times New Roman"/>
                <w:sz w:val="24"/>
                <w:szCs w:val="24"/>
              </w:rPr>
              <w:t xml:space="preserve"> et al. (2017)</w:t>
            </w:r>
          </w:p>
        </w:tc>
      </w:tr>
      <w:tr w:rsidR="00FB2075" w:rsidRPr="00FB2075" w14:paraId="50CE7076" w14:textId="77777777" w:rsidTr="00900357">
        <w:tc>
          <w:tcPr>
            <w:tcW w:w="3743" w:type="dxa"/>
            <w:gridSpan w:val="2"/>
          </w:tcPr>
          <w:p w14:paraId="1EFE2B1F" w14:textId="77777777" w:rsidR="00FB2075" w:rsidRPr="00FB2075" w:rsidRDefault="00FB2075" w:rsidP="00900357">
            <w:pPr>
              <w:rPr>
                <w:rFonts w:ascii="Times New Roman" w:hAnsi="Times New Roman" w:cs="Times New Roman"/>
                <w:b/>
                <w:sz w:val="24"/>
                <w:szCs w:val="24"/>
              </w:rPr>
            </w:pPr>
            <w:r w:rsidRPr="00FB2075">
              <w:rPr>
                <w:rFonts w:ascii="Times New Roman" w:hAnsi="Times New Roman" w:cs="Times New Roman"/>
                <w:sz w:val="24"/>
                <w:szCs w:val="24"/>
              </w:rPr>
              <w:t>Activity immediately prior to drowning, %(n)</w:t>
            </w:r>
          </w:p>
        </w:tc>
        <w:tc>
          <w:tcPr>
            <w:tcW w:w="6463" w:type="dxa"/>
          </w:tcPr>
          <w:p w14:paraId="17C9194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Falls: 11.7%(n=15)</w:t>
            </w:r>
          </w:p>
          <w:p w14:paraId="18DCA56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Non-aquatic transport: 55.4%(n=71)</w:t>
            </w:r>
          </w:p>
          <w:p w14:paraId="63C1E84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Swept away: 17.2%(n=22)</w:t>
            </w:r>
          </w:p>
          <w:p w14:paraId="20F9152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Swimming and recreating: 7.0%(n=9)</w:t>
            </w:r>
          </w:p>
          <w:p w14:paraId="0EAC805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Watercraft: 3.9%(n=5)</w:t>
            </w:r>
          </w:p>
          <w:p w14:paraId="0AC3311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Other: 4.7%(n=6)</w:t>
            </w:r>
          </w:p>
          <w:p w14:paraId="7D3E0EE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Unknown: 0%(n=0)</w:t>
            </w:r>
          </w:p>
        </w:tc>
      </w:tr>
      <w:tr w:rsidR="00FB2075" w:rsidRPr="00FB2075" w14:paraId="2E4D111C" w14:textId="77777777" w:rsidTr="00900357">
        <w:tc>
          <w:tcPr>
            <w:tcW w:w="10206" w:type="dxa"/>
            <w:gridSpan w:val="3"/>
          </w:tcPr>
          <w:p w14:paraId="1ABD2FB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Comment</w:t>
            </w:r>
          </w:p>
          <w:p w14:paraId="66DC58F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Only data related to flooding is extracted. Data of one fatality appears to be missing.</w:t>
            </w:r>
          </w:p>
        </w:tc>
      </w:tr>
      <w:tr w:rsidR="00FB2075" w:rsidRPr="00FB2075" w14:paraId="244503CD" w14:textId="77777777" w:rsidTr="00900357">
        <w:tc>
          <w:tcPr>
            <w:tcW w:w="3743" w:type="dxa"/>
            <w:gridSpan w:val="2"/>
            <w:shd w:val="clear" w:color="auto" w:fill="A6A6A6" w:themeFill="background1" w:themeFillShade="A6"/>
          </w:tcPr>
          <w:p w14:paraId="5D9626C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463" w:type="dxa"/>
            <w:shd w:val="clear" w:color="auto" w:fill="A6A6A6" w:themeFill="background1" w:themeFillShade="A6"/>
          </w:tcPr>
          <w:p w14:paraId="645B7930" w14:textId="77777777" w:rsidR="00FB2075" w:rsidRPr="00FB2075" w:rsidRDefault="00FB2075" w:rsidP="00900357">
            <w:pPr>
              <w:rPr>
                <w:rFonts w:ascii="Times New Roman" w:hAnsi="Times New Roman" w:cs="Times New Roman"/>
                <w:sz w:val="24"/>
                <w:szCs w:val="24"/>
              </w:rPr>
            </w:pPr>
            <w:proofErr w:type="spellStart"/>
            <w:r w:rsidRPr="00FB2075">
              <w:rPr>
                <w:rFonts w:ascii="Times New Roman" w:hAnsi="Times New Roman" w:cs="Times New Roman"/>
                <w:sz w:val="24"/>
                <w:szCs w:val="24"/>
              </w:rPr>
              <w:t>Pescaroli</w:t>
            </w:r>
            <w:proofErr w:type="spellEnd"/>
            <w:r w:rsidRPr="00FB2075">
              <w:rPr>
                <w:rFonts w:ascii="Times New Roman" w:hAnsi="Times New Roman" w:cs="Times New Roman"/>
                <w:sz w:val="24"/>
                <w:szCs w:val="24"/>
              </w:rPr>
              <w:t xml:space="preserve"> et al. (2015)</w:t>
            </w:r>
          </w:p>
        </w:tc>
      </w:tr>
      <w:tr w:rsidR="00FB2075" w:rsidRPr="00FB2075" w14:paraId="20690994" w14:textId="77777777" w:rsidTr="00900357">
        <w:tc>
          <w:tcPr>
            <w:tcW w:w="3743" w:type="dxa"/>
            <w:gridSpan w:val="2"/>
          </w:tcPr>
          <w:p w14:paraId="06AF8F6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Behaviour after siren flood warning, %(n)</w:t>
            </w:r>
          </w:p>
        </w:tc>
        <w:tc>
          <w:tcPr>
            <w:tcW w:w="6463" w:type="dxa"/>
          </w:tcPr>
          <w:p w14:paraId="181CA07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Warning of others: 29%(n=66)</w:t>
            </w:r>
          </w:p>
          <w:p w14:paraId="1D456E8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Research information: 23%(n=54)</w:t>
            </w:r>
          </w:p>
          <w:p w14:paraId="0BADA40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lastRenderedPageBreak/>
              <w:t>Measures of protection: 21%(n=49)</w:t>
            </w:r>
          </w:p>
          <w:p w14:paraId="1F79A35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Did nothing: 18%(n=41)</w:t>
            </w:r>
          </w:p>
          <w:p w14:paraId="187C067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Shelter: 3%(n=7)</w:t>
            </w:r>
          </w:p>
          <w:p w14:paraId="690FDB9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Evacuate: 2%(n=5)</w:t>
            </w:r>
          </w:p>
        </w:tc>
      </w:tr>
      <w:tr w:rsidR="00FB2075" w:rsidRPr="00FB2075" w14:paraId="14806087" w14:textId="77777777" w:rsidTr="00900357">
        <w:tc>
          <w:tcPr>
            <w:tcW w:w="3743" w:type="dxa"/>
            <w:gridSpan w:val="2"/>
            <w:shd w:val="clear" w:color="auto" w:fill="A6A6A6" w:themeFill="background1" w:themeFillShade="A6"/>
          </w:tcPr>
          <w:p w14:paraId="78A129A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lastRenderedPageBreak/>
              <w:t>Reference</w:t>
            </w:r>
          </w:p>
        </w:tc>
        <w:tc>
          <w:tcPr>
            <w:tcW w:w="6463" w:type="dxa"/>
            <w:shd w:val="clear" w:color="auto" w:fill="A6A6A6" w:themeFill="background1" w:themeFillShade="A6"/>
          </w:tcPr>
          <w:p w14:paraId="59C9243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Said et al. (2015)</w:t>
            </w:r>
          </w:p>
        </w:tc>
      </w:tr>
      <w:tr w:rsidR="00FB2075" w:rsidRPr="00FB2075" w14:paraId="71E76C1D" w14:textId="77777777" w:rsidTr="00900357">
        <w:tc>
          <w:tcPr>
            <w:tcW w:w="3833" w:type="dxa"/>
            <w:gridSpan w:val="2"/>
          </w:tcPr>
          <w:p w14:paraId="1C03D42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Mitigation behaviour, mean </w:t>
            </w:r>
          </w:p>
        </w:tc>
        <w:tc>
          <w:tcPr>
            <w:tcW w:w="6373" w:type="dxa"/>
          </w:tcPr>
          <w:p w14:paraId="59EE2C4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Lives in a designated flood cluster and </w:t>
            </w:r>
          </w:p>
          <w:p w14:paraId="2125EA1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…took mitigation action: 0.20 (SD: 0.40)</w:t>
            </w:r>
          </w:p>
          <w:p w14:paraId="4692AB6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thinks nothing works to protect against flood losses: 0.33 (SD: 0.47)</w:t>
            </w:r>
          </w:p>
          <w:p w14:paraId="03C684F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…takes mitigation measures now: 0.16 (SD: 0.36)</w:t>
            </w:r>
          </w:p>
        </w:tc>
      </w:tr>
      <w:tr w:rsidR="00FB2075" w:rsidRPr="00FB2075" w14:paraId="4D2430E8" w14:textId="77777777" w:rsidTr="00900357">
        <w:tc>
          <w:tcPr>
            <w:tcW w:w="3833" w:type="dxa"/>
            <w:gridSpan w:val="2"/>
          </w:tcPr>
          <w:p w14:paraId="562B8ED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Risk taking behaviour</w:t>
            </w:r>
          </w:p>
        </w:tc>
        <w:tc>
          <w:tcPr>
            <w:tcW w:w="6373" w:type="dxa"/>
          </w:tcPr>
          <w:p w14:paraId="6012D28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Participants with flood experience or not more or less likely to take risks than those with not flood-related experience. However, those who experienced floods and lived in a designated flood cluster are systemically avoid risk taking. </w:t>
            </w:r>
          </w:p>
        </w:tc>
      </w:tr>
      <w:tr w:rsidR="00FB2075" w:rsidRPr="00FB2075" w14:paraId="62D6CE5E" w14:textId="77777777" w:rsidTr="00900357">
        <w:tc>
          <w:tcPr>
            <w:tcW w:w="10206" w:type="dxa"/>
            <w:gridSpan w:val="3"/>
          </w:tcPr>
          <w:p w14:paraId="00750B4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Comment</w:t>
            </w:r>
          </w:p>
          <w:p w14:paraId="253E51D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The majority of all participants (78%) have experiences some flooding. A summary of the results of this experimental design are provided for efficiency reasons. Experiment followed an ordered lottery selection design.</w:t>
            </w:r>
          </w:p>
        </w:tc>
      </w:tr>
      <w:tr w:rsidR="00FB2075" w:rsidRPr="00FB2075" w14:paraId="1833EB8B" w14:textId="77777777" w:rsidTr="00900357">
        <w:tc>
          <w:tcPr>
            <w:tcW w:w="3833" w:type="dxa"/>
            <w:gridSpan w:val="2"/>
            <w:shd w:val="clear" w:color="auto" w:fill="A6A6A6" w:themeFill="background1" w:themeFillShade="A6"/>
          </w:tcPr>
          <w:p w14:paraId="65B7DE0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373" w:type="dxa"/>
            <w:shd w:val="clear" w:color="auto" w:fill="A6A6A6" w:themeFill="background1" w:themeFillShade="A6"/>
          </w:tcPr>
          <w:p w14:paraId="59CC9318" w14:textId="77777777" w:rsidR="00FB2075" w:rsidRPr="00FB2075" w:rsidRDefault="00FB2075" w:rsidP="00900357">
            <w:pPr>
              <w:rPr>
                <w:rFonts w:ascii="Times New Roman" w:hAnsi="Times New Roman" w:cs="Times New Roman"/>
                <w:sz w:val="24"/>
                <w:szCs w:val="24"/>
              </w:rPr>
            </w:pPr>
            <w:proofErr w:type="spellStart"/>
            <w:r w:rsidRPr="00FB2075">
              <w:rPr>
                <w:rFonts w:ascii="Times New Roman" w:hAnsi="Times New Roman" w:cs="Times New Roman"/>
                <w:sz w:val="24"/>
                <w:szCs w:val="24"/>
              </w:rPr>
              <w:t>Shabanikiya</w:t>
            </w:r>
            <w:proofErr w:type="spellEnd"/>
            <w:r w:rsidRPr="00FB2075">
              <w:rPr>
                <w:rFonts w:ascii="Times New Roman" w:hAnsi="Times New Roman" w:cs="Times New Roman"/>
                <w:sz w:val="24"/>
                <w:szCs w:val="24"/>
              </w:rPr>
              <w:t xml:space="preserve"> et al. (2014)</w:t>
            </w:r>
          </w:p>
        </w:tc>
      </w:tr>
      <w:tr w:rsidR="00FB2075" w:rsidRPr="00FB2075" w14:paraId="58837E34" w14:textId="77777777" w:rsidTr="00900357">
        <w:tc>
          <w:tcPr>
            <w:tcW w:w="3833" w:type="dxa"/>
            <w:gridSpan w:val="2"/>
          </w:tcPr>
          <w:p w14:paraId="1ADFF59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Willingness to cross floods on foot by demographics, %</w:t>
            </w:r>
          </w:p>
        </w:tc>
        <w:tc>
          <w:tcPr>
            <w:tcW w:w="6373" w:type="dxa"/>
          </w:tcPr>
          <w:p w14:paraId="1CDD36E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18-35 years of age/35+ years of age: 80%/60%, p=0.009</w:t>
            </w:r>
          </w:p>
          <w:p w14:paraId="6D90640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Male/Female: 25%/28%, p=0.544</w:t>
            </w:r>
          </w:p>
          <w:p w14:paraId="575B5E0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Married/Unmarried: 87%/70%, p=0.053</w:t>
            </w:r>
          </w:p>
          <w:p w14:paraId="67321C03"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Takes flood warnings serious/not serious: 62%/87%, p=0.001</w:t>
            </w:r>
          </w:p>
          <w:p w14:paraId="08697C2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Exposure to floods/no exposure: 62%/81%, p=0.022</w:t>
            </w:r>
          </w:p>
          <w:p w14:paraId="51CCAE9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‘Proper’ perception of flood threat/no ‘proper’ perception: 75%/72%, p=0.734</w:t>
            </w:r>
          </w:p>
          <w:p w14:paraId="3451FF0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Skilled swimmer/beginner or unskilled:  86%/66%, p=0.006</w:t>
            </w:r>
          </w:p>
          <w:p w14:paraId="48B200F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College degree/no college degree: 67%/78%, p=0.123</w:t>
            </w:r>
          </w:p>
          <w:p w14:paraId="6FDBF7D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Experienced loss due to flood/no loss: 79%/72%, p=0.325</w:t>
            </w:r>
          </w:p>
          <w:p w14:paraId="64C0EE5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‘Right’ knowledge about health consequences of floods/no ‘right’ knowledge: 78%/70%, p=0.231</w:t>
            </w:r>
          </w:p>
        </w:tc>
      </w:tr>
      <w:tr w:rsidR="00FB2075" w:rsidRPr="00FB2075" w14:paraId="555D5988" w14:textId="77777777" w:rsidTr="00900357">
        <w:tc>
          <w:tcPr>
            <w:tcW w:w="10206" w:type="dxa"/>
            <w:gridSpan w:val="3"/>
          </w:tcPr>
          <w:p w14:paraId="478D767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Comment</w:t>
            </w:r>
          </w:p>
          <w:p w14:paraId="1907A54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No total values for willingness to cross floods on foot were available. Numbers are not available. Values by gender are unusually low in comparison to all other variables.</w:t>
            </w:r>
          </w:p>
        </w:tc>
      </w:tr>
      <w:tr w:rsidR="00FB2075" w:rsidRPr="00FB2075" w14:paraId="627A206F" w14:textId="77777777" w:rsidTr="00900357">
        <w:tc>
          <w:tcPr>
            <w:tcW w:w="3833" w:type="dxa"/>
            <w:gridSpan w:val="2"/>
            <w:shd w:val="clear" w:color="auto" w:fill="A6A6A6" w:themeFill="background1" w:themeFillShade="A6"/>
          </w:tcPr>
          <w:p w14:paraId="7940991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373" w:type="dxa"/>
            <w:shd w:val="clear" w:color="auto" w:fill="A6A6A6" w:themeFill="background1" w:themeFillShade="A6"/>
          </w:tcPr>
          <w:p w14:paraId="3E3DC34C" w14:textId="77777777" w:rsidR="00FB2075" w:rsidRPr="00FB2075" w:rsidRDefault="00FB2075" w:rsidP="00900357">
            <w:pPr>
              <w:rPr>
                <w:rFonts w:ascii="Times New Roman" w:hAnsi="Times New Roman" w:cs="Times New Roman"/>
                <w:sz w:val="24"/>
                <w:szCs w:val="24"/>
              </w:rPr>
            </w:pPr>
            <w:proofErr w:type="spellStart"/>
            <w:r w:rsidRPr="00FB2075">
              <w:rPr>
                <w:rFonts w:ascii="Times New Roman" w:hAnsi="Times New Roman" w:cs="Times New Roman"/>
                <w:sz w:val="24"/>
                <w:szCs w:val="24"/>
              </w:rPr>
              <w:t>Staes</w:t>
            </w:r>
            <w:proofErr w:type="spellEnd"/>
            <w:r w:rsidRPr="00FB2075">
              <w:rPr>
                <w:rFonts w:ascii="Times New Roman" w:hAnsi="Times New Roman" w:cs="Times New Roman"/>
                <w:sz w:val="24"/>
                <w:szCs w:val="24"/>
              </w:rPr>
              <w:t xml:space="preserve"> (1994)</w:t>
            </w:r>
          </w:p>
        </w:tc>
      </w:tr>
      <w:tr w:rsidR="00FB2075" w:rsidRPr="00FB2075" w14:paraId="71049A4A" w14:textId="77777777" w:rsidTr="00900357">
        <w:tc>
          <w:tcPr>
            <w:tcW w:w="3833" w:type="dxa"/>
            <w:gridSpan w:val="2"/>
          </w:tcPr>
          <w:p w14:paraId="023B3CC3"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Driving through flood water</w:t>
            </w:r>
          </w:p>
        </w:tc>
        <w:tc>
          <w:tcPr>
            <w:tcW w:w="6373" w:type="dxa"/>
          </w:tcPr>
          <w:p w14:paraId="3596B0A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3 out of 23 fatalities were associated with driving through bridges already flooded.</w:t>
            </w:r>
          </w:p>
        </w:tc>
      </w:tr>
      <w:tr w:rsidR="00FB2075" w:rsidRPr="00FB2075" w14:paraId="698A4C5D" w14:textId="77777777" w:rsidTr="00900357">
        <w:tc>
          <w:tcPr>
            <w:tcW w:w="3833" w:type="dxa"/>
            <w:gridSpan w:val="2"/>
          </w:tcPr>
          <w:p w14:paraId="589FF7A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Being in a vehicle (risk), OR (mortality)</w:t>
            </w:r>
          </w:p>
        </w:tc>
        <w:tc>
          <w:tcPr>
            <w:tcW w:w="6373" w:type="dxa"/>
          </w:tcPr>
          <w:p w14:paraId="0BEBA0F3"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OR=20.05, 95-%-CI: 4.2-131.8, p&lt;0.001</w:t>
            </w:r>
          </w:p>
        </w:tc>
      </w:tr>
      <w:tr w:rsidR="00FB2075" w:rsidRPr="00FB2075" w14:paraId="5B534FE8" w14:textId="77777777" w:rsidTr="00900357">
        <w:tc>
          <w:tcPr>
            <w:tcW w:w="10206" w:type="dxa"/>
            <w:gridSpan w:val="3"/>
          </w:tcPr>
          <w:p w14:paraId="79A06D9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Comment</w:t>
            </w:r>
          </w:p>
          <w:p w14:paraId="1A982F1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Gender and age is not known in 49% and 63% of the cases respectively. Data often referring to figures with exact data points being unknown. </w:t>
            </w:r>
          </w:p>
        </w:tc>
      </w:tr>
      <w:tr w:rsidR="00FB2075" w:rsidRPr="00FB2075" w14:paraId="6E933E36" w14:textId="77777777" w:rsidTr="00900357">
        <w:tc>
          <w:tcPr>
            <w:tcW w:w="3833" w:type="dxa"/>
            <w:gridSpan w:val="2"/>
            <w:shd w:val="clear" w:color="auto" w:fill="A6A6A6" w:themeFill="background1" w:themeFillShade="A6"/>
          </w:tcPr>
          <w:p w14:paraId="262D6D3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373" w:type="dxa"/>
            <w:shd w:val="clear" w:color="auto" w:fill="A6A6A6" w:themeFill="background1" w:themeFillShade="A6"/>
          </w:tcPr>
          <w:p w14:paraId="37C3D37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Taylor et al. (2015)</w:t>
            </w:r>
          </w:p>
        </w:tc>
      </w:tr>
      <w:tr w:rsidR="00FB2075" w:rsidRPr="00FB2075" w14:paraId="4AF00816" w14:textId="77777777" w:rsidTr="00900357">
        <w:tc>
          <w:tcPr>
            <w:tcW w:w="3833" w:type="dxa"/>
            <w:gridSpan w:val="2"/>
          </w:tcPr>
          <w:p w14:paraId="21C6853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Evacuated, %(n)</w:t>
            </w:r>
          </w:p>
        </w:tc>
        <w:tc>
          <w:tcPr>
            <w:tcW w:w="6373" w:type="dxa"/>
          </w:tcPr>
          <w:p w14:paraId="57F27D7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Yes: 34%(n=38)</w:t>
            </w:r>
          </w:p>
          <w:p w14:paraId="0CC3B47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No: 66%(n=75)</w:t>
            </w:r>
          </w:p>
        </w:tc>
      </w:tr>
      <w:tr w:rsidR="00FB2075" w:rsidRPr="00FB2075" w14:paraId="58796679" w14:textId="77777777" w:rsidTr="00900357">
        <w:tc>
          <w:tcPr>
            <w:tcW w:w="10206" w:type="dxa"/>
            <w:gridSpan w:val="3"/>
          </w:tcPr>
          <w:p w14:paraId="7573045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Other data is not presented by different types of natural disasters and is therefore not extracted.</w:t>
            </w:r>
          </w:p>
        </w:tc>
      </w:tr>
      <w:tr w:rsidR="00FB2075" w:rsidRPr="00FB2075" w14:paraId="0F6EDEA0" w14:textId="77777777" w:rsidTr="00900357">
        <w:tc>
          <w:tcPr>
            <w:tcW w:w="3833" w:type="dxa"/>
            <w:gridSpan w:val="2"/>
            <w:shd w:val="clear" w:color="auto" w:fill="A6A6A6" w:themeFill="background1" w:themeFillShade="A6"/>
          </w:tcPr>
          <w:p w14:paraId="445D2213"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373" w:type="dxa"/>
            <w:shd w:val="clear" w:color="auto" w:fill="A6A6A6" w:themeFill="background1" w:themeFillShade="A6"/>
          </w:tcPr>
          <w:p w14:paraId="43F0FEE1" w14:textId="77777777" w:rsidR="00FB2075" w:rsidRPr="00FB2075" w:rsidRDefault="00FB2075" w:rsidP="00900357">
            <w:pPr>
              <w:rPr>
                <w:rFonts w:ascii="Times New Roman" w:hAnsi="Times New Roman" w:cs="Times New Roman"/>
                <w:sz w:val="24"/>
                <w:szCs w:val="24"/>
              </w:rPr>
            </w:pPr>
            <w:proofErr w:type="spellStart"/>
            <w:r w:rsidRPr="00FB2075">
              <w:rPr>
                <w:rFonts w:ascii="Times New Roman" w:hAnsi="Times New Roman" w:cs="Times New Roman"/>
                <w:sz w:val="24"/>
                <w:szCs w:val="24"/>
              </w:rPr>
              <w:t>Thieken</w:t>
            </w:r>
            <w:proofErr w:type="spellEnd"/>
            <w:r w:rsidRPr="00FB2075">
              <w:rPr>
                <w:rFonts w:ascii="Times New Roman" w:hAnsi="Times New Roman" w:cs="Times New Roman"/>
                <w:sz w:val="24"/>
                <w:szCs w:val="24"/>
              </w:rPr>
              <w:t xml:space="preserve"> et al. (2007)</w:t>
            </w:r>
          </w:p>
        </w:tc>
      </w:tr>
      <w:tr w:rsidR="00FB2075" w:rsidRPr="00FB2075" w14:paraId="172F62DB" w14:textId="77777777" w:rsidTr="00900357">
        <w:tc>
          <w:tcPr>
            <w:tcW w:w="3833" w:type="dxa"/>
            <w:gridSpan w:val="2"/>
          </w:tcPr>
          <w:p w14:paraId="2B5F4E4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Reasons not to perform emergency measures after flood warning, %(n)</w:t>
            </w:r>
          </w:p>
        </w:tc>
        <w:tc>
          <w:tcPr>
            <w:tcW w:w="6373" w:type="dxa"/>
          </w:tcPr>
          <w:p w14:paraId="024AF5C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It was too late to do anything: 65.1%(185)</w:t>
            </w:r>
          </w:p>
          <w:p w14:paraId="10C4848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Nobody was at home: 18.3%(52)</w:t>
            </w:r>
          </w:p>
          <w:p w14:paraId="5E1DEF3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lastRenderedPageBreak/>
              <w:t>I thought emergency measures wouldn’t be necessary: 8.8%(25)</w:t>
            </w:r>
          </w:p>
          <w:p w14:paraId="3D6EE13B"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I did not think the flood would become so severe: 5.3%(15)</w:t>
            </w:r>
          </w:p>
          <w:p w14:paraId="61C35C83"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I did not know what to do: 3.5%(10)</w:t>
            </w:r>
          </w:p>
          <w:p w14:paraId="1EC103C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I was not capable of doing anything: 2.8%(8)</w:t>
            </w:r>
          </w:p>
          <w:p w14:paraId="6DB9C7B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I though emergency measures would be useless: 2.1%(6)</w:t>
            </w:r>
          </w:p>
          <w:p w14:paraId="0B30D2E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Others: 1.8%(5)</w:t>
            </w:r>
          </w:p>
          <w:p w14:paraId="6B181D7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Not specified/not answered: 3.2%(9)</w:t>
            </w:r>
          </w:p>
        </w:tc>
      </w:tr>
      <w:tr w:rsidR="00FB2075" w:rsidRPr="00FB2075" w14:paraId="040CDA40" w14:textId="77777777" w:rsidTr="00900357">
        <w:tc>
          <w:tcPr>
            <w:tcW w:w="3833" w:type="dxa"/>
            <w:gridSpan w:val="2"/>
          </w:tcPr>
          <w:p w14:paraId="0FF0328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lastRenderedPageBreak/>
              <w:t>Emergency measures undertaken, %</w:t>
            </w:r>
          </w:p>
        </w:tc>
        <w:tc>
          <w:tcPr>
            <w:tcW w:w="6373" w:type="dxa"/>
          </w:tcPr>
          <w:p w14:paraId="0CCECC5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Put moveable contents upstairs: 55%</w:t>
            </w:r>
          </w:p>
          <w:p w14:paraId="74811B83"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Drive vehicles to a flood-safe space: 55%</w:t>
            </w:r>
          </w:p>
          <w:p w14:paraId="1809537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Safeguard documents and valuables: 52%</w:t>
            </w:r>
          </w:p>
          <w:p w14:paraId="38D4FFF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Protect building against inflowing water: 50%</w:t>
            </w:r>
          </w:p>
          <w:p w14:paraId="5E6D400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Switch off gas/electricity: 40%</w:t>
            </w:r>
          </w:p>
          <w:p w14:paraId="203D884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Disconnect household appliances/white goods: 35%</w:t>
            </w:r>
          </w:p>
          <w:p w14:paraId="73A2202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Gas/electricity was switches off by public services: 22%</w:t>
            </w:r>
          </w:p>
          <w:p w14:paraId="2DB8448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Protect oil tanks: 12%</w:t>
            </w:r>
          </w:p>
          <w:p w14:paraId="11297FC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Install water pump: 5%</w:t>
            </w:r>
          </w:p>
          <w:p w14:paraId="0016D60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Seal drainage/prevent backwater: &lt;5%</w:t>
            </w:r>
          </w:p>
          <w:p w14:paraId="071C6B0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Safeguard domestic animals/pets: &lt;5%</w:t>
            </w:r>
          </w:p>
          <w:p w14:paraId="6842F21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Redirect water flow: &lt;5%</w:t>
            </w:r>
          </w:p>
          <w:p w14:paraId="6B4F32B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Other measures: &lt;5%</w:t>
            </w:r>
          </w:p>
          <w:p w14:paraId="5859B1F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Not specified: &lt;5%</w:t>
            </w:r>
          </w:p>
        </w:tc>
      </w:tr>
      <w:tr w:rsidR="00FB2075" w:rsidRPr="00FB2075" w14:paraId="52774729" w14:textId="77777777" w:rsidTr="00900357">
        <w:tc>
          <w:tcPr>
            <w:tcW w:w="10206" w:type="dxa"/>
            <w:gridSpan w:val="3"/>
          </w:tcPr>
          <w:p w14:paraId="7C1D7F5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Comment</w:t>
            </w:r>
          </w:p>
          <w:p w14:paraId="12AB58B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Data for ‘emergency measures undertaken’ are only presented in figures, percentages above are estimates by the review authors.</w:t>
            </w:r>
          </w:p>
        </w:tc>
      </w:tr>
      <w:tr w:rsidR="00FB2075" w:rsidRPr="00FB2075" w14:paraId="55F47B21" w14:textId="77777777" w:rsidTr="00900357">
        <w:tc>
          <w:tcPr>
            <w:tcW w:w="3833" w:type="dxa"/>
            <w:gridSpan w:val="2"/>
            <w:shd w:val="clear" w:color="auto" w:fill="A6A6A6" w:themeFill="background1" w:themeFillShade="A6"/>
          </w:tcPr>
          <w:p w14:paraId="44F1D233"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373" w:type="dxa"/>
            <w:shd w:val="clear" w:color="auto" w:fill="A6A6A6" w:themeFill="background1" w:themeFillShade="A6"/>
          </w:tcPr>
          <w:p w14:paraId="0C19D45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Tim et al. (2017)</w:t>
            </w:r>
          </w:p>
        </w:tc>
      </w:tr>
      <w:tr w:rsidR="00FB2075" w:rsidRPr="00FB2075" w14:paraId="3AF21224" w14:textId="77777777" w:rsidTr="00900357">
        <w:tc>
          <w:tcPr>
            <w:tcW w:w="3833" w:type="dxa"/>
            <w:gridSpan w:val="2"/>
          </w:tcPr>
          <w:p w14:paraId="1F247330"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Usage of Social Media to share knowledge and seek information (qualitative data)</w:t>
            </w:r>
          </w:p>
        </w:tc>
        <w:tc>
          <w:tcPr>
            <w:tcW w:w="6373" w:type="dxa"/>
          </w:tcPr>
          <w:p w14:paraId="5463B5E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Social media was used during the floods as a source of information, a medium of communication as well as source of social support. </w:t>
            </w:r>
          </w:p>
          <w:p w14:paraId="1045507C" w14:textId="77777777" w:rsidR="00FB2075" w:rsidRPr="00FB2075" w:rsidRDefault="00FB2075" w:rsidP="00900357">
            <w:pPr>
              <w:rPr>
                <w:rFonts w:ascii="Times New Roman" w:hAnsi="Times New Roman" w:cs="Times New Roman"/>
                <w:sz w:val="24"/>
                <w:szCs w:val="24"/>
              </w:rPr>
            </w:pPr>
          </w:p>
          <w:p w14:paraId="4E2D4D0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Social media was used extensively throughout the floods as a medium of communication not only between family members, neighbours and friends but also between authorities and unknown citizens to share information regarding floods and to seek information. Information received through these channels was perceived to be more up-to-date and to have a higher relevance due its specificity and area-relevance. Authorities perceived the use of social media to share information also as beneficial as monitoring social media allowed for faster and more in-depth collection of information regarding the current situation than traditional disaster response systems. It furthermore assisted in triaging emergency personnel more effectively. </w:t>
            </w:r>
          </w:p>
        </w:tc>
      </w:tr>
      <w:tr w:rsidR="00FB2075" w:rsidRPr="00FB2075" w14:paraId="1F96C6B8" w14:textId="77777777" w:rsidTr="00900357">
        <w:tc>
          <w:tcPr>
            <w:tcW w:w="3833" w:type="dxa"/>
            <w:gridSpan w:val="2"/>
            <w:shd w:val="clear" w:color="auto" w:fill="A6A6A6" w:themeFill="background1" w:themeFillShade="A6"/>
          </w:tcPr>
          <w:p w14:paraId="73AEB2CF"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373" w:type="dxa"/>
            <w:shd w:val="clear" w:color="auto" w:fill="A6A6A6" w:themeFill="background1" w:themeFillShade="A6"/>
          </w:tcPr>
          <w:p w14:paraId="100EB733" w14:textId="77777777" w:rsidR="00FB2075" w:rsidRPr="00FB2075" w:rsidRDefault="00FB2075" w:rsidP="00900357">
            <w:pPr>
              <w:rPr>
                <w:rFonts w:ascii="Times New Roman" w:hAnsi="Times New Roman" w:cs="Times New Roman"/>
                <w:sz w:val="24"/>
                <w:szCs w:val="24"/>
              </w:rPr>
            </w:pPr>
            <w:proofErr w:type="spellStart"/>
            <w:r w:rsidRPr="00FB2075">
              <w:rPr>
                <w:rFonts w:ascii="Times New Roman" w:hAnsi="Times New Roman" w:cs="Times New Roman"/>
                <w:sz w:val="24"/>
                <w:szCs w:val="24"/>
              </w:rPr>
              <w:t>Vinet</w:t>
            </w:r>
            <w:proofErr w:type="spellEnd"/>
            <w:r w:rsidRPr="00FB2075">
              <w:rPr>
                <w:rFonts w:ascii="Times New Roman" w:hAnsi="Times New Roman" w:cs="Times New Roman"/>
                <w:sz w:val="24"/>
                <w:szCs w:val="24"/>
              </w:rPr>
              <w:t xml:space="preserve"> et al. (2012)</w:t>
            </w:r>
          </w:p>
        </w:tc>
      </w:tr>
      <w:tr w:rsidR="00FB2075" w:rsidRPr="00FB2075" w14:paraId="21E7C171" w14:textId="77777777" w:rsidTr="00900357">
        <w:tc>
          <w:tcPr>
            <w:tcW w:w="3833" w:type="dxa"/>
            <w:gridSpan w:val="2"/>
          </w:tcPr>
          <w:p w14:paraId="7652343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Behaviour modification through relationships</w:t>
            </w:r>
          </w:p>
        </w:tc>
        <w:tc>
          <w:tcPr>
            <w:tcW w:w="6373" w:type="dxa"/>
          </w:tcPr>
          <w:p w14:paraId="4AAB1F97"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A large number of fatalities (n=22) occurred in couples (relationships), only in n=5 was did one partner die. Authors hypothesise that the wish to die as a couple might influence behaviour. Being with a partner does not increase the chance to survive or to be rescued.</w:t>
            </w:r>
          </w:p>
        </w:tc>
      </w:tr>
      <w:tr w:rsidR="00FB2075" w:rsidRPr="00FB2075" w14:paraId="6284AA37" w14:textId="77777777" w:rsidTr="00900357">
        <w:tc>
          <w:tcPr>
            <w:tcW w:w="3833" w:type="dxa"/>
            <w:gridSpan w:val="2"/>
          </w:tcPr>
          <w:p w14:paraId="52F4E0D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lastRenderedPageBreak/>
              <w:t>Awareness</w:t>
            </w:r>
          </w:p>
        </w:tc>
        <w:tc>
          <w:tcPr>
            <w:tcW w:w="6373" w:type="dxa"/>
          </w:tcPr>
          <w:p w14:paraId="1763962B"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Authors hypothesise that the large number of fatalities among elderly is also related to a lack of awareness rather than purely attributable to a lower levels of physical health and or strength.</w:t>
            </w:r>
          </w:p>
        </w:tc>
      </w:tr>
      <w:tr w:rsidR="00FB2075" w:rsidRPr="00FB2075" w14:paraId="351CB65A" w14:textId="77777777" w:rsidTr="00900357">
        <w:tc>
          <w:tcPr>
            <w:tcW w:w="3833" w:type="dxa"/>
            <w:gridSpan w:val="2"/>
            <w:shd w:val="clear" w:color="auto" w:fill="A6A6A6" w:themeFill="background1" w:themeFillShade="A6"/>
          </w:tcPr>
          <w:p w14:paraId="1682DB7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373" w:type="dxa"/>
            <w:shd w:val="clear" w:color="auto" w:fill="A6A6A6" w:themeFill="background1" w:themeFillShade="A6"/>
          </w:tcPr>
          <w:p w14:paraId="352A5C1E"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Yale et al. (2003)</w:t>
            </w:r>
          </w:p>
        </w:tc>
      </w:tr>
      <w:tr w:rsidR="00FB2075" w:rsidRPr="00FB2075" w14:paraId="45777127" w14:textId="77777777" w:rsidTr="00900357">
        <w:tc>
          <w:tcPr>
            <w:tcW w:w="3833" w:type="dxa"/>
            <w:gridSpan w:val="2"/>
          </w:tcPr>
          <w:p w14:paraId="298C712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Submersion, %(n)</w:t>
            </w:r>
          </w:p>
        </w:tc>
        <w:tc>
          <w:tcPr>
            <w:tcW w:w="6373" w:type="dxa"/>
          </w:tcPr>
          <w:p w14:paraId="0BDE234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Fully or partially submerged in water: 29.3%(n=27)</w:t>
            </w:r>
          </w:p>
          <w:p w14:paraId="63FB945C" w14:textId="77777777" w:rsidR="00FB2075" w:rsidRPr="00FB2075" w:rsidRDefault="00FB2075" w:rsidP="00900357">
            <w:pPr>
              <w:tabs>
                <w:tab w:val="center" w:pos="2939"/>
              </w:tabs>
              <w:rPr>
                <w:rFonts w:ascii="Times New Roman" w:hAnsi="Times New Roman" w:cs="Times New Roman"/>
                <w:sz w:val="24"/>
                <w:szCs w:val="24"/>
              </w:rPr>
            </w:pPr>
            <w:r w:rsidRPr="00FB2075">
              <w:rPr>
                <w:rFonts w:ascii="Times New Roman" w:hAnsi="Times New Roman" w:cs="Times New Roman"/>
                <w:sz w:val="24"/>
                <w:szCs w:val="24"/>
              </w:rPr>
              <w:t>Not submerged in water: 70.7%(n=65)</w:t>
            </w:r>
          </w:p>
        </w:tc>
      </w:tr>
      <w:tr w:rsidR="00FB2075" w:rsidRPr="00FB2075" w14:paraId="78E7820B" w14:textId="77777777" w:rsidTr="00900357">
        <w:tc>
          <w:tcPr>
            <w:tcW w:w="3833" w:type="dxa"/>
            <w:gridSpan w:val="2"/>
          </w:tcPr>
          <w:p w14:paraId="123CB5F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Injuries and fatalities by degree of submersion (submerged in water/not submerged in water), %(n)</w:t>
            </w:r>
          </w:p>
        </w:tc>
        <w:tc>
          <w:tcPr>
            <w:tcW w:w="6373" w:type="dxa"/>
          </w:tcPr>
          <w:p w14:paraId="3E1CB10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Fatally injured (drowning): 51.9%(n=14)/ 0%(n=0)</w:t>
            </w:r>
          </w:p>
          <w:p w14:paraId="6DC0F2AC"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Non-fatally injured: 0%(n=0)/ 41.5%(n=27)</w:t>
            </w:r>
          </w:p>
          <w:p w14:paraId="1E2A9E1B"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Not injured: 48.1%(n=13)/ 49.2%(n=32)</w:t>
            </w:r>
          </w:p>
          <w:p w14:paraId="640041C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Injury unknown: 0%(n=0)/ 9.3%(n=6)</w:t>
            </w:r>
          </w:p>
        </w:tc>
      </w:tr>
      <w:tr w:rsidR="00FB2075" w:rsidRPr="00FB2075" w14:paraId="1F8F2622" w14:textId="77777777" w:rsidTr="00900357">
        <w:tc>
          <w:tcPr>
            <w:tcW w:w="3833" w:type="dxa"/>
            <w:gridSpan w:val="2"/>
          </w:tcPr>
          <w:p w14:paraId="6474E6A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Drowning fatalities by crash circumstances and degree of submersion (submerged in water/not submerged in water), %(n)</w:t>
            </w:r>
          </w:p>
        </w:tc>
        <w:tc>
          <w:tcPr>
            <w:tcW w:w="6373" w:type="dxa"/>
          </w:tcPr>
          <w:p w14:paraId="73C10B26"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Total drowning: 15.2%(n=14)</w:t>
            </w:r>
          </w:p>
          <w:p w14:paraId="4FD5AE6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Hit puddle and went off road: n=2/n=0</w:t>
            </w:r>
          </w:p>
          <w:p w14:paraId="538FCFED"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Went off road in rain: n=0/n=0</w:t>
            </w:r>
          </w:p>
          <w:p w14:paraId="4F28874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Drove into water and stalled: n=10/n=0</w:t>
            </w:r>
          </w:p>
          <w:p w14:paraId="60DA498A"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Hit tree in road: n=0/n=0</w:t>
            </w:r>
          </w:p>
          <w:p w14:paraId="31442D6B"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Drove into collapsed section of road: n=2/n=0</w:t>
            </w:r>
          </w:p>
        </w:tc>
      </w:tr>
      <w:tr w:rsidR="00FB2075" w:rsidRPr="00FB2075" w14:paraId="63C75BC2" w14:textId="77777777" w:rsidTr="00900357">
        <w:tc>
          <w:tcPr>
            <w:tcW w:w="3833" w:type="dxa"/>
            <w:gridSpan w:val="2"/>
          </w:tcPr>
          <w:p w14:paraId="51B6AC0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Familiarity and warnings</w:t>
            </w:r>
          </w:p>
        </w:tc>
        <w:tc>
          <w:tcPr>
            <w:tcW w:w="6373" w:type="dxa"/>
          </w:tcPr>
          <w:p w14:paraId="67F2AC42"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All people who died knew the roads they were travelling on and all had received severe weather warnings</w:t>
            </w:r>
          </w:p>
        </w:tc>
      </w:tr>
      <w:tr w:rsidR="00FB2075" w:rsidRPr="00FB2075" w14:paraId="378990B0" w14:textId="77777777" w:rsidTr="00900357">
        <w:tc>
          <w:tcPr>
            <w:tcW w:w="3833" w:type="dxa"/>
            <w:gridSpan w:val="2"/>
            <w:shd w:val="clear" w:color="auto" w:fill="A6A6A6" w:themeFill="background1" w:themeFillShade="A6"/>
          </w:tcPr>
          <w:p w14:paraId="7217FE03"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Reference</w:t>
            </w:r>
          </w:p>
        </w:tc>
        <w:tc>
          <w:tcPr>
            <w:tcW w:w="6373" w:type="dxa"/>
            <w:shd w:val="clear" w:color="auto" w:fill="A6A6A6" w:themeFill="background1" w:themeFillShade="A6"/>
          </w:tcPr>
          <w:p w14:paraId="1D789F72" w14:textId="77777777" w:rsidR="00FB2075" w:rsidRPr="00FB2075" w:rsidRDefault="00FB2075" w:rsidP="00900357">
            <w:pPr>
              <w:rPr>
                <w:rFonts w:ascii="Times New Roman" w:hAnsi="Times New Roman" w:cs="Times New Roman"/>
                <w:sz w:val="24"/>
                <w:szCs w:val="24"/>
              </w:rPr>
            </w:pPr>
            <w:proofErr w:type="spellStart"/>
            <w:r w:rsidRPr="00FB2075">
              <w:rPr>
                <w:rFonts w:ascii="Times New Roman" w:hAnsi="Times New Roman" w:cs="Times New Roman"/>
                <w:sz w:val="24"/>
                <w:szCs w:val="24"/>
              </w:rPr>
              <w:t>Zhong</w:t>
            </w:r>
            <w:proofErr w:type="spellEnd"/>
            <w:r w:rsidRPr="00FB2075">
              <w:rPr>
                <w:rFonts w:ascii="Times New Roman" w:hAnsi="Times New Roman" w:cs="Times New Roman"/>
                <w:sz w:val="24"/>
                <w:szCs w:val="24"/>
              </w:rPr>
              <w:t xml:space="preserve"> et al. (2013)</w:t>
            </w:r>
          </w:p>
        </w:tc>
      </w:tr>
      <w:tr w:rsidR="00FB2075" w:rsidRPr="00FB2075" w14:paraId="5CF6A118" w14:textId="77777777" w:rsidTr="00900357">
        <w:tc>
          <w:tcPr>
            <w:tcW w:w="3833" w:type="dxa"/>
            <w:gridSpan w:val="2"/>
          </w:tcPr>
          <w:p w14:paraId="33807339"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Circumstances of fatalities, %(n)</w:t>
            </w:r>
          </w:p>
        </w:tc>
        <w:tc>
          <w:tcPr>
            <w:tcW w:w="6373" w:type="dxa"/>
          </w:tcPr>
          <w:p w14:paraId="61D12FE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Swept away (flash flood): 54.5%(n=18)</w:t>
            </w:r>
          </w:p>
          <w:p w14:paraId="31272408"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Vehicle entering water: 24.2%(n=8)</w:t>
            </w:r>
          </w:p>
          <w:p w14:paraId="459E1774"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Near flooded waterways by accident: 21.2%(n=7)</w:t>
            </w:r>
          </w:p>
        </w:tc>
      </w:tr>
      <w:tr w:rsidR="00FB2075" w:rsidRPr="00FB2075" w14:paraId="3F1191E0" w14:textId="77777777" w:rsidTr="00900357">
        <w:tc>
          <w:tcPr>
            <w:tcW w:w="10206" w:type="dxa"/>
            <w:gridSpan w:val="3"/>
          </w:tcPr>
          <w:p w14:paraId="7C8EFB65"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Comment</w:t>
            </w:r>
          </w:p>
          <w:p w14:paraId="144F3E31" w14:textId="77777777" w:rsidR="00FB2075" w:rsidRPr="00FB2075" w:rsidRDefault="00FB2075" w:rsidP="00900357">
            <w:pPr>
              <w:rPr>
                <w:rFonts w:ascii="Times New Roman" w:hAnsi="Times New Roman" w:cs="Times New Roman"/>
                <w:sz w:val="24"/>
                <w:szCs w:val="24"/>
              </w:rPr>
            </w:pPr>
            <w:r w:rsidRPr="00FB2075">
              <w:rPr>
                <w:rFonts w:ascii="Times New Roman" w:hAnsi="Times New Roman" w:cs="Times New Roman"/>
                <w:sz w:val="24"/>
                <w:szCs w:val="24"/>
              </w:rPr>
              <w:t xml:space="preserve">The abstract refers to ‘15.1% of fatalities were caused by inappropriate behaviour’ – this figure is not discussed in the remainder of the publication. </w:t>
            </w:r>
          </w:p>
        </w:tc>
      </w:tr>
    </w:tbl>
    <w:p w14:paraId="2016216F" w14:textId="77777777" w:rsidR="00FB2075" w:rsidRPr="00FB2075" w:rsidRDefault="00FB2075" w:rsidP="00FB2075">
      <w:pPr>
        <w:rPr>
          <w:rFonts w:ascii="Times New Roman" w:hAnsi="Times New Roman" w:cs="Times New Roman"/>
          <w:sz w:val="24"/>
          <w:szCs w:val="24"/>
        </w:rPr>
      </w:pPr>
    </w:p>
    <w:p w14:paraId="7F38E512" w14:textId="77777777" w:rsidR="00FB2075" w:rsidRPr="00FB2075" w:rsidRDefault="00FB2075">
      <w:pPr>
        <w:rPr>
          <w:b/>
          <w:sz w:val="24"/>
          <w:szCs w:val="24"/>
        </w:rPr>
      </w:pPr>
      <w:r w:rsidRPr="00FB2075">
        <w:rPr>
          <w:b/>
          <w:sz w:val="24"/>
          <w:szCs w:val="24"/>
        </w:rPr>
        <w:br w:type="page"/>
      </w:r>
    </w:p>
    <w:p w14:paraId="688421EE" w14:textId="2B5B4F6F" w:rsidR="00A14F11" w:rsidRPr="00FB2075" w:rsidRDefault="00A14F11" w:rsidP="00A14F11">
      <w:pPr>
        <w:rPr>
          <w:b/>
          <w:sz w:val="24"/>
          <w:szCs w:val="24"/>
        </w:rPr>
      </w:pPr>
      <w:r w:rsidRPr="00FB2075">
        <w:rPr>
          <w:b/>
          <w:noProof/>
          <w:sz w:val="24"/>
          <w:szCs w:val="24"/>
          <w:lang w:eastAsia="en-AU"/>
        </w:rPr>
        <w:lastRenderedPageBreak/>
        <mc:AlternateContent>
          <mc:Choice Requires="wps">
            <w:drawing>
              <wp:anchor distT="36576" distB="36576" distL="36576" distR="36576" simplePos="0" relativeHeight="251681792" behindDoc="0" locked="0" layoutInCell="1" allowOverlap="1" wp14:anchorId="206AEE87" wp14:editId="23E9AE6C">
                <wp:simplePos x="0" y="0"/>
                <wp:positionH relativeFrom="column">
                  <wp:posOffset>3578225</wp:posOffset>
                </wp:positionH>
                <wp:positionV relativeFrom="paragraph">
                  <wp:posOffset>3448050</wp:posOffset>
                </wp:positionV>
                <wp:extent cx="784225" cy="868680"/>
                <wp:effectExtent l="6350" t="47625" r="47625" b="762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4225" cy="8686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2F337E8" id="_x0000_t32" coordsize="21600,21600" o:spt="32" o:oned="t" path="m,l21600,21600e" filled="f">
                <v:path arrowok="t" fillok="f" o:connecttype="none"/>
                <o:lock v:ext="edit" shapetype="t"/>
              </v:shapetype>
              <v:shape id="Straight Arrow Connector 23" o:spid="_x0000_s1026" type="#_x0000_t32" style="position:absolute;margin-left:281.75pt;margin-top:271.5pt;width:61.75pt;height:68.4pt;flip:y;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">
                <v:stroke endarrow="block"/>
                <v:shadow color="#ccc"/>
              </v:shape>
            </w:pict>
          </mc:Fallback>
        </mc:AlternateContent>
      </w:r>
      <w:r w:rsidRPr="00FB2075">
        <w:rPr>
          <w:b/>
          <w:noProof/>
          <w:sz w:val="24"/>
          <w:szCs w:val="24"/>
          <w:lang w:eastAsia="en-AU"/>
        </w:rPr>
        <mc:AlternateContent>
          <mc:Choice Requires="wps">
            <w:drawing>
              <wp:anchor distT="0" distB="0" distL="114300" distR="114300" simplePos="0" relativeHeight="251680768" behindDoc="0" locked="0" layoutInCell="1" allowOverlap="1" wp14:anchorId="414D827E" wp14:editId="17837BEF">
                <wp:simplePos x="0" y="0"/>
                <wp:positionH relativeFrom="column">
                  <wp:posOffset>4362450</wp:posOffset>
                </wp:positionH>
                <wp:positionV relativeFrom="paragraph">
                  <wp:posOffset>3086100</wp:posOffset>
                </wp:positionV>
                <wp:extent cx="1971675" cy="571500"/>
                <wp:effectExtent l="9525" t="9525" r="9525" b="95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571500"/>
                        </a:xfrm>
                        <a:prstGeom prst="rect">
                          <a:avLst/>
                        </a:prstGeom>
                        <a:solidFill>
                          <a:srgbClr val="FFFFFF"/>
                        </a:solidFill>
                        <a:ln w="9525">
                          <a:solidFill>
                            <a:srgbClr val="000000"/>
                          </a:solidFill>
                          <a:miter lim="800000"/>
                          <a:headEnd/>
                          <a:tailEnd/>
                        </a:ln>
                      </wps:spPr>
                      <wps:txbx>
                        <w:txbxContent>
                          <w:p w14:paraId="700C627E" w14:textId="77777777" w:rsidR="00A14F11" w:rsidRDefault="00A14F11" w:rsidP="00A14F11">
                            <w:pPr>
                              <w:jc w:val="center"/>
                              <w:rPr>
                                <w:rFonts w:ascii="Calibri" w:hAnsi="Calibri"/>
                                <w:lang w:val="en"/>
                              </w:rPr>
                            </w:pPr>
                            <w:r>
                              <w:rPr>
                                <w:rFonts w:ascii="Calibri" w:hAnsi="Calibri"/>
                              </w:rPr>
                              <w:t xml:space="preserve">Records </w:t>
                            </w:r>
                            <w:proofErr w:type="gramStart"/>
                            <w:r>
                              <w:rPr>
                                <w:rFonts w:ascii="Calibri" w:hAnsi="Calibri"/>
                              </w:rPr>
                              <w:t>excluded</w:t>
                            </w:r>
                            <w:proofErr w:type="gramEnd"/>
                            <w:r>
                              <w:rPr>
                                <w:rFonts w:ascii="Calibri" w:hAnsi="Calibri"/>
                              </w:rPr>
                              <w:br/>
                              <w:t>(</w:t>
                            </w:r>
                            <w:r w:rsidRPr="007A4CA2">
                              <w:rPr>
                                <w:rFonts w:ascii="Calibri" w:hAnsi="Calibri"/>
                              </w:rPr>
                              <w:t>n = 818)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D827E" id="Rectangle 22" o:spid="_x0000_s1026" style="position:absolute;margin-left:343.5pt;margin-top:243pt;width:155.25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">
                <v:textbox inset=",7.2pt,,7.2pt">
                  <w:txbxContent>
                    <w:p w14:paraId="700C627E" w14:textId="77777777" w:rsidR="00A14F11" w:rsidRDefault="00A14F11" w:rsidP="00A14F11">
                      <w:pPr>
                        <w:jc w:val="center"/>
                        <w:rPr>
                          <w:rFonts w:ascii="Calibri" w:hAnsi="Calibri"/>
                          <w:lang w:val="en"/>
                        </w:rPr>
                      </w:pPr>
                      <w:r>
                        <w:rPr>
                          <w:rFonts w:ascii="Calibri" w:hAnsi="Calibri"/>
                        </w:rPr>
                        <w:t xml:space="preserve">Records </w:t>
                      </w:r>
                      <w:proofErr w:type="gramStart"/>
                      <w:r>
                        <w:rPr>
                          <w:rFonts w:ascii="Calibri" w:hAnsi="Calibri"/>
                        </w:rPr>
                        <w:t>excluded</w:t>
                      </w:r>
                      <w:proofErr w:type="gramEnd"/>
                      <w:r>
                        <w:rPr>
                          <w:rFonts w:ascii="Calibri" w:hAnsi="Calibri"/>
                        </w:rPr>
                        <w:br/>
                        <w:t>(</w:t>
                      </w:r>
                      <w:r w:rsidRPr="007A4CA2">
                        <w:rPr>
                          <w:rFonts w:ascii="Calibri" w:hAnsi="Calibri"/>
                        </w:rPr>
                        <w:t>n = 818)</w:t>
                      </w:r>
                    </w:p>
                  </w:txbxContent>
                </v:textbox>
              </v:rect>
            </w:pict>
          </mc:Fallback>
        </mc:AlternateContent>
      </w:r>
      <w:r w:rsidRPr="00FB2075">
        <w:rPr>
          <w:b/>
          <w:noProof/>
          <w:sz w:val="24"/>
          <w:szCs w:val="24"/>
          <w:lang w:eastAsia="en-AU"/>
        </w:rPr>
        <mc:AlternateContent>
          <mc:Choice Requires="wps">
            <w:drawing>
              <wp:anchor distT="36576" distB="36576" distL="36576" distR="36576" simplePos="0" relativeHeight="251677696" behindDoc="0" locked="0" layoutInCell="1" allowOverlap="1" wp14:anchorId="250F1E91" wp14:editId="4694475B">
                <wp:simplePos x="0" y="0"/>
                <wp:positionH relativeFrom="column">
                  <wp:posOffset>3600450</wp:posOffset>
                </wp:positionH>
                <wp:positionV relativeFrom="paragraph">
                  <wp:posOffset>5143500</wp:posOffset>
                </wp:positionV>
                <wp:extent cx="685800" cy="182880"/>
                <wp:effectExtent l="9525" t="9525" r="28575" b="5524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828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4FDDB8F" id="Straight Arrow Connector 20" o:spid="_x0000_s1026" type="#_x0000_t32" style="position:absolute;margin-left:283.5pt;margin-top:405pt;width:54pt;height:14.4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">
                <v:stroke endarrow="block"/>
                <v:shadow color="#ccc"/>
              </v:shape>
            </w:pict>
          </mc:Fallback>
        </mc:AlternateContent>
      </w:r>
      <w:r w:rsidRPr="00FB2075">
        <w:rPr>
          <w:b/>
          <w:noProof/>
          <w:sz w:val="24"/>
          <w:szCs w:val="24"/>
          <w:lang w:eastAsia="en-AU"/>
        </w:rPr>
        <mc:AlternateContent>
          <mc:Choice Requires="wps">
            <w:drawing>
              <wp:anchor distT="36576" distB="36576" distL="36576" distR="36576" simplePos="0" relativeHeight="251679744" behindDoc="0" locked="0" layoutInCell="1" allowOverlap="1" wp14:anchorId="50146B4E" wp14:editId="40E4AC3A">
                <wp:simplePos x="0" y="0"/>
                <wp:positionH relativeFrom="column">
                  <wp:posOffset>2743200</wp:posOffset>
                </wp:positionH>
                <wp:positionV relativeFrom="paragraph">
                  <wp:posOffset>3562350</wp:posOffset>
                </wp:positionV>
                <wp:extent cx="0" cy="381000"/>
                <wp:effectExtent l="57150" t="9525" r="571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199B2B2" id="Straight Arrow Connector 19" o:spid="_x0000_s1026" type="#_x0000_t32" style="position:absolute;margin-left:3in;margin-top:280.5pt;width:0;height:30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">
                <v:stroke endarrow="block"/>
                <v:shadow color="#ccc"/>
              </v:shape>
            </w:pict>
          </mc:Fallback>
        </mc:AlternateContent>
      </w:r>
      <w:r w:rsidRPr="00FB2075">
        <w:rPr>
          <w:b/>
          <w:noProof/>
          <w:sz w:val="24"/>
          <w:szCs w:val="24"/>
          <w:lang w:eastAsia="en-AU"/>
        </w:rPr>
        <mc:AlternateContent>
          <mc:Choice Requires="wps">
            <w:drawing>
              <wp:anchor distT="0" distB="0" distL="114300" distR="114300" simplePos="0" relativeHeight="251678720" behindDoc="0" locked="0" layoutInCell="1" allowOverlap="1" wp14:anchorId="3A6565E1" wp14:editId="347398F3">
                <wp:simplePos x="0" y="0"/>
                <wp:positionH relativeFrom="column">
                  <wp:posOffset>1930400</wp:posOffset>
                </wp:positionH>
                <wp:positionV relativeFrom="paragraph">
                  <wp:posOffset>3943350</wp:posOffset>
                </wp:positionV>
                <wp:extent cx="1670050" cy="571500"/>
                <wp:effectExtent l="6350" t="9525" r="9525" b="95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50CC9D69" w14:textId="77777777" w:rsidR="00A14F11" w:rsidRDefault="00A14F11" w:rsidP="00A14F11">
                            <w:pPr>
                              <w:jc w:val="center"/>
                              <w:rPr>
                                <w:rFonts w:ascii="Calibri" w:hAnsi="Calibri"/>
                                <w:lang w:val="en"/>
                              </w:rPr>
                            </w:pPr>
                            <w:r>
                              <w:rPr>
                                <w:rFonts w:ascii="Calibri" w:hAnsi="Calibri"/>
                              </w:rPr>
                              <w:t xml:space="preserve">Abstracts screened </w:t>
                            </w:r>
                            <w:r>
                              <w:rPr>
                                <w:rFonts w:ascii="Calibri" w:hAnsi="Calibri"/>
                              </w:rPr>
                              <w:br/>
                            </w:r>
                            <w:r w:rsidRPr="007A4CA2">
                              <w:rPr>
                                <w:rFonts w:ascii="Calibri" w:hAnsi="Calibri"/>
                              </w:rPr>
                              <w:t>(n = 1,085)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565E1" id="Rectangle 18" o:spid="_x0000_s1027" style="position:absolute;margin-left:152pt;margin-top:310.5pt;width:131.5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">
                <v:textbox inset=",7.2pt,,7.2pt">
                  <w:txbxContent>
                    <w:p w14:paraId="50CC9D69" w14:textId="77777777" w:rsidR="00A14F11" w:rsidRDefault="00A14F11" w:rsidP="00A14F11">
                      <w:pPr>
                        <w:jc w:val="center"/>
                        <w:rPr>
                          <w:rFonts w:ascii="Calibri" w:hAnsi="Calibri"/>
                          <w:lang w:val="en"/>
                        </w:rPr>
                      </w:pPr>
                      <w:r>
                        <w:rPr>
                          <w:rFonts w:ascii="Calibri" w:hAnsi="Calibri"/>
                        </w:rPr>
                        <w:t xml:space="preserve">Abstracts screened </w:t>
                      </w:r>
                      <w:r>
                        <w:rPr>
                          <w:rFonts w:ascii="Calibri" w:hAnsi="Calibri"/>
                        </w:rPr>
                        <w:br/>
                      </w:r>
                      <w:r w:rsidRPr="007A4CA2">
                        <w:rPr>
                          <w:rFonts w:ascii="Calibri" w:hAnsi="Calibri"/>
                        </w:rPr>
                        <w:t>(n = 1,085)</w:t>
                      </w:r>
                    </w:p>
                  </w:txbxContent>
                </v:textbox>
              </v:rect>
            </w:pict>
          </mc:Fallback>
        </mc:AlternateContent>
      </w:r>
      <w:r w:rsidRPr="00FB2075">
        <w:rPr>
          <w:b/>
          <w:noProof/>
          <w:sz w:val="24"/>
          <w:szCs w:val="24"/>
          <w:lang w:eastAsia="en-AU"/>
        </w:rPr>
        <mc:AlternateContent>
          <mc:Choice Requires="wps">
            <w:drawing>
              <wp:anchor distT="36576" distB="36576" distL="36576" distR="36576" simplePos="0" relativeHeight="251674624" behindDoc="0" locked="0" layoutInCell="1" allowOverlap="1" wp14:anchorId="5F023AB5" wp14:editId="571F394A">
                <wp:simplePos x="0" y="0"/>
                <wp:positionH relativeFrom="column">
                  <wp:posOffset>2743200</wp:posOffset>
                </wp:positionH>
                <wp:positionV relativeFrom="paragraph">
                  <wp:posOffset>4419600</wp:posOffset>
                </wp:positionV>
                <wp:extent cx="0" cy="381000"/>
                <wp:effectExtent l="57150" t="9525" r="5715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F54A11" id="Straight Arrow Connector 17" o:spid="_x0000_s1026" type="#_x0000_t32" style="position:absolute;margin-left:3in;margin-top:348pt;width:0;height:30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">
                <v:stroke endarrow="block"/>
                <v:shadow color="#ccc"/>
              </v:shape>
            </w:pict>
          </mc:Fallback>
        </mc:AlternateContent>
      </w:r>
      <w:r w:rsidR="007A4CA2" w:rsidRPr="00FB2075">
        <w:rPr>
          <w:b/>
          <w:noProof/>
          <w:sz w:val="24"/>
          <w:szCs w:val="24"/>
          <w:lang w:eastAsia="en-AU"/>
        </w:rPr>
        <mc:AlternateContent>
          <mc:Choice Requires="wps">
            <w:drawing>
              <wp:anchor distT="36576" distB="36576" distL="36576" distR="36576" simplePos="0" relativeHeight="251675648" behindDoc="0" locked="0" layoutInCell="1" allowOverlap="1" wp14:anchorId="73932704" wp14:editId="258CA3E9">
                <wp:simplePos x="0" y="0"/>
                <wp:positionH relativeFrom="column">
                  <wp:posOffset>2743200</wp:posOffset>
                </wp:positionH>
                <wp:positionV relativeFrom="paragraph">
                  <wp:posOffset>5486400</wp:posOffset>
                </wp:positionV>
                <wp:extent cx="0" cy="514350"/>
                <wp:effectExtent l="57150" t="9525" r="57150"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A8EF972" id="Straight Arrow Connector 16" o:spid="_x0000_s1026" type="#_x0000_t32" style="position:absolute;margin-left:3in;margin-top:6in;width:0;height:40.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">
                <v:stroke endarrow="block"/>
                <v:shadow color="#ccc"/>
              </v:shape>
            </w:pict>
          </mc:Fallback>
        </mc:AlternateContent>
      </w:r>
      <w:r w:rsidRPr="00FB2075">
        <w:rPr>
          <w:b/>
          <w:noProof/>
          <w:sz w:val="24"/>
          <w:szCs w:val="24"/>
          <w:lang w:eastAsia="en-AU"/>
        </w:rPr>
        <mc:AlternateContent>
          <mc:Choice Requires="wps">
            <w:drawing>
              <wp:anchor distT="0" distB="0" distL="114300" distR="114300" simplePos="0" relativeHeight="251669504" behindDoc="0" locked="0" layoutInCell="1" allowOverlap="1" wp14:anchorId="7DD01CB6" wp14:editId="09CAAB13">
                <wp:simplePos x="0" y="0"/>
                <wp:positionH relativeFrom="column">
                  <wp:posOffset>4362450</wp:posOffset>
                </wp:positionH>
                <wp:positionV relativeFrom="paragraph">
                  <wp:posOffset>2324100</wp:posOffset>
                </wp:positionV>
                <wp:extent cx="1971675" cy="571500"/>
                <wp:effectExtent l="9525" t="9525" r="952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571500"/>
                        </a:xfrm>
                        <a:prstGeom prst="rect">
                          <a:avLst/>
                        </a:prstGeom>
                        <a:solidFill>
                          <a:srgbClr val="FFFFFF"/>
                        </a:solidFill>
                        <a:ln w="9525">
                          <a:solidFill>
                            <a:srgbClr val="000000"/>
                          </a:solidFill>
                          <a:miter lim="800000"/>
                          <a:headEnd/>
                          <a:tailEnd/>
                        </a:ln>
                      </wps:spPr>
                      <wps:txbx>
                        <w:txbxContent>
                          <w:p w14:paraId="561F6457" w14:textId="77777777" w:rsidR="00A14F11" w:rsidRDefault="00A14F11" w:rsidP="00A14F11">
                            <w:pPr>
                              <w:jc w:val="center"/>
                              <w:rPr>
                                <w:rFonts w:ascii="Calibri" w:hAnsi="Calibri"/>
                                <w:lang w:val="en"/>
                              </w:rPr>
                            </w:pPr>
                            <w:r>
                              <w:rPr>
                                <w:rFonts w:ascii="Calibri" w:hAnsi="Calibri"/>
                              </w:rPr>
                              <w:t xml:space="preserve">Records </w:t>
                            </w:r>
                            <w:proofErr w:type="gramStart"/>
                            <w:r>
                              <w:rPr>
                                <w:rFonts w:ascii="Calibri" w:hAnsi="Calibri"/>
                              </w:rPr>
                              <w:t>excluded</w:t>
                            </w:r>
                            <w:proofErr w:type="gramEnd"/>
                            <w:r>
                              <w:rPr>
                                <w:rFonts w:ascii="Calibri" w:hAnsi="Calibri"/>
                              </w:rPr>
                              <w:br/>
                            </w:r>
                            <w:r w:rsidRPr="007A4CA2">
                              <w:rPr>
                                <w:rFonts w:ascii="Calibri" w:hAnsi="Calibri"/>
                              </w:rPr>
                              <w:t>(n = 8,424)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01CB6" id="Rectangle 10" o:spid="_x0000_s1028" style="position:absolute;margin-left:343.5pt;margin-top:183pt;width:155.2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">
                <v:textbox inset=",7.2pt,,7.2pt">
                  <w:txbxContent>
                    <w:p w14:paraId="561F6457" w14:textId="77777777" w:rsidR="00A14F11" w:rsidRDefault="00A14F11" w:rsidP="00A14F11">
                      <w:pPr>
                        <w:jc w:val="center"/>
                        <w:rPr>
                          <w:rFonts w:ascii="Calibri" w:hAnsi="Calibri"/>
                          <w:lang w:val="en"/>
                        </w:rPr>
                      </w:pPr>
                      <w:r>
                        <w:rPr>
                          <w:rFonts w:ascii="Calibri" w:hAnsi="Calibri"/>
                        </w:rPr>
                        <w:t xml:space="preserve">Records </w:t>
                      </w:r>
                      <w:proofErr w:type="gramStart"/>
                      <w:r>
                        <w:rPr>
                          <w:rFonts w:ascii="Calibri" w:hAnsi="Calibri"/>
                        </w:rPr>
                        <w:t>excluded</w:t>
                      </w:r>
                      <w:proofErr w:type="gramEnd"/>
                      <w:r>
                        <w:rPr>
                          <w:rFonts w:ascii="Calibri" w:hAnsi="Calibri"/>
                        </w:rPr>
                        <w:br/>
                      </w:r>
                      <w:r w:rsidRPr="007A4CA2">
                        <w:rPr>
                          <w:rFonts w:ascii="Calibri" w:hAnsi="Calibri"/>
                        </w:rPr>
                        <w:t>(n = 8,424)</w:t>
                      </w:r>
                    </w:p>
                  </w:txbxContent>
                </v:textbox>
              </v:rect>
            </w:pict>
          </mc:Fallback>
        </mc:AlternateContent>
      </w:r>
      <w:r w:rsidRPr="00FB2075">
        <w:rPr>
          <w:b/>
          <w:noProof/>
          <w:sz w:val="24"/>
          <w:szCs w:val="24"/>
          <w:lang w:eastAsia="en-AU"/>
        </w:rPr>
        <mc:AlternateContent>
          <mc:Choice Requires="wps">
            <w:drawing>
              <wp:anchor distT="36576" distB="36576" distL="36576" distR="36576" simplePos="0" relativeHeight="251676672" behindDoc="0" locked="0" layoutInCell="1" allowOverlap="1" wp14:anchorId="33EA6A4E" wp14:editId="3186CB76">
                <wp:simplePos x="0" y="0"/>
                <wp:positionH relativeFrom="column">
                  <wp:posOffset>3578225</wp:posOffset>
                </wp:positionH>
                <wp:positionV relativeFrom="paragraph">
                  <wp:posOffset>2609850</wp:posOffset>
                </wp:positionV>
                <wp:extent cx="784225" cy="659130"/>
                <wp:effectExtent l="6350" t="47625" r="47625" b="762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4225" cy="65913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5C6460F" id="Straight Arrow Connector 9" o:spid="_x0000_s1026" type="#_x0000_t32" style="position:absolute;margin-left:281.75pt;margin-top:205.5pt;width:61.75pt;height:51.9pt;flip:y;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">
                <v:stroke endarrow="block"/>
                <v:shadow color="#ccc"/>
              </v:shape>
            </w:pict>
          </mc:Fallback>
        </mc:AlternateContent>
      </w:r>
      <w:r w:rsidRPr="00FB2075">
        <w:rPr>
          <w:b/>
          <w:noProof/>
          <w:sz w:val="24"/>
          <w:szCs w:val="24"/>
          <w:lang w:eastAsia="en-AU"/>
        </w:rPr>
        <mc:AlternateContent>
          <mc:Choice Requires="wps">
            <w:drawing>
              <wp:anchor distT="0" distB="0" distL="114300" distR="114300" simplePos="0" relativeHeight="251668480" behindDoc="0" locked="0" layoutInCell="1" allowOverlap="1" wp14:anchorId="7D0E96F4" wp14:editId="05E68741">
                <wp:simplePos x="0" y="0"/>
                <wp:positionH relativeFrom="column">
                  <wp:posOffset>1908175</wp:posOffset>
                </wp:positionH>
                <wp:positionV relativeFrom="paragraph">
                  <wp:posOffset>2983230</wp:posOffset>
                </wp:positionV>
                <wp:extent cx="1670050" cy="571500"/>
                <wp:effectExtent l="12700" t="11430" r="12700"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2F482D11" w14:textId="77777777" w:rsidR="00A14F11" w:rsidRDefault="00A14F11" w:rsidP="00A14F11">
                            <w:pPr>
                              <w:jc w:val="center"/>
                              <w:rPr>
                                <w:rFonts w:ascii="Calibri" w:hAnsi="Calibri"/>
                                <w:lang w:val="en"/>
                              </w:rPr>
                            </w:pPr>
                            <w:r>
                              <w:rPr>
                                <w:rFonts w:ascii="Calibri" w:hAnsi="Calibri"/>
                              </w:rPr>
                              <w:t xml:space="preserve">Record titles screened </w:t>
                            </w:r>
                            <w:r>
                              <w:rPr>
                                <w:rFonts w:ascii="Calibri" w:hAnsi="Calibri"/>
                              </w:rPr>
                              <w:br/>
                            </w:r>
                            <w:r w:rsidRPr="007A4CA2">
                              <w:rPr>
                                <w:rFonts w:ascii="Calibri" w:hAnsi="Calibri"/>
                              </w:rPr>
                              <w:t>(n = 9,509)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E96F4" id="Rectangle 7" o:spid="_x0000_s1029" style="position:absolute;margin-left:150.25pt;margin-top:234.9pt;width:131.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">
                <v:textbox inset=",7.2pt,,7.2pt">
                  <w:txbxContent>
                    <w:p w14:paraId="2F482D11" w14:textId="77777777" w:rsidR="00A14F11" w:rsidRDefault="00A14F11" w:rsidP="00A14F11">
                      <w:pPr>
                        <w:jc w:val="center"/>
                        <w:rPr>
                          <w:rFonts w:ascii="Calibri" w:hAnsi="Calibri"/>
                          <w:lang w:val="en"/>
                        </w:rPr>
                      </w:pPr>
                      <w:r>
                        <w:rPr>
                          <w:rFonts w:ascii="Calibri" w:hAnsi="Calibri"/>
                        </w:rPr>
                        <w:t xml:space="preserve">Record titles screened </w:t>
                      </w:r>
                      <w:r>
                        <w:rPr>
                          <w:rFonts w:ascii="Calibri" w:hAnsi="Calibri"/>
                        </w:rPr>
                        <w:br/>
                      </w:r>
                      <w:r w:rsidRPr="007A4CA2">
                        <w:rPr>
                          <w:rFonts w:ascii="Calibri" w:hAnsi="Calibri"/>
                        </w:rPr>
                        <w:t>(n = 9,509)</w:t>
                      </w:r>
                    </w:p>
                  </w:txbxContent>
                </v:textbox>
              </v:rect>
            </w:pict>
          </mc:Fallback>
        </mc:AlternateContent>
      </w:r>
      <w:r w:rsidRPr="00FB2075">
        <w:rPr>
          <w:b/>
          <w:noProof/>
          <w:sz w:val="24"/>
          <w:szCs w:val="24"/>
          <w:lang w:eastAsia="en-AU"/>
        </w:rPr>
        <mc:AlternateContent>
          <mc:Choice Requires="wps">
            <w:drawing>
              <wp:anchor distT="36576" distB="36576" distL="36576" distR="36576" simplePos="0" relativeHeight="251673600" behindDoc="0" locked="0" layoutInCell="1" allowOverlap="1" wp14:anchorId="33C20182" wp14:editId="0F167F86">
                <wp:simplePos x="0" y="0"/>
                <wp:positionH relativeFrom="column">
                  <wp:posOffset>2743200</wp:posOffset>
                </wp:positionH>
                <wp:positionV relativeFrom="paragraph">
                  <wp:posOffset>2526030</wp:posOffset>
                </wp:positionV>
                <wp:extent cx="0" cy="457200"/>
                <wp:effectExtent l="57150" t="11430" r="57150"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150181" id="Straight Arrow Connector 6" o:spid="_x0000_s1026" type="#_x0000_t32" style="position:absolute;margin-left:3in;margin-top:198.9pt;width:0;height:36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">
                <v:stroke endarrow="block"/>
                <v:shadow color="#ccc"/>
              </v:shape>
            </w:pict>
          </mc:Fallback>
        </mc:AlternateContent>
      </w:r>
      <w:r w:rsidRPr="00FB2075">
        <w:rPr>
          <w:b/>
          <w:noProof/>
          <w:sz w:val="24"/>
          <w:szCs w:val="24"/>
          <w:lang w:eastAsia="en-AU"/>
        </w:rPr>
        <mc:AlternateContent>
          <mc:Choice Requires="wps">
            <w:drawing>
              <wp:anchor distT="36576" distB="36576" distL="36576" distR="36576" simplePos="0" relativeHeight="251664384" behindDoc="0" locked="0" layoutInCell="1" allowOverlap="1" wp14:anchorId="34C09D3D" wp14:editId="4A9C7154">
                <wp:simplePos x="0" y="0"/>
                <wp:positionH relativeFrom="column">
                  <wp:posOffset>3886200</wp:posOffset>
                </wp:positionH>
                <wp:positionV relativeFrom="paragraph">
                  <wp:posOffset>1497330</wp:posOffset>
                </wp:positionV>
                <wp:extent cx="0" cy="457200"/>
                <wp:effectExtent l="57150" t="11430" r="57150" b="1714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E793B2F" id="Straight Arrow Connector 5" o:spid="_x0000_s1026" type="#_x0000_t32" style="position:absolute;margin-left:306pt;margin-top:117.9pt;width:0;height:3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">
                <v:stroke endarrow="block"/>
                <v:shadow color="#ccc"/>
              </v:shape>
            </w:pict>
          </mc:Fallback>
        </mc:AlternateContent>
      </w:r>
      <w:r w:rsidRPr="00FB2075">
        <w:rPr>
          <w:b/>
          <w:noProof/>
          <w:sz w:val="24"/>
          <w:szCs w:val="24"/>
          <w:lang w:eastAsia="en-AU"/>
        </w:rPr>
        <mc:AlternateContent>
          <mc:Choice Requires="wps">
            <w:drawing>
              <wp:anchor distT="36576" distB="36576" distL="36576" distR="36576" simplePos="0" relativeHeight="251663360" behindDoc="0" locked="0" layoutInCell="1" allowOverlap="1" wp14:anchorId="5C5CEBCC" wp14:editId="484C8C49">
                <wp:simplePos x="0" y="0"/>
                <wp:positionH relativeFrom="column">
                  <wp:posOffset>1600200</wp:posOffset>
                </wp:positionH>
                <wp:positionV relativeFrom="paragraph">
                  <wp:posOffset>1497330</wp:posOffset>
                </wp:positionV>
                <wp:extent cx="0" cy="457200"/>
                <wp:effectExtent l="57150" t="11430" r="57150" b="1714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88BF84C" id="Straight Arrow Connector 4" o:spid="_x0000_s1026" type="#_x0000_t32" style="position:absolute;margin-left:126pt;margin-top:117.9pt;width:0;height:36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">
                <v:stroke endarrow="block"/>
                <v:shadow color="#ccc"/>
              </v:shape>
            </w:pict>
          </mc:Fallback>
        </mc:AlternateContent>
      </w:r>
      <w:r w:rsidRPr="00FB2075">
        <w:rPr>
          <w:b/>
          <w:noProof/>
          <w:sz w:val="24"/>
          <w:szCs w:val="24"/>
          <w:lang w:eastAsia="en-AU"/>
        </w:rPr>
        <mc:AlternateContent>
          <mc:Choice Requires="wps">
            <w:drawing>
              <wp:anchor distT="0" distB="0" distL="114300" distR="114300" simplePos="0" relativeHeight="251667456" behindDoc="0" locked="0" layoutInCell="1" allowOverlap="1" wp14:anchorId="73CEEB9D" wp14:editId="2EA2DF7F">
                <wp:simplePos x="0" y="0"/>
                <wp:positionH relativeFrom="column">
                  <wp:posOffset>1356995</wp:posOffset>
                </wp:positionH>
                <wp:positionV relativeFrom="paragraph">
                  <wp:posOffset>1954530</wp:posOffset>
                </wp:positionV>
                <wp:extent cx="2771775" cy="571500"/>
                <wp:effectExtent l="13970" t="11430" r="508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571500"/>
                        </a:xfrm>
                        <a:prstGeom prst="rect">
                          <a:avLst/>
                        </a:prstGeom>
                        <a:solidFill>
                          <a:srgbClr val="FFFFFF"/>
                        </a:solidFill>
                        <a:ln w="9525">
                          <a:solidFill>
                            <a:srgbClr val="000000"/>
                          </a:solidFill>
                          <a:miter lim="800000"/>
                          <a:headEnd/>
                          <a:tailEnd/>
                        </a:ln>
                      </wps:spPr>
                      <wps:txbx>
                        <w:txbxContent>
                          <w:p w14:paraId="355A465E" w14:textId="77777777" w:rsidR="00A14F11" w:rsidRDefault="00A14F11" w:rsidP="00A14F11">
                            <w:pPr>
                              <w:jc w:val="center"/>
                              <w:rPr>
                                <w:rFonts w:ascii="Calibri" w:hAnsi="Calibri"/>
                                <w:lang w:val="en"/>
                              </w:rPr>
                            </w:pPr>
                            <w:r>
                              <w:rPr>
                                <w:rFonts w:ascii="Calibri" w:hAnsi="Calibri"/>
                              </w:rPr>
                              <w:t xml:space="preserve">Records after duplicates </w:t>
                            </w:r>
                            <w:proofErr w:type="gramStart"/>
                            <w:r>
                              <w:rPr>
                                <w:rFonts w:ascii="Calibri" w:hAnsi="Calibri"/>
                              </w:rPr>
                              <w:t>removed</w:t>
                            </w:r>
                            <w:proofErr w:type="gramEnd"/>
                            <w:r>
                              <w:rPr>
                                <w:rFonts w:ascii="Calibri" w:hAnsi="Calibri"/>
                              </w:rPr>
                              <w:br/>
                            </w:r>
                            <w:r w:rsidRPr="007A4CA2">
                              <w:rPr>
                                <w:rFonts w:ascii="Calibri" w:hAnsi="Calibri"/>
                              </w:rPr>
                              <w:t>(n = 9,509)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EEB9D" id="Rectangle 3" o:spid="_x0000_s1030" style="position:absolute;margin-left:106.85pt;margin-top:153.9pt;width:218.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">
                <v:textbox inset=",7.2pt,,7.2pt">
                  <w:txbxContent>
                    <w:p w14:paraId="355A465E" w14:textId="77777777" w:rsidR="00A14F11" w:rsidRDefault="00A14F11" w:rsidP="00A14F11">
                      <w:pPr>
                        <w:jc w:val="center"/>
                        <w:rPr>
                          <w:rFonts w:ascii="Calibri" w:hAnsi="Calibri"/>
                          <w:lang w:val="en"/>
                        </w:rPr>
                      </w:pPr>
                      <w:r>
                        <w:rPr>
                          <w:rFonts w:ascii="Calibri" w:hAnsi="Calibri"/>
                        </w:rPr>
                        <w:t xml:space="preserve">Records after duplicates </w:t>
                      </w:r>
                      <w:proofErr w:type="gramStart"/>
                      <w:r>
                        <w:rPr>
                          <w:rFonts w:ascii="Calibri" w:hAnsi="Calibri"/>
                        </w:rPr>
                        <w:t>removed</w:t>
                      </w:r>
                      <w:proofErr w:type="gramEnd"/>
                      <w:r>
                        <w:rPr>
                          <w:rFonts w:ascii="Calibri" w:hAnsi="Calibri"/>
                        </w:rPr>
                        <w:br/>
                      </w:r>
                      <w:r w:rsidRPr="007A4CA2">
                        <w:rPr>
                          <w:rFonts w:ascii="Calibri" w:hAnsi="Calibri"/>
                        </w:rPr>
                        <w:t>(n = 9,509)</w:t>
                      </w:r>
                    </w:p>
                  </w:txbxContent>
                </v:textbox>
              </v:rect>
            </w:pict>
          </mc:Fallback>
        </mc:AlternateContent>
      </w:r>
      <w:r w:rsidRPr="00FB2075">
        <w:rPr>
          <w:b/>
          <w:sz w:val="24"/>
          <w:szCs w:val="24"/>
        </w:rPr>
        <w:t>Figure 1: Flow Diagram</w:t>
      </w:r>
    </w:p>
    <w:p w14:paraId="690B13F3" w14:textId="50A84E51" w:rsidR="00A6567C" w:rsidRPr="00FB2075" w:rsidRDefault="003315F2" w:rsidP="003334F5">
      <w:pPr>
        <w:spacing w:after="0" w:line="480" w:lineRule="auto"/>
        <w:rPr>
          <w:rFonts w:ascii="Times New Roman" w:hAnsi="Times New Roman" w:cs="Times New Roman"/>
          <w:sz w:val="24"/>
          <w:szCs w:val="24"/>
        </w:rPr>
      </w:pPr>
      <w:r w:rsidRPr="00FB2075">
        <w:rPr>
          <w:b/>
          <w:noProof/>
          <w:sz w:val="24"/>
          <w:szCs w:val="24"/>
          <w:lang w:eastAsia="en-AU"/>
        </w:rPr>
        <mc:AlternateContent>
          <mc:Choice Requires="wps">
            <w:drawing>
              <wp:anchor distT="0" distB="0" distL="114300" distR="114300" simplePos="0" relativeHeight="251671552" behindDoc="0" locked="0" layoutInCell="1" allowOverlap="1" wp14:anchorId="5593E042" wp14:editId="2845ECCB">
                <wp:simplePos x="0" y="0"/>
                <wp:positionH relativeFrom="column">
                  <wp:posOffset>4292600</wp:posOffset>
                </wp:positionH>
                <wp:positionV relativeFrom="paragraph">
                  <wp:posOffset>3482340</wp:posOffset>
                </wp:positionV>
                <wp:extent cx="2114550" cy="4273550"/>
                <wp:effectExtent l="0" t="0" r="19050" b="1270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4273550"/>
                        </a:xfrm>
                        <a:prstGeom prst="rect">
                          <a:avLst/>
                        </a:prstGeom>
                        <a:solidFill>
                          <a:srgbClr val="FFFFFF"/>
                        </a:solidFill>
                        <a:ln w="9525">
                          <a:solidFill>
                            <a:srgbClr val="000000"/>
                          </a:solidFill>
                          <a:miter lim="800000"/>
                          <a:headEnd/>
                          <a:tailEnd/>
                        </a:ln>
                      </wps:spPr>
                      <wps:txbx>
                        <w:txbxContent>
                          <w:p w14:paraId="69C4DFA8" w14:textId="77777777" w:rsidR="00A14F11" w:rsidRPr="007A4CA2" w:rsidRDefault="00A14F11" w:rsidP="00A14F11">
                            <w:pPr>
                              <w:jc w:val="center"/>
                              <w:rPr>
                                <w:rFonts w:ascii="Calibri" w:hAnsi="Calibri"/>
                              </w:rPr>
                            </w:pPr>
                            <w:r w:rsidRPr="007A4CA2">
                              <w:rPr>
                                <w:rFonts w:ascii="Calibri" w:hAnsi="Calibri"/>
                              </w:rPr>
                              <w:t xml:space="preserve">Full-text articles excluded </w:t>
                            </w:r>
                            <w:r w:rsidRPr="007A4CA2">
                              <w:rPr>
                                <w:rFonts w:ascii="Calibri" w:hAnsi="Calibri"/>
                              </w:rPr>
                              <w:br/>
                              <w:t>(n = 213)</w:t>
                            </w:r>
                          </w:p>
                          <w:p w14:paraId="40C51BEE" w14:textId="77777777" w:rsidR="00A14F11" w:rsidRPr="003315F2" w:rsidRDefault="00A14F11" w:rsidP="00A14F11">
                            <w:pPr>
                              <w:numPr>
                                <w:ilvl w:val="0"/>
                                <w:numId w:val="3"/>
                              </w:numPr>
                              <w:spacing w:after="0" w:line="240" w:lineRule="auto"/>
                              <w:rPr>
                                <w:rFonts w:ascii="Calibri" w:hAnsi="Calibri"/>
                              </w:rPr>
                            </w:pPr>
                            <w:r w:rsidRPr="003315F2">
                              <w:rPr>
                                <w:rFonts w:ascii="Calibri" w:hAnsi="Calibri"/>
                              </w:rPr>
                              <w:t>57: long term mitigation behaviour</w:t>
                            </w:r>
                          </w:p>
                          <w:p w14:paraId="64CD4284" w14:textId="77777777" w:rsidR="00A14F11" w:rsidRPr="003315F2" w:rsidRDefault="00A14F11" w:rsidP="00A14F11">
                            <w:pPr>
                              <w:numPr>
                                <w:ilvl w:val="0"/>
                                <w:numId w:val="3"/>
                              </w:numPr>
                              <w:spacing w:after="0" w:line="240" w:lineRule="auto"/>
                              <w:rPr>
                                <w:rFonts w:ascii="Calibri" w:hAnsi="Calibri"/>
                              </w:rPr>
                            </w:pPr>
                            <w:r w:rsidRPr="003315F2">
                              <w:rPr>
                                <w:rFonts w:ascii="Calibri" w:hAnsi="Calibri"/>
                              </w:rPr>
                              <w:t>52: no flood-specific data</w:t>
                            </w:r>
                          </w:p>
                          <w:p w14:paraId="317D9F9D" w14:textId="77777777" w:rsidR="00A14F11" w:rsidRPr="003315F2" w:rsidRDefault="00A14F11" w:rsidP="00A14F11">
                            <w:pPr>
                              <w:numPr>
                                <w:ilvl w:val="0"/>
                                <w:numId w:val="3"/>
                              </w:numPr>
                              <w:spacing w:after="0" w:line="240" w:lineRule="auto"/>
                              <w:rPr>
                                <w:rFonts w:ascii="Calibri" w:hAnsi="Calibri"/>
                              </w:rPr>
                            </w:pPr>
                            <w:r w:rsidRPr="003315F2">
                              <w:rPr>
                                <w:rFonts w:ascii="Calibri" w:hAnsi="Calibri"/>
                              </w:rPr>
                              <w:t>49: no human behaviour</w:t>
                            </w:r>
                          </w:p>
                          <w:p w14:paraId="3B6125D3" w14:textId="77777777" w:rsidR="00A14F11" w:rsidRPr="003315F2" w:rsidRDefault="00A14F11" w:rsidP="00A14F11">
                            <w:pPr>
                              <w:numPr>
                                <w:ilvl w:val="0"/>
                                <w:numId w:val="3"/>
                              </w:numPr>
                              <w:spacing w:after="0" w:line="240" w:lineRule="auto"/>
                              <w:rPr>
                                <w:rFonts w:ascii="Calibri" w:hAnsi="Calibri"/>
                              </w:rPr>
                            </w:pPr>
                            <w:r w:rsidRPr="003315F2">
                              <w:rPr>
                                <w:rFonts w:ascii="Calibri" w:hAnsi="Calibri"/>
                              </w:rPr>
                              <w:t>14: not peer reviewed, letter to the editor, conference abstract</w:t>
                            </w:r>
                          </w:p>
                          <w:p w14:paraId="18F4D6B0" w14:textId="77777777" w:rsidR="00A14F11" w:rsidRPr="003315F2" w:rsidRDefault="00A14F11" w:rsidP="00A14F11">
                            <w:pPr>
                              <w:numPr>
                                <w:ilvl w:val="0"/>
                                <w:numId w:val="3"/>
                              </w:numPr>
                              <w:spacing w:after="0" w:line="240" w:lineRule="auto"/>
                              <w:rPr>
                                <w:rFonts w:ascii="Calibri" w:hAnsi="Calibri"/>
                              </w:rPr>
                            </w:pPr>
                            <w:r w:rsidRPr="003315F2">
                              <w:rPr>
                                <w:rFonts w:ascii="Calibri" w:hAnsi="Calibri"/>
                              </w:rPr>
                              <w:t>12: risk perception and prediction (no actual flood)</w:t>
                            </w:r>
                          </w:p>
                          <w:p w14:paraId="03DCD8E9" w14:textId="77777777" w:rsidR="00A14F11" w:rsidRPr="003315F2" w:rsidRDefault="00A14F11" w:rsidP="00A14F11">
                            <w:pPr>
                              <w:numPr>
                                <w:ilvl w:val="0"/>
                                <w:numId w:val="3"/>
                              </w:numPr>
                              <w:spacing w:after="0" w:line="240" w:lineRule="auto"/>
                              <w:rPr>
                                <w:rFonts w:ascii="Calibri" w:hAnsi="Calibri"/>
                              </w:rPr>
                            </w:pPr>
                            <w:r w:rsidRPr="003315F2">
                              <w:rPr>
                                <w:rFonts w:ascii="Calibri" w:hAnsi="Calibri"/>
                              </w:rPr>
                              <w:t>11: post flood behaviour (coping/mental health)</w:t>
                            </w:r>
                          </w:p>
                          <w:p w14:paraId="4A7A143F" w14:textId="77777777" w:rsidR="00A14F11" w:rsidRPr="003315F2" w:rsidRDefault="00A14F11" w:rsidP="00A14F11">
                            <w:pPr>
                              <w:numPr>
                                <w:ilvl w:val="0"/>
                                <w:numId w:val="3"/>
                              </w:numPr>
                              <w:spacing w:after="0" w:line="240" w:lineRule="auto"/>
                              <w:rPr>
                                <w:rFonts w:ascii="Calibri" w:hAnsi="Calibri"/>
                              </w:rPr>
                            </w:pPr>
                            <w:r w:rsidRPr="003315F2">
                              <w:rPr>
                                <w:rFonts w:ascii="Calibri" w:hAnsi="Calibri"/>
                              </w:rPr>
                              <w:t>10: language other than English/German with English/German abstract</w:t>
                            </w:r>
                          </w:p>
                          <w:p w14:paraId="4867982B" w14:textId="77777777" w:rsidR="00A14F11" w:rsidRPr="003315F2" w:rsidRDefault="00A14F11" w:rsidP="00A14F11">
                            <w:pPr>
                              <w:numPr>
                                <w:ilvl w:val="0"/>
                                <w:numId w:val="3"/>
                              </w:numPr>
                              <w:spacing w:after="0" w:line="240" w:lineRule="auto"/>
                              <w:rPr>
                                <w:rFonts w:ascii="Calibri" w:hAnsi="Calibri"/>
                              </w:rPr>
                            </w:pPr>
                            <w:r w:rsidRPr="003315F2">
                              <w:rPr>
                                <w:rFonts w:ascii="Calibri" w:hAnsi="Calibri"/>
                              </w:rPr>
                              <w:t>4: reviews of published data</w:t>
                            </w:r>
                          </w:p>
                          <w:p w14:paraId="494576F2" w14:textId="77777777" w:rsidR="00A14F11" w:rsidRPr="003315F2" w:rsidRDefault="00A14F11" w:rsidP="00A14F11">
                            <w:pPr>
                              <w:numPr>
                                <w:ilvl w:val="0"/>
                                <w:numId w:val="3"/>
                              </w:numPr>
                              <w:spacing w:after="0" w:line="240" w:lineRule="auto"/>
                              <w:rPr>
                                <w:rFonts w:ascii="Calibri" w:hAnsi="Calibri"/>
                              </w:rPr>
                            </w:pPr>
                            <w:r w:rsidRPr="003315F2">
                              <w:rPr>
                                <w:rFonts w:ascii="Calibri" w:hAnsi="Calibri"/>
                              </w:rPr>
                              <w:t>2: duplicate data (no new analyses)</w:t>
                            </w:r>
                          </w:p>
                          <w:p w14:paraId="08F10D24" w14:textId="77777777" w:rsidR="00A14F11" w:rsidRPr="003315F2" w:rsidRDefault="00A14F11" w:rsidP="00A14F11">
                            <w:pPr>
                              <w:numPr>
                                <w:ilvl w:val="0"/>
                                <w:numId w:val="3"/>
                              </w:numPr>
                              <w:spacing w:after="0" w:line="240" w:lineRule="auto"/>
                              <w:rPr>
                                <w:rFonts w:ascii="Calibri" w:hAnsi="Calibri"/>
                              </w:rPr>
                            </w:pPr>
                            <w:r w:rsidRPr="003315F2">
                              <w:rPr>
                                <w:rFonts w:ascii="Calibri" w:hAnsi="Calibri"/>
                              </w:rPr>
                              <w:t>2: published in predatory journal</w:t>
                            </w:r>
                          </w:p>
                          <w:p w14:paraId="2291CEC9" w14:textId="77777777" w:rsidR="00A14F11" w:rsidRDefault="00A14F11" w:rsidP="00A14F11">
                            <w:pPr>
                              <w:jc w:val="center"/>
                              <w:rPr>
                                <w:rFonts w:ascii="Calibri" w:hAnsi="Calibri"/>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3E042" id="Rectangle 21" o:spid="_x0000_s1031" style="position:absolute;margin-left:338pt;margin-top:274.2pt;width:166.5pt;height:3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">
                <v:textbox inset=",7.2pt,,7.2pt">
                  <w:txbxContent>
                    <w:p w14:paraId="69C4DFA8" w14:textId="77777777" w:rsidR="00A14F11" w:rsidRPr="007A4CA2" w:rsidRDefault="00A14F11" w:rsidP="00A14F11">
                      <w:pPr>
                        <w:jc w:val="center"/>
                        <w:rPr>
                          <w:rFonts w:ascii="Calibri" w:hAnsi="Calibri"/>
                        </w:rPr>
                      </w:pPr>
                      <w:r w:rsidRPr="007A4CA2">
                        <w:rPr>
                          <w:rFonts w:ascii="Calibri" w:hAnsi="Calibri"/>
                        </w:rPr>
                        <w:t xml:space="preserve">Full-text articles excluded </w:t>
                      </w:r>
                      <w:r w:rsidRPr="007A4CA2">
                        <w:rPr>
                          <w:rFonts w:ascii="Calibri" w:hAnsi="Calibri"/>
                        </w:rPr>
                        <w:br/>
                        <w:t>(n = 213)</w:t>
                      </w:r>
                    </w:p>
                    <w:p w14:paraId="40C51BEE" w14:textId="77777777" w:rsidR="00A14F11" w:rsidRPr="003315F2" w:rsidRDefault="00A14F11" w:rsidP="00A14F11">
                      <w:pPr>
                        <w:numPr>
                          <w:ilvl w:val="0"/>
                          <w:numId w:val="3"/>
                        </w:numPr>
                        <w:spacing w:after="0" w:line="240" w:lineRule="auto"/>
                        <w:rPr>
                          <w:rFonts w:ascii="Calibri" w:hAnsi="Calibri"/>
                        </w:rPr>
                      </w:pPr>
                      <w:r w:rsidRPr="003315F2">
                        <w:rPr>
                          <w:rFonts w:ascii="Calibri" w:hAnsi="Calibri"/>
                        </w:rPr>
                        <w:t>57: long term mitigation behaviour</w:t>
                      </w:r>
                    </w:p>
                    <w:p w14:paraId="64CD4284" w14:textId="77777777" w:rsidR="00A14F11" w:rsidRPr="003315F2" w:rsidRDefault="00A14F11" w:rsidP="00A14F11">
                      <w:pPr>
                        <w:numPr>
                          <w:ilvl w:val="0"/>
                          <w:numId w:val="3"/>
                        </w:numPr>
                        <w:spacing w:after="0" w:line="240" w:lineRule="auto"/>
                        <w:rPr>
                          <w:rFonts w:ascii="Calibri" w:hAnsi="Calibri"/>
                        </w:rPr>
                      </w:pPr>
                      <w:r w:rsidRPr="003315F2">
                        <w:rPr>
                          <w:rFonts w:ascii="Calibri" w:hAnsi="Calibri"/>
                        </w:rPr>
                        <w:t>52: no flood-specific data</w:t>
                      </w:r>
                    </w:p>
                    <w:p w14:paraId="317D9F9D" w14:textId="77777777" w:rsidR="00A14F11" w:rsidRPr="003315F2" w:rsidRDefault="00A14F11" w:rsidP="00A14F11">
                      <w:pPr>
                        <w:numPr>
                          <w:ilvl w:val="0"/>
                          <w:numId w:val="3"/>
                        </w:numPr>
                        <w:spacing w:after="0" w:line="240" w:lineRule="auto"/>
                        <w:rPr>
                          <w:rFonts w:ascii="Calibri" w:hAnsi="Calibri"/>
                        </w:rPr>
                      </w:pPr>
                      <w:r w:rsidRPr="003315F2">
                        <w:rPr>
                          <w:rFonts w:ascii="Calibri" w:hAnsi="Calibri"/>
                        </w:rPr>
                        <w:t>49: no human behaviour</w:t>
                      </w:r>
                    </w:p>
                    <w:p w14:paraId="3B6125D3" w14:textId="77777777" w:rsidR="00A14F11" w:rsidRPr="003315F2" w:rsidRDefault="00A14F11" w:rsidP="00A14F11">
                      <w:pPr>
                        <w:numPr>
                          <w:ilvl w:val="0"/>
                          <w:numId w:val="3"/>
                        </w:numPr>
                        <w:spacing w:after="0" w:line="240" w:lineRule="auto"/>
                        <w:rPr>
                          <w:rFonts w:ascii="Calibri" w:hAnsi="Calibri"/>
                        </w:rPr>
                      </w:pPr>
                      <w:r w:rsidRPr="003315F2">
                        <w:rPr>
                          <w:rFonts w:ascii="Calibri" w:hAnsi="Calibri"/>
                        </w:rPr>
                        <w:t>14: not peer reviewed, letter to the editor, conference abstract</w:t>
                      </w:r>
                    </w:p>
                    <w:p w14:paraId="18F4D6B0" w14:textId="77777777" w:rsidR="00A14F11" w:rsidRPr="003315F2" w:rsidRDefault="00A14F11" w:rsidP="00A14F11">
                      <w:pPr>
                        <w:numPr>
                          <w:ilvl w:val="0"/>
                          <w:numId w:val="3"/>
                        </w:numPr>
                        <w:spacing w:after="0" w:line="240" w:lineRule="auto"/>
                        <w:rPr>
                          <w:rFonts w:ascii="Calibri" w:hAnsi="Calibri"/>
                        </w:rPr>
                      </w:pPr>
                      <w:r w:rsidRPr="003315F2">
                        <w:rPr>
                          <w:rFonts w:ascii="Calibri" w:hAnsi="Calibri"/>
                        </w:rPr>
                        <w:t>12: risk perception and prediction (no actual flood)</w:t>
                      </w:r>
                    </w:p>
                    <w:p w14:paraId="03DCD8E9" w14:textId="77777777" w:rsidR="00A14F11" w:rsidRPr="003315F2" w:rsidRDefault="00A14F11" w:rsidP="00A14F11">
                      <w:pPr>
                        <w:numPr>
                          <w:ilvl w:val="0"/>
                          <w:numId w:val="3"/>
                        </w:numPr>
                        <w:spacing w:after="0" w:line="240" w:lineRule="auto"/>
                        <w:rPr>
                          <w:rFonts w:ascii="Calibri" w:hAnsi="Calibri"/>
                        </w:rPr>
                      </w:pPr>
                      <w:r w:rsidRPr="003315F2">
                        <w:rPr>
                          <w:rFonts w:ascii="Calibri" w:hAnsi="Calibri"/>
                        </w:rPr>
                        <w:t>11: post flood behaviour (coping/mental health)</w:t>
                      </w:r>
                    </w:p>
                    <w:p w14:paraId="4A7A143F" w14:textId="77777777" w:rsidR="00A14F11" w:rsidRPr="003315F2" w:rsidRDefault="00A14F11" w:rsidP="00A14F11">
                      <w:pPr>
                        <w:numPr>
                          <w:ilvl w:val="0"/>
                          <w:numId w:val="3"/>
                        </w:numPr>
                        <w:spacing w:after="0" w:line="240" w:lineRule="auto"/>
                        <w:rPr>
                          <w:rFonts w:ascii="Calibri" w:hAnsi="Calibri"/>
                        </w:rPr>
                      </w:pPr>
                      <w:r w:rsidRPr="003315F2">
                        <w:rPr>
                          <w:rFonts w:ascii="Calibri" w:hAnsi="Calibri"/>
                        </w:rPr>
                        <w:t>10: language other than English/German with English/German abstract</w:t>
                      </w:r>
                    </w:p>
                    <w:p w14:paraId="4867982B" w14:textId="77777777" w:rsidR="00A14F11" w:rsidRPr="003315F2" w:rsidRDefault="00A14F11" w:rsidP="00A14F11">
                      <w:pPr>
                        <w:numPr>
                          <w:ilvl w:val="0"/>
                          <w:numId w:val="3"/>
                        </w:numPr>
                        <w:spacing w:after="0" w:line="240" w:lineRule="auto"/>
                        <w:rPr>
                          <w:rFonts w:ascii="Calibri" w:hAnsi="Calibri"/>
                        </w:rPr>
                      </w:pPr>
                      <w:r w:rsidRPr="003315F2">
                        <w:rPr>
                          <w:rFonts w:ascii="Calibri" w:hAnsi="Calibri"/>
                        </w:rPr>
                        <w:t>4: reviews of published data</w:t>
                      </w:r>
                    </w:p>
                    <w:p w14:paraId="494576F2" w14:textId="77777777" w:rsidR="00A14F11" w:rsidRPr="003315F2" w:rsidRDefault="00A14F11" w:rsidP="00A14F11">
                      <w:pPr>
                        <w:numPr>
                          <w:ilvl w:val="0"/>
                          <w:numId w:val="3"/>
                        </w:numPr>
                        <w:spacing w:after="0" w:line="240" w:lineRule="auto"/>
                        <w:rPr>
                          <w:rFonts w:ascii="Calibri" w:hAnsi="Calibri"/>
                        </w:rPr>
                      </w:pPr>
                      <w:r w:rsidRPr="003315F2">
                        <w:rPr>
                          <w:rFonts w:ascii="Calibri" w:hAnsi="Calibri"/>
                        </w:rPr>
                        <w:t>2: duplicate data (no new analyses)</w:t>
                      </w:r>
                    </w:p>
                    <w:p w14:paraId="08F10D24" w14:textId="77777777" w:rsidR="00A14F11" w:rsidRPr="003315F2" w:rsidRDefault="00A14F11" w:rsidP="00A14F11">
                      <w:pPr>
                        <w:numPr>
                          <w:ilvl w:val="0"/>
                          <w:numId w:val="3"/>
                        </w:numPr>
                        <w:spacing w:after="0" w:line="240" w:lineRule="auto"/>
                        <w:rPr>
                          <w:rFonts w:ascii="Calibri" w:hAnsi="Calibri"/>
                        </w:rPr>
                      </w:pPr>
                      <w:r w:rsidRPr="003315F2">
                        <w:rPr>
                          <w:rFonts w:ascii="Calibri" w:hAnsi="Calibri"/>
                        </w:rPr>
                        <w:t>2: published in predatory journal</w:t>
                      </w:r>
                    </w:p>
                    <w:p w14:paraId="2291CEC9" w14:textId="77777777" w:rsidR="00A14F11" w:rsidRDefault="00A14F11" w:rsidP="00A14F11">
                      <w:pPr>
                        <w:jc w:val="center"/>
                        <w:rPr>
                          <w:rFonts w:ascii="Calibri" w:hAnsi="Calibri"/>
                          <w:lang w:val="en"/>
                        </w:rPr>
                      </w:pPr>
                    </w:p>
                  </w:txbxContent>
                </v:textbox>
              </v:rect>
            </w:pict>
          </mc:Fallback>
        </mc:AlternateContent>
      </w:r>
      <w:r w:rsidR="007A4CA2" w:rsidRPr="00FB2075">
        <w:rPr>
          <w:b/>
          <w:noProof/>
          <w:sz w:val="24"/>
          <w:szCs w:val="24"/>
          <w:lang w:eastAsia="en-AU"/>
        </w:rPr>
        <mc:AlternateContent>
          <mc:Choice Requires="wps">
            <w:drawing>
              <wp:anchor distT="0" distB="0" distL="114300" distR="114300" simplePos="0" relativeHeight="251662336" behindDoc="0" locked="0" layoutInCell="1" allowOverlap="1" wp14:anchorId="5E7DDFDB" wp14:editId="272AC91E">
                <wp:simplePos x="0" y="0"/>
                <wp:positionH relativeFrom="leftMargin">
                  <wp:align>right</wp:align>
                </wp:positionH>
                <wp:positionV relativeFrom="paragraph">
                  <wp:posOffset>4173855</wp:posOffset>
                </wp:positionV>
                <wp:extent cx="1845945" cy="439105"/>
                <wp:effectExtent l="0" t="1270" r="19685" b="19685"/>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45945" cy="439105"/>
                        </a:xfrm>
                        <a:prstGeom prst="roundRect">
                          <a:avLst>
                            <a:gd name="adj" fmla="val 16667"/>
                          </a:avLst>
                        </a:prstGeom>
                        <a:solidFill>
                          <a:srgbClr val="CCECFF"/>
                        </a:solidFill>
                        <a:ln w="9525">
                          <a:solidFill>
                            <a:srgbClr val="000000"/>
                          </a:solidFill>
                          <a:round/>
                          <a:headEnd/>
                          <a:tailEnd/>
                        </a:ln>
                      </wps:spPr>
                      <wps:txbx>
                        <w:txbxContent>
                          <w:p w14:paraId="3B802836" w14:textId="77777777" w:rsidR="00A14F11" w:rsidRPr="007A4CA2" w:rsidRDefault="00A14F11" w:rsidP="00A14F11">
                            <w:pPr>
                              <w:pStyle w:val="Heading2"/>
                              <w:rPr>
                                <w:rFonts w:ascii="Calibri" w:hAnsi="Calibri"/>
                                <w:lang w:val="en"/>
                              </w:rPr>
                            </w:pPr>
                            <w:r w:rsidRPr="007A4CA2">
                              <w:rPr>
                                <w:rFonts w:ascii="Calibri" w:hAnsi="Calibri"/>
                                <w:lang w:val="en"/>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7DDFDB" id="Rounded Rectangle 13" o:spid="_x0000_s1032" style="position:absolute;margin-left:94.15pt;margin-top:328.65pt;width:145.35pt;height:34.6pt;rotation:-90;z-index:25166233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" fillcolor="#ccecff">
                <v:textbox style="layout-flow:vertical;mso-layout-flow-alt:bottom-to-top" inset="3.6pt,,3.6pt">
                  <w:txbxContent>
                    <w:p w14:paraId="3B802836" w14:textId="77777777" w:rsidR="00A14F11" w:rsidRPr="007A4CA2" w:rsidRDefault="00A14F11" w:rsidP="00A14F11">
                      <w:pPr>
                        <w:pStyle w:val="Heading2"/>
                        <w:rPr>
                          <w:rFonts w:ascii="Calibri" w:hAnsi="Calibri"/>
                          <w:lang w:val="en"/>
                        </w:rPr>
                      </w:pPr>
                      <w:r w:rsidRPr="007A4CA2">
                        <w:rPr>
                          <w:rFonts w:ascii="Calibri" w:hAnsi="Calibri"/>
                          <w:lang w:val="en"/>
                        </w:rPr>
                        <w:t>Eligibility</w:t>
                      </w:r>
                    </w:p>
                  </w:txbxContent>
                </v:textbox>
                <w10:wrap anchorx="margin"/>
              </v:roundrect>
            </w:pict>
          </mc:Fallback>
        </mc:AlternateContent>
      </w:r>
      <w:r w:rsidR="007A4CA2" w:rsidRPr="00FB2075">
        <w:rPr>
          <w:b/>
          <w:noProof/>
          <w:sz w:val="24"/>
          <w:szCs w:val="24"/>
          <w:lang w:eastAsia="en-AU"/>
        </w:rPr>
        <mc:AlternateContent>
          <mc:Choice Requires="wps">
            <w:drawing>
              <wp:anchor distT="0" distB="0" distL="114300" distR="114300" simplePos="0" relativeHeight="251665408" behindDoc="0" locked="0" layoutInCell="1" allowOverlap="1" wp14:anchorId="6AEB4333" wp14:editId="5A3D79CF">
                <wp:simplePos x="0" y="0"/>
                <wp:positionH relativeFrom="column">
                  <wp:posOffset>-835659</wp:posOffset>
                </wp:positionH>
                <wp:positionV relativeFrom="paragraph">
                  <wp:posOffset>704849</wp:posOffset>
                </wp:positionV>
                <wp:extent cx="1179195" cy="403862"/>
                <wp:effectExtent l="6668" t="0" r="27622" b="27623"/>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79195" cy="403862"/>
                        </a:xfrm>
                        <a:prstGeom prst="roundRect">
                          <a:avLst>
                            <a:gd name="adj" fmla="val 16667"/>
                          </a:avLst>
                        </a:prstGeom>
                        <a:solidFill>
                          <a:srgbClr val="CCECFF"/>
                        </a:solidFill>
                        <a:ln w="9525">
                          <a:solidFill>
                            <a:srgbClr val="000000"/>
                          </a:solidFill>
                          <a:round/>
                          <a:headEnd/>
                          <a:tailEnd/>
                        </a:ln>
                      </wps:spPr>
                      <wps:txbx>
                        <w:txbxContent>
                          <w:p w14:paraId="431A1966" w14:textId="77777777" w:rsidR="00A14F11" w:rsidRDefault="00A14F11" w:rsidP="00A14F11">
                            <w:pPr>
                              <w:pStyle w:val="Heading2"/>
                              <w:rPr>
                                <w:rFonts w:ascii="Calibri" w:hAnsi="Calibri"/>
                                <w:lang w:val="en"/>
                              </w:rPr>
                            </w:pPr>
                            <w:r>
                              <w:rPr>
                                <w:rFonts w:ascii="Calibri" w:hAnsi="Calibri"/>
                                <w:lang w:val="en"/>
                              </w:rPr>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EB4333" id="Rounded Rectangle 14" o:spid="_x0000_s1033" style="position:absolute;margin-left:-65.8pt;margin-top:55.5pt;width:92.85pt;height:31.8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" fillcolor="#ccecff">
                <v:textbox style="layout-flow:vertical;mso-layout-flow-alt:bottom-to-top" inset="3.6pt,,3.6pt">
                  <w:txbxContent>
                    <w:p w14:paraId="431A1966" w14:textId="77777777" w:rsidR="00A14F11" w:rsidRDefault="00A14F11" w:rsidP="00A14F11">
                      <w:pPr>
                        <w:pStyle w:val="Heading2"/>
                        <w:rPr>
                          <w:rFonts w:ascii="Calibri" w:hAnsi="Calibri"/>
                          <w:lang w:val="en"/>
                        </w:rPr>
                      </w:pPr>
                      <w:r>
                        <w:rPr>
                          <w:rFonts w:ascii="Calibri" w:hAnsi="Calibri"/>
                          <w:lang w:val="en"/>
                        </w:rPr>
                        <w:t>Identification</w:t>
                      </w:r>
                    </w:p>
                  </w:txbxContent>
                </v:textbox>
              </v:roundrect>
            </w:pict>
          </mc:Fallback>
        </mc:AlternateContent>
      </w:r>
      <w:r w:rsidR="007A4CA2" w:rsidRPr="00FB2075">
        <w:rPr>
          <w:b/>
          <w:noProof/>
          <w:sz w:val="24"/>
          <w:szCs w:val="24"/>
          <w:lang w:eastAsia="en-AU"/>
        </w:rPr>
        <mc:AlternateContent>
          <mc:Choice Requires="wps">
            <w:drawing>
              <wp:anchor distT="0" distB="0" distL="114300" distR="114300" simplePos="0" relativeHeight="251661312" behindDoc="0" locked="0" layoutInCell="1" allowOverlap="1" wp14:anchorId="1E01B6CB" wp14:editId="0FE28FA1">
                <wp:simplePos x="0" y="0"/>
                <wp:positionH relativeFrom="leftMargin">
                  <wp:align>right</wp:align>
                </wp:positionH>
                <wp:positionV relativeFrom="paragraph">
                  <wp:posOffset>5741193</wp:posOffset>
                </wp:positionV>
                <wp:extent cx="1104900" cy="428310"/>
                <wp:effectExtent l="0" t="4445" r="14605" b="1460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04900" cy="428310"/>
                        </a:xfrm>
                        <a:prstGeom prst="roundRect">
                          <a:avLst>
                            <a:gd name="adj" fmla="val 16667"/>
                          </a:avLst>
                        </a:prstGeom>
                        <a:solidFill>
                          <a:srgbClr val="CCECFF"/>
                        </a:solidFill>
                        <a:ln w="9525">
                          <a:solidFill>
                            <a:srgbClr val="000000"/>
                          </a:solidFill>
                          <a:round/>
                          <a:headEnd/>
                          <a:tailEnd/>
                        </a:ln>
                      </wps:spPr>
                      <wps:txbx>
                        <w:txbxContent>
                          <w:p w14:paraId="38402ADA" w14:textId="77777777" w:rsidR="00A14F11" w:rsidRDefault="00A14F11" w:rsidP="00A14F11">
                            <w:pPr>
                              <w:pStyle w:val="Heading2"/>
                              <w:rPr>
                                <w:rFonts w:ascii="Calibri" w:hAnsi="Calibri"/>
                                <w:lang w:val="en"/>
                              </w:rPr>
                            </w:pPr>
                            <w:r>
                              <w:rPr>
                                <w:rFonts w:ascii="Calibri" w:hAnsi="Calibri"/>
                                <w:lang w:val="en"/>
                              </w:rPr>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01B6CB" id="Rounded Rectangle 12" o:spid="_x0000_s1034" style="position:absolute;margin-left:35.8pt;margin-top:452.05pt;width:87pt;height:33.75pt;rotation:-90;z-index:2516613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" fillcolor="#ccecff">
                <v:textbox style="layout-flow:vertical;mso-layout-flow-alt:bottom-to-top" inset="3.6pt,,3.6pt">
                  <w:txbxContent>
                    <w:p w14:paraId="38402ADA" w14:textId="77777777" w:rsidR="00A14F11" w:rsidRDefault="00A14F11" w:rsidP="00A14F11">
                      <w:pPr>
                        <w:pStyle w:val="Heading2"/>
                        <w:rPr>
                          <w:rFonts w:ascii="Calibri" w:hAnsi="Calibri"/>
                          <w:lang w:val="en"/>
                        </w:rPr>
                      </w:pPr>
                      <w:r>
                        <w:rPr>
                          <w:rFonts w:ascii="Calibri" w:hAnsi="Calibri"/>
                          <w:lang w:val="en"/>
                        </w:rPr>
                        <w:t>Included</w:t>
                      </w:r>
                    </w:p>
                  </w:txbxContent>
                </v:textbox>
                <w10:wrap anchorx="margin"/>
              </v:roundrect>
            </w:pict>
          </mc:Fallback>
        </mc:AlternateContent>
      </w:r>
      <w:r w:rsidR="007A4CA2" w:rsidRPr="00FB2075">
        <w:rPr>
          <w:b/>
          <w:noProof/>
          <w:sz w:val="24"/>
          <w:szCs w:val="24"/>
          <w:lang w:eastAsia="en-AU"/>
        </w:rPr>
        <mc:AlternateContent>
          <mc:Choice Requires="wps">
            <w:drawing>
              <wp:anchor distT="0" distB="0" distL="114300" distR="114300" simplePos="0" relativeHeight="251660288" behindDoc="0" locked="0" layoutInCell="1" allowOverlap="1" wp14:anchorId="42FCF34D" wp14:editId="7CB9882E">
                <wp:simplePos x="0" y="0"/>
                <wp:positionH relativeFrom="column">
                  <wp:posOffset>-1156175</wp:posOffset>
                </wp:positionH>
                <wp:positionV relativeFrom="paragraph">
                  <wp:posOffset>2295365</wp:posOffset>
                </wp:positionV>
                <wp:extent cx="1819275" cy="404180"/>
                <wp:effectExtent l="2858" t="0" r="12382" b="12383"/>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19275" cy="404180"/>
                        </a:xfrm>
                        <a:prstGeom prst="roundRect">
                          <a:avLst>
                            <a:gd name="adj" fmla="val 16667"/>
                          </a:avLst>
                        </a:prstGeom>
                        <a:solidFill>
                          <a:srgbClr val="CCECFF"/>
                        </a:solidFill>
                        <a:ln w="9525">
                          <a:solidFill>
                            <a:srgbClr val="000000"/>
                          </a:solidFill>
                          <a:round/>
                          <a:headEnd/>
                          <a:tailEnd/>
                        </a:ln>
                      </wps:spPr>
                      <wps:txbx>
                        <w:txbxContent>
                          <w:p w14:paraId="36E9B176" w14:textId="77777777" w:rsidR="00A14F11" w:rsidRDefault="00A14F11" w:rsidP="00A14F11">
                            <w:pPr>
                              <w:pStyle w:val="Heading2"/>
                              <w:rPr>
                                <w:rFonts w:ascii="Calibri" w:hAnsi="Calibri"/>
                                <w:lang w:val="en"/>
                              </w:rPr>
                            </w:pPr>
                            <w:r>
                              <w:rPr>
                                <w:rFonts w:ascii="Calibri" w:hAnsi="Calibri"/>
                                <w:lang w:val="en"/>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FCF34D" id="Rounded Rectangle 8" o:spid="_x0000_s1035" style="position:absolute;margin-left:-91.05pt;margin-top:180.75pt;width:143.25pt;height:31.8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" fillcolor="#ccecff">
                <v:textbox style="layout-flow:vertical;mso-layout-flow-alt:bottom-to-top" inset="3.6pt,,3.6pt">
                  <w:txbxContent>
                    <w:p w14:paraId="36E9B176" w14:textId="77777777" w:rsidR="00A14F11" w:rsidRDefault="00A14F11" w:rsidP="00A14F11">
                      <w:pPr>
                        <w:pStyle w:val="Heading2"/>
                        <w:rPr>
                          <w:rFonts w:ascii="Calibri" w:hAnsi="Calibri"/>
                          <w:lang w:val="en"/>
                        </w:rPr>
                      </w:pPr>
                      <w:r>
                        <w:rPr>
                          <w:rFonts w:ascii="Calibri" w:hAnsi="Calibri"/>
                          <w:lang w:val="en"/>
                        </w:rPr>
                        <w:t>Screening</w:t>
                      </w:r>
                    </w:p>
                  </w:txbxContent>
                </v:textbox>
              </v:roundrect>
            </w:pict>
          </mc:Fallback>
        </mc:AlternateContent>
      </w:r>
      <w:r w:rsidR="007A4CA2" w:rsidRPr="00FB2075">
        <w:rPr>
          <w:b/>
          <w:noProof/>
          <w:sz w:val="24"/>
          <w:szCs w:val="24"/>
          <w:lang w:eastAsia="en-AU"/>
        </w:rPr>
        <mc:AlternateContent>
          <mc:Choice Requires="wps">
            <w:drawing>
              <wp:anchor distT="0" distB="0" distL="114300" distR="114300" simplePos="0" relativeHeight="251670528" behindDoc="0" locked="0" layoutInCell="1" allowOverlap="1" wp14:anchorId="6F4CA88E" wp14:editId="2347DAEB">
                <wp:simplePos x="0" y="0"/>
                <wp:positionH relativeFrom="column">
                  <wp:posOffset>1892300</wp:posOffset>
                </wp:positionH>
                <wp:positionV relativeFrom="paragraph">
                  <wp:posOffset>4504690</wp:posOffset>
                </wp:positionV>
                <wp:extent cx="1714500" cy="74295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42950"/>
                        </a:xfrm>
                        <a:prstGeom prst="rect">
                          <a:avLst/>
                        </a:prstGeom>
                        <a:solidFill>
                          <a:srgbClr val="FFFFFF"/>
                        </a:solidFill>
                        <a:ln w="9525">
                          <a:solidFill>
                            <a:srgbClr val="000000"/>
                          </a:solidFill>
                          <a:miter lim="800000"/>
                          <a:headEnd/>
                          <a:tailEnd/>
                        </a:ln>
                      </wps:spPr>
                      <wps:txbx>
                        <w:txbxContent>
                          <w:p w14:paraId="583164F9" w14:textId="77777777" w:rsidR="00A14F11" w:rsidRDefault="00A14F11" w:rsidP="00A14F11">
                            <w:pPr>
                              <w:jc w:val="center"/>
                              <w:rPr>
                                <w:rFonts w:ascii="Calibri" w:hAnsi="Calibri"/>
                                <w:lang w:val="en"/>
                              </w:rPr>
                            </w:pPr>
                            <w:r>
                              <w:rPr>
                                <w:rFonts w:ascii="Calibri" w:hAnsi="Calibri"/>
                              </w:rPr>
                              <w:t xml:space="preserve">Full-text articles assessed for </w:t>
                            </w:r>
                            <w:proofErr w:type="gramStart"/>
                            <w:r>
                              <w:rPr>
                                <w:rFonts w:ascii="Calibri" w:hAnsi="Calibri"/>
                              </w:rPr>
                              <w:t>eligibility</w:t>
                            </w:r>
                            <w:proofErr w:type="gramEnd"/>
                            <w:r>
                              <w:rPr>
                                <w:rFonts w:ascii="Calibri" w:hAnsi="Calibri"/>
                              </w:rPr>
                              <w:br/>
                            </w:r>
                            <w:r w:rsidRPr="007A4CA2">
                              <w:rPr>
                                <w:rFonts w:ascii="Calibri" w:hAnsi="Calibri"/>
                              </w:rPr>
                              <w:t>(n = 267)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CA88E" id="Rectangle 15" o:spid="_x0000_s1036" style="position:absolute;margin-left:149pt;margin-top:354.7pt;width:135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">
                <v:textbox inset=",7.2pt,,7.2pt">
                  <w:txbxContent>
                    <w:p w14:paraId="583164F9" w14:textId="77777777" w:rsidR="00A14F11" w:rsidRDefault="00A14F11" w:rsidP="00A14F11">
                      <w:pPr>
                        <w:jc w:val="center"/>
                        <w:rPr>
                          <w:rFonts w:ascii="Calibri" w:hAnsi="Calibri"/>
                          <w:lang w:val="en"/>
                        </w:rPr>
                      </w:pPr>
                      <w:r>
                        <w:rPr>
                          <w:rFonts w:ascii="Calibri" w:hAnsi="Calibri"/>
                        </w:rPr>
                        <w:t xml:space="preserve">Full-text articles assessed for </w:t>
                      </w:r>
                      <w:proofErr w:type="gramStart"/>
                      <w:r>
                        <w:rPr>
                          <w:rFonts w:ascii="Calibri" w:hAnsi="Calibri"/>
                        </w:rPr>
                        <w:t>eligibility</w:t>
                      </w:r>
                      <w:proofErr w:type="gramEnd"/>
                      <w:r>
                        <w:rPr>
                          <w:rFonts w:ascii="Calibri" w:hAnsi="Calibri"/>
                        </w:rPr>
                        <w:br/>
                      </w:r>
                      <w:r w:rsidRPr="007A4CA2">
                        <w:rPr>
                          <w:rFonts w:ascii="Calibri" w:hAnsi="Calibri"/>
                        </w:rPr>
                        <w:t>(n = 267)</w:t>
                      </w:r>
                    </w:p>
                  </w:txbxContent>
                </v:textbox>
              </v:rect>
            </w:pict>
          </mc:Fallback>
        </mc:AlternateContent>
      </w:r>
      <w:r w:rsidR="00A14F11" w:rsidRPr="00FB2075">
        <w:rPr>
          <w:b/>
          <w:noProof/>
          <w:sz w:val="24"/>
          <w:szCs w:val="24"/>
          <w:lang w:eastAsia="en-AU"/>
        </w:rPr>
        <mc:AlternateContent>
          <mc:Choice Requires="wps">
            <w:drawing>
              <wp:anchor distT="0" distB="0" distL="114300" distR="114300" simplePos="0" relativeHeight="251672576" behindDoc="0" locked="0" layoutInCell="1" allowOverlap="1" wp14:anchorId="42CE423E" wp14:editId="5F2623D6">
                <wp:simplePos x="0" y="0"/>
                <wp:positionH relativeFrom="column">
                  <wp:posOffset>1892300</wp:posOffset>
                </wp:positionH>
                <wp:positionV relativeFrom="paragraph">
                  <wp:posOffset>5704840</wp:posOffset>
                </wp:positionV>
                <wp:extent cx="1714500" cy="711200"/>
                <wp:effectExtent l="0" t="0" r="19050"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11200"/>
                        </a:xfrm>
                        <a:prstGeom prst="rect">
                          <a:avLst/>
                        </a:prstGeom>
                        <a:solidFill>
                          <a:srgbClr val="FFFFFF"/>
                        </a:solidFill>
                        <a:ln w="9525">
                          <a:solidFill>
                            <a:srgbClr val="000000"/>
                          </a:solidFill>
                          <a:miter lim="800000"/>
                          <a:headEnd/>
                          <a:tailEnd/>
                        </a:ln>
                      </wps:spPr>
                      <wps:txbx>
                        <w:txbxContent>
                          <w:p w14:paraId="1B95F77F" w14:textId="77777777" w:rsidR="00A14F11" w:rsidRDefault="00A14F11" w:rsidP="00A14F11">
                            <w:pPr>
                              <w:jc w:val="center"/>
                              <w:rPr>
                                <w:rFonts w:ascii="Calibri" w:hAnsi="Calibri"/>
                                <w:lang w:val="en"/>
                              </w:rPr>
                            </w:pPr>
                            <w:r>
                              <w:rPr>
                                <w:rFonts w:ascii="Calibri" w:hAnsi="Calibri"/>
                              </w:rPr>
                              <w:t xml:space="preserve">Studies included in </w:t>
                            </w:r>
                            <w:proofErr w:type="gramStart"/>
                            <w:r>
                              <w:rPr>
                                <w:rFonts w:ascii="Calibri" w:hAnsi="Calibri"/>
                              </w:rPr>
                              <w:t>synthesis</w:t>
                            </w:r>
                            <w:proofErr w:type="gramEnd"/>
                            <w:r>
                              <w:rPr>
                                <w:rFonts w:ascii="Calibri" w:hAnsi="Calibri"/>
                              </w:rPr>
                              <w:br/>
                            </w:r>
                            <w:r w:rsidRPr="007A4CA2">
                              <w:rPr>
                                <w:rFonts w:ascii="Calibri" w:hAnsi="Calibri"/>
                              </w:rPr>
                              <w:t>(n = 54)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E423E" id="Rectangle 11" o:spid="_x0000_s1037" style="position:absolute;margin-left:149pt;margin-top:449.2pt;width:135pt;height: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">
                <v:textbox inset=",7.2pt,,7.2pt">
                  <w:txbxContent>
                    <w:p w14:paraId="1B95F77F" w14:textId="77777777" w:rsidR="00A14F11" w:rsidRDefault="00A14F11" w:rsidP="00A14F11">
                      <w:pPr>
                        <w:jc w:val="center"/>
                        <w:rPr>
                          <w:rFonts w:ascii="Calibri" w:hAnsi="Calibri"/>
                          <w:lang w:val="en"/>
                        </w:rPr>
                      </w:pPr>
                      <w:r>
                        <w:rPr>
                          <w:rFonts w:ascii="Calibri" w:hAnsi="Calibri"/>
                        </w:rPr>
                        <w:t xml:space="preserve">Studies included in </w:t>
                      </w:r>
                      <w:proofErr w:type="gramStart"/>
                      <w:r>
                        <w:rPr>
                          <w:rFonts w:ascii="Calibri" w:hAnsi="Calibri"/>
                        </w:rPr>
                        <w:t>synthesis</w:t>
                      </w:r>
                      <w:proofErr w:type="gramEnd"/>
                      <w:r>
                        <w:rPr>
                          <w:rFonts w:ascii="Calibri" w:hAnsi="Calibri"/>
                        </w:rPr>
                        <w:br/>
                      </w:r>
                      <w:r w:rsidRPr="007A4CA2">
                        <w:rPr>
                          <w:rFonts w:ascii="Calibri" w:hAnsi="Calibri"/>
                        </w:rPr>
                        <w:t>(n = 54)</w:t>
                      </w:r>
                    </w:p>
                  </w:txbxContent>
                </v:textbox>
              </v:rect>
            </w:pict>
          </mc:Fallback>
        </mc:AlternateContent>
      </w:r>
      <w:r w:rsidR="00A14F11" w:rsidRPr="00FB2075">
        <w:rPr>
          <w:b/>
          <w:noProof/>
          <w:sz w:val="24"/>
          <w:szCs w:val="24"/>
          <w:lang w:eastAsia="en-AU"/>
        </w:rPr>
        <mc:AlternateContent>
          <mc:Choice Requires="wps">
            <w:drawing>
              <wp:anchor distT="0" distB="0" distL="114300" distR="114300" simplePos="0" relativeHeight="251666432" behindDoc="0" locked="0" layoutInCell="1" allowOverlap="1" wp14:anchorId="6431E590" wp14:editId="233ADDA5">
                <wp:simplePos x="0" y="0"/>
                <wp:positionH relativeFrom="column">
                  <wp:posOffset>2921000</wp:posOffset>
                </wp:positionH>
                <wp:positionV relativeFrom="paragraph">
                  <wp:posOffset>510540</wp:posOffset>
                </wp:positionV>
                <wp:extent cx="2228850" cy="7239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723900"/>
                        </a:xfrm>
                        <a:prstGeom prst="rect">
                          <a:avLst/>
                        </a:prstGeom>
                        <a:solidFill>
                          <a:srgbClr val="FFFFFF"/>
                        </a:solidFill>
                        <a:ln w="9525">
                          <a:solidFill>
                            <a:srgbClr val="000000"/>
                          </a:solidFill>
                          <a:miter lim="800000"/>
                          <a:headEnd/>
                          <a:tailEnd/>
                        </a:ln>
                      </wps:spPr>
                      <wps:txbx>
                        <w:txbxContent>
                          <w:p w14:paraId="3469A296" w14:textId="77777777" w:rsidR="00A14F11" w:rsidRDefault="00A14F11" w:rsidP="00A14F11">
                            <w:pPr>
                              <w:jc w:val="center"/>
                              <w:rPr>
                                <w:rFonts w:ascii="Calibri" w:hAnsi="Calibri"/>
                                <w:lang w:val="en"/>
                              </w:rPr>
                            </w:pPr>
                            <w:r>
                              <w:rPr>
                                <w:rFonts w:ascii="Calibri" w:hAnsi="Calibri"/>
                              </w:rPr>
                              <w:t xml:space="preserve">Additional records identified through other </w:t>
                            </w:r>
                            <w:proofErr w:type="gramStart"/>
                            <w:r>
                              <w:rPr>
                                <w:rFonts w:ascii="Calibri" w:hAnsi="Calibri"/>
                              </w:rPr>
                              <w:t>sources</w:t>
                            </w:r>
                            <w:proofErr w:type="gramEnd"/>
                            <w:r>
                              <w:rPr>
                                <w:rFonts w:ascii="Calibri" w:hAnsi="Calibri"/>
                              </w:rPr>
                              <w:br/>
                            </w:r>
                            <w:r w:rsidRPr="007A4CA2">
                              <w:rPr>
                                <w:rFonts w:ascii="Calibri" w:hAnsi="Calibri"/>
                              </w:rPr>
                              <w:t>(n = 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1E590" id="Rectangle 2" o:spid="_x0000_s1038" style="position:absolute;margin-left:230pt;margin-top:40.2pt;width:175.5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">
                <v:textbox inset=",7.2pt,,7.2pt">
                  <w:txbxContent>
                    <w:p w14:paraId="3469A296" w14:textId="77777777" w:rsidR="00A14F11" w:rsidRDefault="00A14F11" w:rsidP="00A14F11">
                      <w:pPr>
                        <w:jc w:val="center"/>
                        <w:rPr>
                          <w:rFonts w:ascii="Calibri" w:hAnsi="Calibri"/>
                          <w:lang w:val="en"/>
                        </w:rPr>
                      </w:pPr>
                      <w:r>
                        <w:rPr>
                          <w:rFonts w:ascii="Calibri" w:hAnsi="Calibri"/>
                        </w:rPr>
                        <w:t xml:space="preserve">Additional records identified through other </w:t>
                      </w:r>
                      <w:proofErr w:type="gramStart"/>
                      <w:r>
                        <w:rPr>
                          <w:rFonts w:ascii="Calibri" w:hAnsi="Calibri"/>
                        </w:rPr>
                        <w:t>sources</w:t>
                      </w:r>
                      <w:proofErr w:type="gramEnd"/>
                      <w:r>
                        <w:rPr>
                          <w:rFonts w:ascii="Calibri" w:hAnsi="Calibri"/>
                        </w:rPr>
                        <w:br/>
                      </w:r>
                      <w:r w:rsidRPr="007A4CA2">
                        <w:rPr>
                          <w:rFonts w:ascii="Calibri" w:hAnsi="Calibri"/>
                        </w:rPr>
                        <w:t>(n = 7)</w:t>
                      </w:r>
                    </w:p>
                  </w:txbxContent>
                </v:textbox>
              </v:rect>
            </w:pict>
          </mc:Fallback>
        </mc:AlternateContent>
      </w:r>
      <w:r w:rsidR="00A14F11" w:rsidRPr="00FB2075">
        <w:rPr>
          <w:b/>
          <w:noProof/>
          <w:sz w:val="24"/>
          <w:szCs w:val="24"/>
          <w:lang w:eastAsia="en-AU"/>
        </w:rPr>
        <mc:AlternateContent>
          <mc:Choice Requires="wps">
            <w:drawing>
              <wp:anchor distT="0" distB="0" distL="114300" distR="114300" simplePos="0" relativeHeight="251659264" behindDoc="0" locked="0" layoutInCell="1" allowOverlap="1" wp14:anchorId="6940A525" wp14:editId="201CB138">
                <wp:simplePos x="0" y="0"/>
                <wp:positionH relativeFrom="column">
                  <wp:posOffset>349250</wp:posOffset>
                </wp:positionH>
                <wp:positionV relativeFrom="paragraph">
                  <wp:posOffset>510540</wp:posOffset>
                </wp:positionV>
                <wp:extent cx="2228850" cy="717550"/>
                <wp:effectExtent l="0" t="0" r="19050" b="254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717550"/>
                        </a:xfrm>
                        <a:prstGeom prst="rect">
                          <a:avLst/>
                        </a:prstGeom>
                        <a:solidFill>
                          <a:srgbClr val="FFFFFF"/>
                        </a:solidFill>
                        <a:ln w="9525">
                          <a:solidFill>
                            <a:srgbClr val="000000"/>
                          </a:solidFill>
                          <a:miter lim="800000"/>
                          <a:headEnd/>
                          <a:tailEnd/>
                        </a:ln>
                      </wps:spPr>
                      <wps:txbx>
                        <w:txbxContent>
                          <w:p w14:paraId="366D0A80" w14:textId="77777777" w:rsidR="00A14F11" w:rsidRDefault="00A14F11" w:rsidP="00A14F11">
                            <w:pPr>
                              <w:jc w:val="center"/>
                              <w:rPr>
                                <w:rFonts w:ascii="Calibri" w:hAnsi="Calibri"/>
                                <w:lang w:val="en"/>
                              </w:rPr>
                            </w:pPr>
                            <w:r>
                              <w:rPr>
                                <w:rFonts w:ascii="Calibri" w:hAnsi="Calibri"/>
                              </w:rPr>
                              <w:t xml:space="preserve">Records identified through database searching </w:t>
                            </w:r>
                            <w:r>
                              <w:rPr>
                                <w:rFonts w:ascii="Calibri" w:hAnsi="Calibri"/>
                              </w:rPr>
                              <w:br/>
                            </w:r>
                            <w:r w:rsidRPr="007A4CA2">
                              <w:rPr>
                                <w:rFonts w:ascii="Calibri" w:hAnsi="Calibri"/>
                              </w:rPr>
                              <w:t>(n = 13,388)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0A525" id="Rectangle 1" o:spid="_x0000_s1039" style="position:absolute;margin-left:27.5pt;margin-top:40.2pt;width:175.5pt;height: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">
                <v:textbox inset=",7.2pt,,7.2pt">
                  <w:txbxContent>
                    <w:p w14:paraId="366D0A80" w14:textId="77777777" w:rsidR="00A14F11" w:rsidRDefault="00A14F11" w:rsidP="00A14F11">
                      <w:pPr>
                        <w:jc w:val="center"/>
                        <w:rPr>
                          <w:rFonts w:ascii="Calibri" w:hAnsi="Calibri"/>
                          <w:lang w:val="en"/>
                        </w:rPr>
                      </w:pPr>
                      <w:r>
                        <w:rPr>
                          <w:rFonts w:ascii="Calibri" w:hAnsi="Calibri"/>
                        </w:rPr>
                        <w:t xml:space="preserve">Records identified through database searching </w:t>
                      </w:r>
                      <w:r>
                        <w:rPr>
                          <w:rFonts w:ascii="Calibri" w:hAnsi="Calibri"/>
                        </w:rPr>
                        <w:br/>
                      </w:r>
                      <w:r w:rsidRPr="007A4CA2">
                        <w:rPr>
                          <w:rFonts w:ascii="Calibri" w:hAnsi="Calibri"/>
                        </w:rPr>
                        <w:t>(n = 13,388)</w:t>
                      </w:r>
                    </w:p>
                  </w:txbxContent>
                </v:textbox>
              </v:rect>
            </w:pict>
          </mc:Fallback>
        </mc:AlternateContent>
      </w:r>
    </w:p>
    <w:sectPr w:rsidR="00A6567C" w:rsidRPr="00FB2075" w:rsidSect="008A3CFE">
      <w:pgSz w:w="11906" w:h="16838"/>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E0B888" w16cid:durableId="20D97343"/>
  <w16cid:commentId w16cid:paraId="5889A2BE" w16cid:durableId="20D96E70"/>
  <w16cid:commentId w16cid:paraId="39FE9BFB" w16cid:durableId="20E6C5F8"/>
  <w16cid:commentId w16cid:paraId="3D097A6E" w16cid:durableId="20D96393"/>
  <w16cid:commentId w16cid:paraId="5D877C8E" w16cid:durableId="20D96E15"/>
  <w16cid:commentId w16cid:paraId="70A222A3" w16cid:durableId="20E878C1"/>
  <w16cid:commentId w16cid:paraId="1D385586" w16cid:durableId="20E8793E"/>
  <w16cid:commentId w16cid:paraId="7B03ED55" w16cid:durableId="20E6C5FB"/>
  <w16cid:commentId w16cid:paraId="11607E82" w16cid:durableId="20D9656E"/>
  <w16cid:commentId w16cid:paraId="405C8F12" w16cid:durableId="20D977B7"/>
  <w16cid:commentId w16cid:paraId="6613B167" w16cid:durableId="20E87D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3A170" w14:textId="77777777" w:rsidR="00BD7760" w:rsidRDefault="00BD7760" w:rsidP="002C6348">
      <w:pPr>
        <w:spacing w:after="0" w:line="240" w:lineRule="auto"/>
      </w:pPr>
      <w:r>
        <w:separator/>
      </w:r>
    </w:p>
  </w:endnote>
  <w:endnote w:type="continuationSeparator" w:id="0">
    <w:p w14:paraId="7156B68D" w14:textId="77777777" w:rsidR="00BD7760" w:rsidRDefault="00BD7760" w:rsidP="002C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15008" w14:textId="77777777" w:rsidR="00BD7760" w:rsidRDefault="00BD7760" w:rsidP="002C6348">
      <w:pPr>
        <w:spacing w:after="0" w:line="240" w:lineRule="auto"/>
      </w:pPr>
      <w:r>
        <w:separator/>
      </w:r>
    </w:p>
  </w:footnote>
  <w:footnote w:type="continuationSeparator" w:id="0">
    <w:p w14:paraId="5A5F6755" w14:textId="77777777" w:rsidR="00BD7760" w:rsidRDefault="00BD7760" w:rsidP="002C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871908"/>
      <w:docPartObj>
        <w:docPartGallery w:val="Page Numbers (Top of Page)"/>
        <w:docPartUnique/>
      </w:docPartObj>
    </w:sdtPr>
    <w:sdtEndPr>
      <w:rPr>
        <w:noProof/>
      </w:rPr>
    </w:sdtEndPr>
    <w:sdtContent>
      <w:p w14:paraId="7E055918" w14:textId="6756D7B1" w:rsidR="0025194F" w:rsidRDefault="0025194F">
        <w:pPr>
          <w:pStyle w:val="Header"/>
          <w:jc w:val="right"/>
        </w:pPr>
        <w:r>
          <w:fldChar w:fldCharType="begin"/>
        </w:r>
        <w:r>
          <w:instrText xml:space="preserve"> PAGE   \* MERGEFORMAT </w:instrText>
        </w:r>
        <w:r>
          <w:fldChar w:fldCharType="separate"/>
        </w:r>
        <w:r w:rsidR="008F5C3F">
          <w:rPr>
            <w:noProof/>
          </w:rPr>
          <w:t>3</w:t>
        </w:r>
        <w:r>
          <w:rPr>
            <w:noProof/>
          </w:rPr>
          <w:fldChar w:fldCharType="end"/>
        </w:r>
      </w:p>
    </w:sdtContent>
  </w:sdt>
  <w:p w14:paraId="2E37EF59" w14:textId="77777777" w:rsidR="0025194F" w:rsidRDefault="002519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36476"/>
    <w:multiLevelType w:val="hybridMultilevel"/>
    <w:tmpl w:val="D51AFDDA"/>
    <w:lvl w:ilvl="0" w:tplc="D504740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CF0F0B"/>
    <w:multiLevelType w:val="hybridMultilevel"/>
    <w:tmpl w:val="FC5CEC88"/>
    <w:lvl w:ilvl="0" w:tplc="B9F47B2A">
      <w:start w:val="1"/>
      <w:numFmt w:val="decimal"/>
      <w:lvlText w:val="%1."/>
      <w:lvlJc w:val="left"/>
      <w:pPr>
        <w:tabs>
          <w:tab w:val="num" w:pos="360"/>
        </w:tabs>
        <w:ind w:left="360" w:hanging="360"/>
      </w:pPr>
      <w:rPr>
        <w:rFonts w:ascii="Arial Narrow" w:hAnsi="Arial Narrow" w:hint="default"/>
        <w:b w:val="0"/>
        <w:bCs w:val="0"/>
        <w:i w:val="0"/>
        <w:iCs w:val="0"/>
        <w:color w:val="auto"/>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D773B0"/>
    <w:multiLevelType w:val="hybridMultilevel"/>
    <w:tmpl w:val="3FA29856"/>
    <w:lvl w:ilvl="0" w:tplc="2D74457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Y0NjYzByILExMLSyUdpeDU4uLM/DyQAuNaAEChsRosAAAA"/>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99twzszpwswsyee0r7przwba5txxtwzxwva&quot;&gt;Flooding - final DD 2609&lt;record-ids&gt;&lt;item&gt;1&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9&lt;/item&gt;&lt;item&gt;100&lt;/item&gt;&lt;item&gt;101&lt;/item&gt;&lt;item&gt;102&lt;/item&gt;&lt;item&gt;103&lt;/item&gt;&lt;item&gt;104&lt;/item&gt;&lt;item&gt;105&lt;/item&gt;&lt;item&gt;106&lt;/item&gt;&lt;item&gt;107&lt;/item&gt;&lt;/record-ids&gt;&lt;/item&gt;&lt;/Libraries&gt;"/>
  </w:docVars>
  <w:rsids>
    <w:rsidRoot w:val="0062226E"/>
    <w:rsid w:val="00004689"/>
    <w:rsid w:val="0001393D"/>
    <w:rsid w:val="00014C86"/>
    <w:rsid w:val="000153CA"/>
    <w:rsid w:val="000165CC"/>
    <w:rsid w:val="00016D77"/>
    <w:rsid w:val="0002534B"/>
    <w:rsid w:val="00047BFC"/>
    <w:rsid w:val="00050505"/>
    <w:rsid w:val="00050CE7"/>
    <w:rsid w:val="00051EFB"/>
    <w:rsid w:val="00057214"/>
    <w:rsid w:val="00061819"/>
    <w:rsid w:val="00062924"/>
    <w:rsid w:val="000716CF"/>
    <w:rsid w:val="0007254C"/>
    <w:rsid w:val="00074450"/>
    <w:rsid w:val="00076E2B"/>
    <w:rsid w:val="00077BED"/>
    <w:rsid w:val="000804B5"/>
    <w:rsid w:val="00081844"/>
    <w:rsid w:val="00083B48"/>
    <w:rsid w:val="00094B12"/>
    <w:rsid w:val="000958D0"/>
    <w:rsid w:val="000968D3"/>
    <w:rsid w:val="000B1057"/>
    <w:rsid w:val="000B181C"/>
    <w:rsid w:val="000B1D06"/>
    <w:rsid w:val="000B34E4"/>
    <w:rsid w:val="000B7B89"/>
    <w:rsid w:val="000C6C33"/>
    <w:rsid w:val="000D1CAD"/>
    <w:rsid w:val="000D41D3"/>
    <w:rsid w:val="000D42EB"/>
    <w:rsid w:val="000D53A3"/>
    <w:rsid w:val="000E553A"/>
    <w:rsid w:val="000F33FD"/>
    <w:rsid w:val="000F3C84"/>
    <w:rsid w:val="000F6468"/>
    <w:rsid w:val="001022A8"/>
    <w:rsid w:val="00107BBB"/>
    <w:rsid w:val="001143CD"/>
    <w:rsid w:val="00116B6C"/>
    <w:rsid w:val="00120159"/>
    <w:rsid w:val="001244EE"/>
    <w:rsid w:val="00136CDB"/>
    <w:rsid w:val="001374C3"/>
    <w:rsid w:val="0014053B"/>
    <w:rsid w:val="00142837"/>
    <w:rsid w:val="00150B9E"/>
    <w:rsid w:val="00154A10"/>
    <w:rsid w:val="00154BFF"/>
    <w:rsid w:val="00157B4E"/>
    <w:rsid w:val="00160DFF"/>
    <w:rsid w:val="00166DDA"/>
    <w:rsid w:val="00173E7F"/>
    <w:rsid w:val="00177E90"/>
    <w:rsid w:val="001830BA"/>
    <w:rsid w:val="00186CCD"/>
    <w:rsid w:val="001874AE"/>
    <w:rsid w:val="00193888"/>
    <w:rsid w:val="001951FB"/>
    <w:rsid w:val="00195F12"/>
    <w:rsid w:val="001A2528"/>
    <w:rsid w:val="001A55F3"/>
    <w:rsid w:val="001A67C7"/>
    <w:rsid w:val="001B57DB"/>
    <w:rsid w:val="001B72F3"/>
    <w:rsid w:val="001C0306"/>
    <w:rsid w:val="001C2F64"/>
    <w:rsid w:val="001C39F9"/>
    <w:rsid w:val="001C4868"/>
    <w:rsid w:val="001C488F"/>
    <w:rsid w:val="001C4E0E"/>
    <w:rsid w:val="001C78C8"/>
    <w:rsid w:val="001D0A5F"/>
    <w:rsid w:val="001D11E5"/>
    <w:rsid w:val="001E156D"/>
    <w:rsid w:val="001E4526"/>
    <w:rsid w:val="001E647B"/>
    <w:rsid w:val="001E6AAB"/>
    <w:rsid w:val="001F1B6C"/>
    <w:rsid w:val="0020143E"/>
    <w:rsid w:val="00202D88"/>
    <w:rsid w:val="0021506B"/>
    <w:rsid w:val="002155DE"/>
    <w:rsid w:val="00224DB7"/>
    <w:rsid w:val="0024102F"/>
    <w:rsid w:val="00251608"/>
    <w:rsid w:val="0025194F"/>
    <w:rsid w:val="002579B0"/>
    <w:rsid w:val="00257A47"/>
    <w:rsid w:val="00261ECB"/>
    <w:rsid w:val="00273BF9"/>
    <w:rsid w:val="00273D29"/>
    <w:rsid w:val="0028510E"/>
    <w:rsid w:val="00286388"/>
    <w:rsid w:val="00291E22"/>
    <w:rsid w:val="00294B62"/>
    <w:rsid w:val="002A2286"/>
    <w:rsid w:val="002A25D9"/>
    <w:rsid w:val="002A59B2"/>
    <w:rsid w:val="002A7CF9"/>
    <w:rsid w:val="002A7EC6"/>
    <w:rsid w:val="002B3961"/>
    <w:rsid w:val="002B733A"/>
    <w:rsid w:val="002C6348"/>
    <w:rsid w:val="002D37F3"/>
    <w:rsid w:val="002D4C43"/>
    <w:rsid w:val="002D73AB"/>
    <w:rsid w:val="002D79AB"/>
    <w:rsid w:val="002E0A3D"/>
    <w:rsid w:val="002E437E"/>
    <w:rsid w:val="002E4892"/>
    <w:rsid w:val="002F28FD"/>
    <w:rsid w:val="002F29F9"/>
    <w:rsid w:val="003070F3"/>
    <w:rsid w:val="0030756E"/>
    <w:rsid w:val="00311690"/>
    <w:rsid w:val="003315F2"/>
    <w:rsid w:val="00332018"/>
    <w:rsid w:val="00333054"/>
    <w:rsid w:val="003334F5"/>
    <w:rsid w:val="00334663"/>
    <w:rsid w:val="003346DB"/>
    <w:rsid w:val="003362B6"/>
    <w:rsid w:val="00336DC2"/>
    <w:rsid w:val="00341094"/>
    <w:rsid w:val="00343C87"/>
    <w:rsid w:val="00350FB3"/>
    <w:rsid w:val="003531CD"/>
    <w:rsid w:val="003537A4"/>
    <w:rsid w:val="00363769"/>
    <w:rsid w:val="00371E06"/>
    <w:rsid w:val="00381F18"/>
    <w:rsid w:val="00386F2C"/>
    <w:rsid w:val="003944E6"/>
    <w:rsid w:val="003A08D6"/>
    <w:rsid w:val="003B0D79"/>
    <w:rsid w:val="003D1BB9"/>
    <w:rsid w:val="003D1D28"/>
    <w:rsid w:val="003D46E3"/>
    <w:rsid w:val="003E519F"/>
    <w:rsid w:val="003F3121"/>
    <w:rsid w:val="003F6727"/>
    <w:rsid w:val="00414C87"/>
    <w:rsid w:val="00421583"/>
    <w:rsid w:val="00424367"/>
    <w:rsid w:val="00431FE9"/>
    <w:rsid w:val="00445FD2"/>
    <w:rsid w:val="00453C2A"/>
    <w:rsid w:val="004603C4"/>
    <w:rsid w:val="0046123E"/>
    <w:rsid w:val="004649A6"/>
    <w:rsid w:val="00466079"/>
    <w:rsid w:val="00471755"/>
    <w:rsid w:val="00477903"/>
    <w:rsid w:val="0048190A"/>
    <w:rsid w:val="00482213"/>
    <w:rsid w:val="004837DF"/>
    <w:rsid w:val="00483F8D"/>
    <w:rsid w:val="00490E37"/>
    <w:rsid w:val="00493F17"/>
    <w:rsid w:val="004A385C"/>
    <w:rsid w:val="004A68FE"/>
    <w:rsid w:val="004B0615"/>
    <w:rsid w:val="004B0F9C"/>
    <w:rsid w:val="004B151E"/>
    <w:rsid w:val="004B3048"/>
    <w:rsid w:val="004B3F3B"/>
    <w:rsid w:val="004B7872"/>
    <w:rsid w:val="004C0A08"/>
    <w:rsid w:val="004C18BF"/>
    <w:rsid w:val="004C2E72"/>
    <w:rsid w:val="004C35BE"/>
    <w:rsid w:val="004C53A9"/>
    <w:rsid w:val="004D05EA"/>
    <w:rsid w:val="004D4342"/>
    <w:rsid w:val="004D62B5"/>
    <w:rsid w:val="004D6BCA"/>
    <w:rsid w:val="004E6D11"/>
    <w:rsid w:val="004F3A5F"/>
    <w:rsid w:val="00500214"/>
    <w:rsid w:val="00500E29"/>
    <w:rsid w:val="00502C82"/>
    <w:rsid w:val="005072FF"/>
    <w:rsid w:val="0052559D"/>
    <w:rsid w:val="005258DE"/>
    <w:rsid w:val="00531DBC"/>
    <w:rsid w:val="00532C56"/>
    <w:rsid w:val="00533E5C"/>
    <w:rsid w:val="00541B75"/>
    <w:rsid w:val="00550E2D"/>
    <w:rsid w:val="00551443"/>
    <w:rsid w:val="0056006E"/>
    <w:rsid w:val="00562467"/>
    <w:rsid w:val="005640B8"/>
    <w:rsid w:val="00581D16"/>
    <w:rsid w:val="005A013D"/>
    <w:rsid w:val="005A01C8"/>
    <w:rsid w:val="005A04EC"/>
    <w:rsid w:val="005A51A1"/>
    <w:rsid w:val="005A6235"/>
    <w:rsid w:val="005B400C"/>
    <w:rsid w:val="005B520B"/>
    <w:rsid w:val="005C2248"/>
    <w:rsid w:val="005C5005"/>
    <w:rsid w:val="005C6299"/>
    <w:rsid w:val="005C7AF4"/>
    <w:rsid w:val="005E30F0"/>
    <w:rsid w:val="005E462F"/>
    <w:rsid w:val="005F4A53"/>
    <w:rsid w:val="005F6016"/>
    <w:rsid w:val="005F6816"/>
    <w:rsid w:val="00613F6B"/>
    <w:rsid w:val="00614F67"/>
    <w:rsid w:val="00616F47"/>
    <w:rsid w:val="0062226E"/>
    <w:rsid w:val="00624F52"/>
    <w:rsid w:val="0063375F"/>
    <w:rsid w:val="006346C3"/>
    <w:rsid w:val="0063670A"/>
    <w:rsid w:val="0064252A"/>
    <w:rsid w:val="00644C7C"/>
    <w:rsid w:val="006501FF"/>
    <w:rsid w:val="0065168C"/>
    <w:rsid w:val="00657E28"/>
    <w:rsid w:val="0066103F"/>
    <w:rsid w:val="006629C9"/>
    <w:rsid w:val="006641D4"/>
    <w:rsid w:val="006717D5"/>
    <w:rsid w:val="00675393"/>
    <w:rsid w:val="006764E5"/>
    <w:rsid w:val="00676E58"/>
    <w:rsid w:val="00685471"/>
    <w:rsid w:val="00694353"/>
    <w:rsid w:val="006A5682"/>
    <w:rsid w:val="006B254C"/>
    <w:rsid w:val="006B6390"/>
    <w:rsid w:val="006C500D"/>
    <w:rsid w:val="006C6C6D"/>
    <w:rsid w:val="006D0801"/>
    <w:rsid w:val="006D0CC7"/>
    <w:rsid w:val="006D1BC8"/>
    <w:rsid w:val="006D25E8"/>
    <w:rsid w:val="006D77C1"/>
    <w:rsid w:val="006E3709"/>
    <w:rsid w:val="006E4B76"/>
    <w:rsid w:val="00715EA8"/>
    <w:rsid w:val="00720B60"/>
    <w:rsid w:val="00726892"/>
    <w:rsid w:val="007274FC"/>
    <w:rsid w:val="00732E97"/>
    <w:rsid w:val="0073558D"/>
    <w:rsid w:val="00737AA6"/>
    <w:rsid w:val="00744398"/>
    <w:rsid w:val="007465CC"/>
    <w:rsid w:val="00746C52"/>
    <w:rsid w:val="00774D32"/>
    <w:rsid w:val="00777905"/>
    <w:rsid w:val="00780164"/>
    <w:rsid w:val="00780BC3"/>
    <w:rsid w:val="007817DA"/>
    <w:rsid w:val="00784DE0"/>
    <w:rsid w:val="00787113"/>
    <w:rsid w:val="00792D21"/>
    <w:rsid w:val="00796834"/>
    <w:rsid w:val="007A0F30"/>
    <w:rsid w:val="007A10F7"/>
    <w:rsid w:val="007A43CE"/>
    <w:rsid w:val="007A4CA2"/>
    <w:rsid w:val="007A55AC"/>
    <w:rsid w:val="007A7BEE"/>
    <w:rsid w:val="007B1BBE"/>
    <w:rsid w:val="007D014A"/>
    <w:rsid w:val="007D0EE2"/>
    <w:rsid w:val="007D76AC"/>
    <w:rsid w:val="007D7CDA"/>
    <w:rsid w:val="007F5926"/>
    <w:rsid w:val="008008D6"/>
    <w:rsid w:val="00810621"/>
    <w:rsid w:val="00810B21"/>
    <w:rsid w:val="00811E48"/>
    <w:rsid w:val="0081495A"/>
    <w:rsid w:val="00815F0F"/>
    <w:rsid w:val="0081718B"/>
    <w:rsid w:val="0083326A"/>
    <w:rsid w:val="008370F1"/>
    <w:rsid w:val="00837B3F"/>
    <w:rsid w:val="00840E90"/>
    <w:rsid w:val="00842555"/>
    <w:rsid w:val="00842ADD"/>
    <w:rsid w:val="0084725A"/>
    <w:rsid w:val="00850274"/>
    <w:rsid w:val="00853C5D"/>
    <w:rsid w:val="008655E5"/>
    <w:rsid w:val="00866046"/>
    <w:rsid w:val="0087129A"/>
    <w:rsid w:val="00877B4B"/>
    <w:rsid w:val="008826DC"/>
    <w:rsid w:val="00882FCB"/>
    <w:rsid w:val="00890617"/>
    <w:rsid w:val="0089465A"/>
    <w:rsid w:val="008A3B09"/>
    <w:rsid w:val="008A3CFE"/>
    <w:rsid w:val="008A7D5E"/>
    <w:rsid w:val="008B0453"/>
    <w:rsid w:val="008B5207"/>
    <w:rsid w:val="008D0329"/>
    <w:rsid w:val="008E01F8"/>
    <w:rsid w:val="008E3E6D"/>
    <w:rsid w:val="008E5E15"/>
    <w:rsid w:val="008F0F28"/>
    <w:rsid w:val="008F113B"/>
    <w:rsid w:val="008F22AA"/>
    <w:rsid w:val="008F31AE"/>
    <w:rsid w:val="008F3318"/>
    <w:rsid w:val="008F4C67"/>
    <w:rsid w:val="008F5C3F"/>
    <w:rsid w:val="00902697"/>
    <w:rsid w:val="00904EB3"/>
    <w:rsid w:val="009109FE"/>
    <w:rsid w:val="009204D9"/>
    <w:rsid w:val="009243B1"/>
    <w:rsid w:val="009258A2"/>
    <w:rsid w:val="009278BE"/>
    <w:rsid w:val="009348CE"/>
    <w:rsid w:val="00935978"/>
    <w:rsid w:val="009412A8"/>
    <w:rsid w:val="0094685F"/>
    <w:rsid w:val="00957604"/>
    <w:rsid w:val="009604D5"/>
    <w:rsid w:val="009606AE"/>
    <w:rsid w:val="00963EBB"/>
    <w:rsid w:val="00990AFB"/>
    <w:rsid w:val="00997DFD"/>
    <w:rsid w:val="009A409B"/>
    <w:rsid w:val="009B2532"/>
    <w:rsid w:val="009B71DE"/>
    <w:rsid w:val="009B7CB8"/>
    <w:rsid w:val="009C0A32"/>
    <w:rsid w:val="009C0CC0"/>
    <w:rsid w:val="009C0E8E"/>
    <w:rsid w:val="009C1905"/>
    <w:rsid w:val="009D07DE"/>
    <w:rsid w:val="009D2DFE"/>
    <w:rsid w:val="009D386C"/>
    <w:rsid w:val="009E06EB"/>
    <w:rsid w:val="009E1936"/>
    <w:rsid w:val="009E78BC"/>
    <w:rsid w:val="009F23B3"/>
    <w:rsid w:val="00A05BF5"/>
    <w:rsid w:val="00A10030"/>
    <w:rsid w:val="00A14F11"/>
    <w:rsid w:val="00A240C9"/>
    <w:rsid w:val="00A24C85"/>
    <w:rsid w:val="00A25357"/>
    <w:rsid w:val="00A26EFF"/>
    <w:rsid w:val="00A3236E"/>
    <w:rsid w:val="00A36B48"/>
    <w:rsid w:val="00A37614"/>
    <w:rsid w:val="00A40916"/>
    <w:rsid w:val="00A46CAC"/>
    <w:rsid w:val="00A50615"/>
    <w:rsid w:val="00A51F61"/>
    <w:rsid w:val="00A57F9D"/>
    <w:rsid w:val="00A61F37"/>
    <w:rsid w:val="00A6567C"/>
    <w:rsid w:val="00A66748"/>
    <w:rsid w:val="00A67706"/>
    <w:rsid w:val="00A679A2"/>
    <w:rsid w:val="00A72F31"/>
    <w:rsid w:val="00A7730D"/>
    <w:rsid w:val="00A829C0"/>
    <w:rsid w:val="00A83E6F"/>
    <w:rsid w:val="00A90844"/>
    <w:rsid w:val="00A964E5"/>
    <w:rsid w:val="00AA368E"/>
    <w:rsid w:val="00AC3053"/>
    <w:rsid w:val="00AC73CB"/>
    <w:rsid w:val="00AD041E"/>
    <w:rsid w:val="00AD47BF"/>
    <w:rsid w:val="00AE004C"/>
    <w:rsid w:val="00AE2044"/>
    <w:rsid w:val="00AF0C0D"/>
    <w:rsid w:val="00AF1A39"/>
    <w:rsid w:val="00AF48D0"/>
    <w:rsid w:val="00B00043"/>
    <w:rsid w:val="00B005C2"/>
    <w:rsid w:val="00B04348"/>
    <w:rsid w:val="00B048EC"/>
    <w:rsid w:val="00B14928"/>
    <w:rsid w:val="00B17F3C"/>
    <w:rsid w:val="00B220BD"/>
    <w:rsid w:val="00B230F1"/>
    <w:rsid w:val="00B2693D"/>
    <w:rsid w:val="00B26B34"/>
    <w:rsid w:val="00B37061"/>
    <w:rsid w:val="00B4225B"/>
    <w:rsid w:val="00B476EE"/>
    <w:rsid w:val="00B47DD2"/>
    <w:rsid w:val="00B52C85"/>
    <w:rsid w:val="00B53664"/>
    <w:rsid w:val="00B63BAB"/>
    <w:rsid w:val="00B646FA"/>
    <w:rsid w:val="00B659C4"/>
    <w:rsid w:val="00B65B46"/>
    <w:rsid w:val="00B65DA8"/>
    <w:rsid w:val="00B664CA"/>
    <w:rsid w:val="00B668F8"/>
    <w:rsid w:val="00B672E6"/>
    <w:rsid w:val="00B76579"/>
    <w:rsid w:val="00B92757"/>
    <w:rsid w:val="00B963B1"/>
    <w:rsid w:val="00BA07AA"/>
    <w:rsid w:val="00BA0EC0"/>
    <w:rsid w:val="00BA1EBF"/>
    <w:rsid w:val="00BB7136"/>
    <w:rsid w:val="00BC3887"/>
    <w:rsid w:val="00BC6DF8"/>
    <w:rsid w:val="00BC78D6"/>
    <w:rsid w:val="00BD1223"/>
    <w:rsid w:val="00BD2F5D"/>
    <w:rsid w:val="00BD4BC8"/>
    <w:rsid w:val="00BD7760"/>
    <w:rsid w:val="00BD7FAA"/>
    <w:rsid w:val="00BE00DC"/>
    <w:rsid w:val="00BE2FE3"/>
    <w:rsid w:val="00BE5FB8"/>
    <w:rsid w:val="00BE70F7"/>
    <w:rsid w:val="00C0134A"/>
    <w:rsid w:val="00C14E40"/>
    <w:rsid w:val="00C17810"/>
    <w:rsid w:val="00C200BC"/>
    <w:rsid w:val="00C20F6E"/>
    <w:rsid w:val="00C214D6"/>
    <w:rsid w:val="00C245EB"/>
    <w:rsid w:val="00C25727"/>
    <w:rsid w:val="00C3185C"/>
    <w:rsid w:val="00C3323A"/>
    <w:rsid w:val="00C374B8"/>
    <w:rsid w:val="00C37822"/>
    <w:rsid w:val="00C423A5"/>
    <w:rsid w:val="00C42BB6"/>
    <w:rsid w:val="00C64EBB"/>
    <w:rsid w:val="00C67606"/>
    <w:rsid w:val="00C7446F"/>
    <w:rsid w:val="00C756F9"/>
    <w:rsid w:val="00C90DB2"/>
    <w:rsid w:val="00C91E73"/>
    <w:rsid w:val="00C95E44"/>
    <w:rsid w:val="00C96C31"/>
    <w:rsid w:val="00C97718"/>
    <w:rsid w:val="00CA00A0"/>
    <w:rsid w:val="00CA0107"/>
    <w:rsid w:val="00CA7F82"/>
    <w:rsid w:val="00CB22AE"/>
    <w:rsid w:val="00CB48CD"/>
    <w:rsid w:val="00CC024A"/>
    <w:rsid w:val="00CC574F"/>
    <w:rsid w:val="00CD1A96"/>
    <w:rsid w:val="00CD784D"/>
    <w:rsid w:val="00CE5086"/>
    <w:rsid w:val="00CE661F"/>
    <w:rsid w:val="00CF24FF"/>
    <w:rsid w:val="00CF47EC"/>
    <w:rsid w:val="00CF5EEE"/>
    <w:rsid w:val="00CF68DF"/>
    <w:rsid w:val="00CF7D29"/>
    <w:rsid w:val="00D02441"/>
    <w:rsid w:val="00D047AD"/>
    <w:rsid w:val="00D04FEF"/>
    <w:rsid w:val="00D10876"/>
    <w:rsid w:val="00D1143E"/>
    <w:rsid w:val="00D15FF3"/>
    <w:rsid w:val="00D16462"/>
    <w:rsid w:val="00D27295"/>
    <w:rsid w:val="00D3224A"/>
    <w:rsid w:val="00D44DFA"/>
    <w:rsid w:val="00D54FEA"/>
    <w:rsid w:val="00D57A21"/>
    <w:rsid w:val="00D6063B"/>
    <w:rsid w:val="00D7056D"/>
    <w:rsid w:val="00D74A81"/>
    <w:rsid w:val="00D75E28"/>
    <w:rsid w:val="00D777EE"/>
    <w:rsid w:val="00D7790A"/>
    <w:rsid w:val="00D801DA"/>
    <w:rsid w:val="00D8245C"/>
    <w:rsid w:val="00D83381"/>
    <w:rsid w:val="00D94F2B"/>
    <w:rsid w:val="00DA24F5"/>
    <w:rsid w:val="00DA3754"/>
    <w:rsid w:val="00DA7B15"/>
    <w:rsid w:val="00DB5139"/>
    <w:rsid w:val="00DC5502"/>
    <w:rsid w:val="00DD0C55"/>
    <w:rsid w:val="00DD22BB"/>
    <w:rsid w:val="00DD3DE9"/>
    <w:rsid w:val="00DD6DE8"/>
    <w:rsid w:val="00DF01CF"/>
    <w:rsid w:val="00DF3D65"/>
    <w:rsid w:val="00DF5143"/>
    <w:rsid w:val="00E00146"/>
    <w:rsid w:val="00E00160"/>
    <w:rsid w:val="00E04437"/>
    <w:rsid w:val="00E0501A"/>
    <w:rsid w:val="00E179DC"/>
    <w:rsid w:val="00E2191D"/>
    <w:rsid w:val="00E34AC3"/>
    <w:rsid w:val="00E36C90"/>
    <w:rsid w:val="00E43D18"/>
    <w:rsid w:val="00E44DA2"/>
    <w:rsid w:val="00E4526E"/>
    <w:rsid w:val="00E47358"/>
    <w:rsid w:val="00E52E56"/>
    <w:rsid w:val="00E61CD0"/>
    <w:rsid w:val="00E61E30"/>
    <w:rsid w:val="00E62F86"/>
    <w:rsid w:val="00E656C8"/>
    <w:rsid w:val="00E65A40"/>
    <w:rsid w:val="00E66836"/>
    <w:rsid w:val="00E715D3"/>
    <w:rsid w:val="00E737AA"/>
    <w:rsid w:val="00E74876"/>
    <w:rsid w:val="00E76842"/>
    <w:rsid w:val="00E775C1"/>
    <w:rsid w:val="00E77825"/>
    <w:rsid w:val="00E815ED"/>
    <w:rsid w:val="00E83446"/>
    <w:rsid w:val="00E8624A"/>
    <w:rsid w:val="00E91581"/>
    <w:rsid w:val="00E9314A"/>
    <w:rsid w:val="00E95A4D"/>
    <w:rsid w:val="00EA0176"/>
    <w:rsid w:val="00EB0E4E"/>
    <w:rsid w:val="00EB1BAE"/>
    <w:rsid w:val="00EB343D"/>
    <w:rsid w:val="00EB46E3"/>
    <w:rsid w:val="00EB6B70"/>
    <w:rsid w:val="00ED0A3E"/>
    <w:rsid w:val="00ED4EB0"/>
    <w:rsid w:val="00ED53EA"/>
    <w:rsid w:val="00ED67F6"/>
    <w:rsid w:val="00ED7938"/>
    <w:rsid w:val="00EE2858"/>
    <w:rsid w:val="00EE54F6"/>
    <w:rsid w:val="00EF2373"/>
    <w:rsid w:val="00EF314D"/>
    <w:rsid w:val="00EF3863"/>
    <w:rsid w:val="00EF3F3A"/>
    <w:rsid w:val="00EF42E9"/>
    <w:rsid w:val="00EF6ED9"/>
    <w:rsid w:val="00F00F21"/>
    <w:rsid w:val="00F01007"/>
    <w:rsid w:val="00F0450F"/>
    <w:rsid w:val="00F0590E"/>
    <w:rsid w:val="00F07282"/>
    <w:rsid w:val="00F1038F"/>
    <w:rsid w:val="00F113C9"/>
    <w:rsid w:val="00F12F86"/>
    <w:rsid w:val="00F20C84"/>
    <w:rsid w:val="00F22C0A"/>
    <w:rsid w:val="00F22E3D"/>
    <w:rsid w:val="00F235E0"/>
    <w:rsid w:val="00F260B1"/>
    <w:rsid w:val="00F30F70"/>
    <w:rsid w:val="00F34081"/>
    <w:rsid w:val="00F40C61"/>
    <w:rsid w:val="00F41DE9"/>
    <w:rsid w:val="00F4333C"/>
    <w:rsid w:val="00F44D75"/>
    <w:rsid w:val="00F45E08"/>
    <w:rsid w:val="00F511B6"/>
    <w:rsid w:val="00F52467"/>
    <w:rsid w:val="00F5582E"/>
    <w:rsid w:val="00F5617B"/>
    <w:rsid w:val="00F67B3E"/>
    <w:rsid w:val="00F708B8"/>
    <w:rsid w:val="00F7346D"/>
    <w:rsid w:val="00F745FA"/>
    <w:rsid w:val="00F753DB"/>
    <w:rsid w:val="00F81FB6"/>
    <w:rsid w:val="00F84DF3"/>
    <w:rsid w:val="00F90A1E"/>
    <w:rsid w:val="00F916A8"/>
    <w:rsid w:val="00F9273F"/>
    <w:rsid w:val="00F92E75"/>
    <w:rsid w:val="00F93EA5"/>
    <w:rsid w:val="00F93EC2"/>
    <w:rsid w:val="00F97955"/>
    <w:rsid w:val="00FA0A2B"/>
    <w:rsid w:val="00FA16AF"/>
    <w:rsid w:val="00FA2F61"/>
    <w:rsid w:val="00FA43A1"/>
    <w:rsid w:val="00FB2075"/>
    <w:rsid w:val="00FB2182"/>
    <w:rsid w:val="00FB5A0B"/>
    <w:rsid w:val="00FC44F1"/>
    <w:rsid w:val="00FE3D6B"/>
    <w:rsid w:val="00FF2412"/>
    <w:rsid w:val="00FF752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rules v:ext="edit">
        <o:r id="V:Rule1" type="connector" idref="#_x0000_s1030"/>
        <o:r id="V:Rule2" type="connector" idref="#_x0000_s1040">
          <o:proxy end="" idref="#_x0000_s1035" connectloc="0"/>
        </o:r>
        <o:r id="V:Rule3" type="connector" idref="#_x0000_s1031"/>
        <o:r id="V:Rule4" type="connector" idref="#_x0000_s1043">
          <o:proxy end="" idref="#_x0000_s1036" connectloc="1"/>
        </o:r>
        <o:r id="V:Rule5" type="connector" idref="#_x0000_s1041"/>
        <o:r id="V:Rule6" type="connector" idref="#_x0000_s1042"/>
        <o:r id="V:Rule7" type="connector" idref="#_x0000_s1044">
          <o:proxy end="" idref="#_x0000_s1038" connectloc="1"/>
        </o:r>
        <o:r id="V:Rule8" type="connector" idref="#_x0000_s1046"/>
        <o:r id="V:Rule9" type="connector" idref="#_x0000_s1048"/>
      </o:rules>
    </o:shapelayout>
  </w:shapeDefaults>
  <w:decimalSymbol w:val="."/>
  <w:listSeparator w:val=","/>
  <w14:docId w14:val="7F588297"/>
  <w15:chartTrackingRefBased/>
  <w15:docId w15:val="{A8D219BC-40D8-4885-B4A3-AFFD068E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56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16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257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67C"/>
    <w:rPr>
      <w:rFonts w:asciiTheme="majorHAnsi" w:eastAsiaTheme="majorEastAsia" w:hAnsiTheme="majorHAnsi" w:cstheme="majorBidi"/>
      <w:color w:val="2E74B5" w:themeColor="accent1" w:themeShade="BF"/>
      <w:sz w:val="32"/>
      <w:szCs w:val="32"/>
    </w:rPr>
  </w:style>
  <w:style w:type="paragraph" w:customStyle="1" w:styleId="EndNoteBibliographyTitle">
    <w:name w:val="EndNote Bibliography Title"/>
    <w:basedOn w:val="Normal"/>
    <w:link w:val="EndNoteBibliographyTitleChar"/>
    <w:rsid w:val="00A6567C"/>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6567C"/>
    <w:rPr>
      <w:rFonts w:ascii="Calibri" w:hAnsi="Calibri" w:cs="Calibri"/>
      <w:noProof/>
      <w:lang w:val="en-US"/>
    </w:rPr>
  </w:style>
  <w:style w:type="paragraph" w:customStyle="1" w:styleId="EndNoteBibliography">
    <w:name w:val="EndNote Bibliography"/>
    <w:basedOn w:val="Normal"/>
    <w:link w:val="EndNoteBibliographyChar"/>
    <w:rsid w:val="00A6567C"/>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6567C"/>
    <w:rPr>
      <w:rFonts w:ascii="Calibri" w:hAnsi="Calibri" w:cs="Calibri"/>
      <w:noProof/>
      <w:lang w:val="en-US"/>
    </w:rPr>
  </w:style>
  <w:style w:type="character" w:styleId="CommentReference">
    <w:name w:val="annotation reference"/>
    <w:basedOn w:val="DefaultParagraphFont"/>
    <w:uiPriority w:val="99"/>
    <w:semiHidden/>
    <w:unhideWhenUsed/>
    <w:rsid w:val="009C1905"/>
    <w:rPr>
      <w:sz w:val="16"/>
      <w:szCs w:val="16"/>
    </w:rPr>
  </w:style>
  <w:style w:type="paragraph" w:styleId="CommentText">
    <w:name w:val="annotation text"/>
    <w:basedOn w:val="Normal"/>
    <w:link w:val="CommentTextChar"/>
    <w:uiPriority w:val="99"/>
    <w:unhideWhenUsed/>
    <w:rsid w:val="009C1905"/>
    <w:pPr>
      <w:spacing w:after="200" w:line="240" w:lineRule="auto"/>
    </w:pPr>
    <w:rPr>
      <w:rFonts w:eastAsiaTheme="minorEastAsia"/>
      <w:sz w:val="20"/>
      <w:szCs w:val="20"/>
      <w:lang w:eastAsia="en-AU"/>
    </w:rPr>
  </w:style>
  <w:style w:type="character" w:customStyle="1" w:styleId="CommentTextChar">
    <w:name w:val="Comment Text Char"/>
    <w:basedOn w:val="DefaultParagraphFont"/>
    <w:link w:val="CommentText"/>
    <w:uiPriority w:val="99"/>
    <w:rsid w:val="009C1905"/>
    <w:rPr>
      <w:rFonts w:eastAsiaTheme="minorEastAsia"/>
      <w:sz w:val="20"/>
      <w:szCs w:val="20"/>
      <w:lang w:eastAsia="en-AU"/>
    </w:rPr>
  </w:style>
  <w:style w:type="paragraph" w:styleId="BalloonText">
    <w:name w:val="Balloon Text"/>
    <w:basedOn w:val="Normal"/>
    <w:link w:val="BalloonTextChar"/>
    <w:uiPriority w:val="99"/>
    <w:semiHidden/>
    <w:unhideWhenUsed/>
    <w:rsid w:val="009C19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905"/>
    <w:rPr>
      <w:rFonts w:ascii="Segoe UI" w:hAnsi="Segoe UI" w:cs="Segoe UI"/>
      <w:sz w:val="18"/>
      <w:szCs w:val="18"/>
    </w:rPr>
  </w:style>
  <w:style w:type="character" w:customStyle="1" w:styleId="Heading2Char">
    <w:name w:val="Heading 2 Char"/>
    <w:basedOn w:val="DefaultParagraphFont"/>
    <w:link w:val="Heading2"/>
    <w:uiPriority w:val="9"/>
    <w:rsid w:val="0031169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25727"/>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C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348"/>
  </w:style>
  <w:style w:type="paragraph" w:styleId="Footer">
    <w:name w:val="footer"/>
    <w:basedOn w:val="Normal"/>
    <w:link w:val="FooterChar"/>
    <w:uiPriority w:val="99"/>
    <w:unhideWhenUsed/>
    <w:rsid w:val="002C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348"/>
  </w:style>
  <w:style w:type="character" w:styleId="Hyperlink">
    <w:name w:val="Hyperlink"/>
    <w:uiPriority w:val="99"/>
    <w:unhideWhenUsed/>
    <w:rsid w:val="001C39F9"/>
    <w:rPr>
      <w:color w:val="0563C1"/>
      <w:u w:val="single"/>
    </w:rPr>
  </w:style>
  <w:style w:type="paragraph" w:styleId="CommentSubject">
    <w:name w:val="annotation subject"/>
    <w:basedOn w:val="CommentText"/>
    <w:next w:val="CommentText"/>
    <w:link w:val="CommentSubjectChar"/>
    <w:uiPriority w:val="99"/>
    <w:semiHidden/>
    <w:unhideWhenUsed/>
    <w:rsid w:val="00077BED"/>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077BED"/>
    <w:rPr>
      <w:rFonts w:eastAsiaTheme="minorEastAsia"/>
      <w:b/>
      <w:bCs/>
      <w:sz w:val="20"/>
      <w:szCs w:val="20"/>
      <w:lang w:eastAsia="en-AU"/>
    </w:rPr>
  </w:style>
  <w:style w:type="paragraph" w:styleId="BodyTextIndent">
    <w:name w:val="Body Text Indent"/>
    <w:basedOn w:val="Normal"/>
    <w:link w:val="BodyTextIndentChar"/>
    <w:rsid w:val="00502C82"/>
    <w:pPr>
      <w:spacing w:after="0" w:line="480" w:lineRule="auto"/>
      <w:ind w:firstLine="720"/>
    </w:pPr>
    <w:rPr>
      <w:rFonts w:ascii="Times New Roman" w:eastAsia="Times New Roman" w:hAnsi="Times New Roman" w:cs="Times New Roman"/>
      <w:sz w:val="24"/>
      <w:szCs w:val="20"/>
      <w:lang w:eastAsia="en-AU"/>
    </w:rPr>
  </w:style>
  <w:style w:type="character" w:customStyle="1" w:styleId="BodyTextIndentChar">
    <w:name w:val="Body Text Indent Char"/>
    <w:basedOn w:val="DefaultParagraphFont"/>
    <w:link w:val="BodyTextIndent"/>
    <w:rsid w:val="00502C82"/>
    <w:rPr>
      <w:rFonts w:ascii="Times New Roman" w:eastAsia="Times New Roman" w:hAnsi="Times New Roman" w:cs="Times New Roman"/>
      <w:sz w:val="24"/>
      <w:szCs w:val="20"/>
      <w:lang w:eastAsia="en-AU"/>
    </w:rPr>
  </w:style>
  <w:style w:type="character" w:customStyle="1" w:styleId="ilfuvd">
    <w:name w:val="ilfuvd"/>
    <w:basedOn w:val="DefaultParagraphFont"/>
    <w:rsid w:val="003944E6"/>
  </w:style>
  <w:style w:type="paragraph" w:customStyle="1" w:styleId="MDPI71References">
    <w:name w:val="MDPI_7.1_References"/>
    <w:basedOn w:val="Normal"/>
    <w:qFormat/>
    <w:rsid w:val="00E65A40"/>
    <w:pPr>
      <w:numPr>
        <w:numId w:val="2"/>
      </w:numPr>
      <w:adjustRightInd w:val="0"/>
      <w:snapToGrid w:val="0"/>
      <w:spacing w:after="0" w:line="260" w:lineRule="atLeast"/>
      <w:jc w:val="both"/>
    </w:pPr>
    <w:rPr>
      <w:rFonts w:ascii="Palatino Linotype" w:eastAsia="Times New Roman" w:hAnsi="Palatino Linotype" w:cs="Times New Roman"/>
      <w:snapToGrid w:val="0"/>
      <w:color w:val="000000"/>
      <w:sz w:val="18"/>
      <w:szCs w:val="20"/>
      <w:lang w:val="en-US" w:eastAsia="de-DE" w:bidi="en-US"/>
    </w:rPr>
  </w:style>
  <w:style w:type="character" w:customStyle="1" w:styleId="headertablecelldata">
    <w:name w:val="headertablecelldata"/>
    <w:basedOn w:val="DefaultParagraphFont"/>
    <w:rsid w:val="00E65A40"/>
  </w:style>
  <w:style w:type="character" w:customStyle="1" w:styleId="UnresolvedMention1">
    <w:name w:val="Unresolved Mention1"/>
    <w:basedOn w:val="DefaultParagraphFont"/>
    <w:uiPriority w:val="99"/>
    <w:semiHidden/>
    <w:unhideWhenUsed/>
    <w:rsid w:val="0046123E"/>
    <w:rPr>
      <w:color w:val="605E5C"/>
      <w:shd w:val="clear" w:color="auto" w:fill="E1DFDD"/>
    </w:rPr>
  </w:style>
  <w:style w:type="character" w:customStyle="1" w:styleId="UnresolvedMention">
    <w:name w:val="Unresolved Mention"/>
    <w:basedOn w:val="DefaultParagraphFont"/>
    <w:uiPriority w:val="99"/>
    <w:semiHidden/>
    <w:unhideWhenUsed/>
    <w:rsid w:val="009109FE"/>
    <w:rPr>
      <w:color w:val="605E5C"/>
      <w:shd w:val="clear" w:color="auto" w:fill="E1DFDD"/>
    </w:rPr>
  </w:style>
  <w:style w:type="paragraph" w:styleId="Revision">
    <w:name w:val="Revision"/>
    <w:hidden/>
    <w:uiPriority w:val="99"/>
    <w:semiHidden/>
    <w:rsid w:val="00777905"/>
    <w:pPr>
      <w:spacing w:after="0" w:line="240" w:lineRule="auto"/>
    </w:pPr>
  </w:style>
  <w:style w:type="table" w:styleId="TableGrid">
    <w:name w:val="Table Grid"/>
    <w:basedOn w:val="TableNormal"/>
    <w:uiPriority w:val="59"/>
    <w:rsid w:val="008A3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ytonic">
    <w:name w:val="polytonic"/>
    <w:basedOn w:val="DefaultParagraphFont"/>
    <w:rsid w:val="00FB2075"/>
  </w:style>
  <w:style w:type="paragraph" w:styleId="ListParagraph">
    <w:name w:val="List Paragraph"/>
    <w:basedOn w:val="Normal"/>
    <w:uiPriority w:val="34"/>
    <w:qFormat/>
    <w:rsid w:val="00FB2075"/>
    <w:pPr>
      <w:spacing w:after="200" w:line="276" w:lineRule="auto"/>
      <w:ind w:left="720"/>
      <w:contextualSpacing/>
    </w:pPr>
  </w:style>
  <w:style w:type="paragraph" w:customStyle="1" w:styleId="APAcentretitle">
    <w:name w:val="APA centre title"/>
    <w:basedOn w:val="Normal"/>
    <w:link w:val="APAcentretitleChar"/>
    <w:rsid w:val="008F5C3F"/>
    <w:pPr>
      <w:spacing w:after="0" w:line="480" w:lineRule="auto"/>
      <w:jc w:val="center"/>
    </w:pPr>
    <w:rPr>
      <w:rFonts w:ascii="Times New Roman" w:eastAsia="Times New Roman" w:hAnsi="Times New Roman" w:cs="Times New Roman"/>
      <w:sz w:val="24"/>
      <w:szCs w:val="20"/>
      <w:lang w:val="en-GB" w:eastAsia="en-GB"/>
    </w:rPr>
  </w:style>
  <w:style w:type="character" w:customStyle="1" w:styleId="APAcentretitleChar">
    <w:name w:val="APA centre title Char"/>
    <w:link w:val="APAcentretitle"/>
    <w:rsid w:val="008F5C3F"/>
    <w:rPr>
      <w:rFonts w:ascii="Times New Roman" w:eastAsia="Times New Roman" w:hAnsi="Times New Roman"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88363">
      <w:bodyDiv w:val="1"/>
      <w:marLeft w:val="0"/>
      <w:marRight w:val="0"/>
      <w:marTop w:val="0"/>
      <w:marBottom w:val="0"/>
      <w:divBdr>
        <w:top w:val="none" w:sz="0" w:space="0" w:color="auto"/>
        <w:left w:val="none" w:sz="0" w:space="0" w:color="auto"/>
        <w:bottom w:val="none" w:sz="0" w:space="0" w:color="auto"/>
        <w:right w:val="none" w:sz="0" w:space="0" w:color="auto"/>
      </w:divBdr>
    </w:div>
    <w:div w:id="208692122">
      <w:bodyDiv w:val="1"/>
      <w:marLeft w:val="0"/>
      <w:marRight w:val="0"/>
      <w:marTop w:val="0"/>
      <w:marBottom w:val="0"/>
      <w:divBdr>
        <w:top w:val="none" w:sz="0" w:space="0" w:color="auto"/>
        <w:left w:val="none" w:sz="0" w:space="0" w:color="auto"/>
        <w:bottom w:val="none" w:sz="0" w:space="0" w:color="auto"/>
        <w:right w:val="none" w:sz="0" w:space="0" w:color="auto"/>
      </w:divBdr>
    </w:div>
    <w:div w:id="980964461">
      <w:bodyDiv w:val="1"/>
      <w:marLeft w:val="0"/>
      <w:marRight w:val="0"/>
      <w:marTop w:val="0"/>
      <w:marBottom w:val="0"/>
      <w:divBdr>
        <w:top w:val="none" w:sz="0" w:space="0" w:color="auto"/>
        <w:left w:val="none" w:sz="0" w:space="0" w:color="auto"/>
        <w:bottom w:val="none" w:sz="0" w:space="0" w:color="auto"/>
        <w:right w:val="none" w:sz="0" w:space="0" w:color="auto"/>
      </w:divBdr>
    </w:div>
    <w:div w:id="1091002796">
      <w:bodyDiv w:val="1"/>
      <w:marLeft w:val="0"/>
      <w:marRight w:val="0"/>
      <w:marTop w:val="0"/>
      <w:marBottom w:val="0"/>
      <w:divBdr>
        <w:top w:val="none" w:sz="0" w:space="0" w:color="auto"/>
        <w:left w:val="none" w:sz="0" w:space="0" w:color="auto"/>
        <w:bottom w:val="none" w:sz="0" w:space="0" w:color="auto"/>
        <w:right w:val="none" w:sz="0" w:space="0" w:color="auto"/>
      </w:divBdr>
      <w:divsChild>
        <w:div w:id="954601002">
          <w:marLeft w:val="0"/>
          <w:marRight w:val="0"/>
          <w:marTop w:val="0"/>
          <w:marBottom w:val="0"/>
          <w:divBdr>
            <w:top w:val="none" w:sz="0" w:space="0" w:color="auto"/>
            <w:left w:val="none" w:sz="0" w:space="0" w:color="auto"/>
            <w:bottom w:val="none" w:sz="0" w:space="0" w:color="auto"/>
            <w:right w:val="none" w:sz="0" w:space="0" w:color="auto"/>
          </w:divBdr>
        </w:div>
        <w:div w:id="1544945961">
          <w:marLeft w:val="0"/>
          <w:marRight w:val="0"/>
          <w:marTop w:val="0"/>
          <w:marBottom w:val="0"/>
          <w:divBdr>
            <w:top w:val="none" w:sz="0" w:space="0" w:color="auto"/>
            <w:left w:val="none" w:sz="0" w:space="0" w:color="auto"/>
            <w:bottom w:val="none" w:sz="0" w:space="0" w:color="auto"/>
            <w:right w:val="none" w:sz="0" w:space="0" w:color="auto"/>
          </w:divBdr>
        </w:div>
        <w:div w:id="18046964">
          <w:marLeft w:val="0"/>
          <w:marRight w:val="0"/>
          <w:marTop w:val="0"/>
          <w:marBottom w:val="0"/>
          <w:divBdr>
            <w:top w:val="none" w:sz="0" w:space="0" w:color="auto"/>
            <w:left w:val="none" w:sz="0" w:space="0" w:color="auto"/>
            <w:bottom w:val="none" w:sz="0" w:space="0" w:color="auto"/>
            <w:right w:val="none" w:sz="0" w:space="0" w:color="auto"/>
          </w:divBdr>
        </w:div>
        <w:div w:id="1210994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mrc.gov.au/_files_nhmrc/file/guidelines/developers/nhmrc_levels_grades_evidence_120423.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piresearch@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yra.hamilton@griffith.edu.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violence_injury_prevention/global_report_drowni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D34C654E26BD4BA4D3E93E770914D9" ma:contentTypeVersion="13" ma:contentTypeDescription="Create a new document." ma:contentTypeScope="" ma:versionID="63f006a679d48ceb051994bdea78a8eb">
  <xsd:schema xmlns:xsd="http://www.w3.org/2001/XMLSchema" xmlns:xs="http://www.w3.org/2001/XMLSchema" xmlns:p="http://schemas.microsoft.com/office/2006/metadata/properties" xmlns:ns1="http://schemas.microsoft.com/sharepoint/v3" xmlns:ns3="01d0b4b8-ad09-4667-bf49-7f9f879a2839" xmlns:ns4="38e9f4f4-895f-4d05-8587-d77fde2c790d" targetNamespace="http://schemas.microsoft.com/office/2006/metadata/properties" ma:root="true" ma:fieldsID="8e895697911c39eb31d1af679ce2f9a2" ns1:_="" ns3:_="" ns4:_="">
    <xsd:import namespace="http://schemas.microsoft.com/sharepoint/v3"/>
    <xsd:import namespace="01d0b4b8-ad09-4667-bf49-7f9f879a2839"/>
    <xsd:import namespace="38e9f4f4-895f-4d05-8587-d77fde2c79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0b4b8-ad09-4667-bf49-7f9f879a28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e9f4f4-895f-4d05-8587-d77fde2c790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F3DB7-AEA9-41F1-B828-0233714FC2B5}">
  <ds:schemaRefs>
    <ds:schemaRef ds:uri="http://schemas.microsoft.com/sharepoint/v3/contenttype/forms"/>
  </ds:schemaRefs>
</ds:datastoreItem>
</file>

<file path=customXml/itemProps2.xml><?xml version="1.0" encoding="utf-8"?>
<ds:datastoreItem xmlns:ds="http://schemas.openxmlformats.org/officeDocument/2006/customXml" ds:itemID="{8C0A4F31-BBE6-4532-9A0D-71AFE1CF6F6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01d0b4b8-ad09-4667-bf49-7f9f879a2839"/>
    <ds:schemaRef ds:uri="http://schemas.microsoft.com/office/infopath/2007/PartnerControls"/>
    <ds:schemaRef ds:uri="38e9f4f4-895f-4d05-8587-d77fde2c790d"/>
    <ds:schemaRef ds:uri="http://schemas.microsoft.com/sharepoint/v3"/>
    <ds:schemaRef ds:uri="http://www.w3.org/XML/1998/namespace"/>
  </ds:schemaRefs>
</ds:datastoreItem>
</file>

<file path=customXml/itemProps3.xml><?xml version="1.0" encoding="utf-8"?>
<ds:datastoreItem xmlns:ds="http://schemas.openxmlformats.org/officeDocument/2006/customXml" ds:itemID="{D1347AE8-3D22-46AC-BA4C-E4F809561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d0b4b8-ad09-4667-bf49-7f9f879a2839"/>
    <ds:schemaRef ds:uri="38e9f4f4-895f-4d05-8587-d77fde2c7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88825-481C-494E-88C0-BF9A06ABA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56</Pages>
  <Words>38782</Words>
  <Characters>221063</Characters>
  <Application>Microsoft Office Word</Application>
  <DocSecurity>0</DocSecurity>
  <Lines>1842</Lines>
  <Paragraphs>518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Peden</dc:creator>
  <cp:keywords/>
  <dc:description/>
  <cp:lastModifiedBy>Kyra Hamilton</cp:lastModifiedBy>
  <cp:revision>21</cp:revision>
  <cp:lastPrinted>2019-09-30T00:07:00Z</cp:lastPrinted>
  <dcterms:created xsi:type="dcterms:W3CDTF">2019-09-28T03:15:00Z</dcterms:created>
  <dcterms:modified xsi:type="dcterms:W3CDTF">2020-03-15T14:15:00Z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0x01010036D34C654E26BD4BA4D3E93E770914D9</vt:lpwstr>
  </property>
</Properties>
</file>